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๕๙๗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DA1D62" w:rsidRDefault="00DA1D62" w:rsidP="001242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B332A5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 w:rsidR="00124255">
        <w:rPr>
          <w:rFonts w:ascii="THSarabunPSK" w:hAnsi="THSarabunPSK" w:cs="THSarabunPSK"/>
          <w:sz w:val="34"/>
          <w:szCs w:val="34"/>
        </w:rPr>
        <w:br/>
      </w:r>
      <w:r w:rsidR="00B332A5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โดยที่เป็นการสมควรยกเว้นภาษีเงินได้บุคคลธรรมดาและภาษีเงินได้นิติบุคคล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793C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๕๙๗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บริษัทเป้าหมาย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บริษัทที่ตั้งขึ้นตามกฎหมายไทยซึ่งประกอบกิจการที่รัฐต้องการสนับสนุน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และต้องไม่เป็นบริษัทที่จดทะเบียนในตลาดหลักทรัพย์แห่งประเทศไทย</w:t>
      </w:r>
    </w:p>
    <w:p w:rsidR="00B332A5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กิจการที่รัฐต้องการสนับสนุน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ดังต่อไปนี้ซึ่งใช้เทคโนโลยีหลักเป็นฐานในกระบวนการผลิตหรือให้บริการตามหลักเกณฑ์ที่สำนักงานพัฒนาวิทยาศาสตร์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และเทคโนโลยีแห่งชาติกำหนด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และได้รับการรับรองจากสำนักงานพัฒนาวิทยาศาสตร์และเทคโนโลยีแห่งชาติ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 w:rsidR="00793CBB">
        <w:rPr>
          <w:rFonts w:ascii="THSarabunPSK" w:hAnsi="THSarabunPSK" w:cs="THSarabunPSK"/>
          <w:sz w:val="34"/>
          <w:szCs w:val="34"/>
        </w:rPr>
        <w:t xml:space="preserve">          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อุตสาหกรรมอาหารและการเกษตร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อุตสาหกรรมเพื่อประหยัดพลังงาน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ผลิตพลังงานทดแทน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และพลังงานสะอาด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อุตสาหกรรมฐานเทคโนโลยีชีวภาพ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อุตสาหกรรมการแพทย์และสาธารณสุข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อุตสาหกรรมการท่องเที่ยว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และอุตสาหกรรมเศรษฐกิจสร้างสรรค์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อุตสาหกรรมวัสดุก้าวหน้า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อุตสาหกรรมสิ่งทอ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เครื่องนุ่งห่ม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และเครื่องประดับ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อุตสาหกรรมยานยนต์และชิ้นส่วน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อุตสาหกรรมอิเล็กทรอนิกส์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คอมพิวเตอร์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ซอฟต์แวร์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และบริการสารสนเทศ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อุตสาหกรรมฐานการวิจัย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พัฒนาและนวัตกรรม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หรืออุตสาหกรรมใหม่</w:t>
      </w:r>
    </w:p>
    <w:p w:rsidR="00124255" w:rsidRPr="00124255" w:rsidRDefault="00124255" w:rsidP="001242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  <w:cs/>
        </w:rPr>
      </w:pP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793CBB">
        <w:rPr>
          <w:rFonts w:ascii="TH SarabunPSK" w:hAnsi="TH SarabunPSK" w:cs="TH SarabunPSK" w:hint="cs"/>
          <w:spacing w:val="-10"/>
          <w:sz w:val="34"/>
          <w:szCs w:val="34"/>
        </w:rPr>
        <w:lastRenderedPageBreak/>
        <w:t>“</w:t>
      </w:r>
      <w:proofErr w:type="spellStart"/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ทรัสต์</w:t>
      </w:r>
      <w:proofErr w:type="spellEnd"/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เพื่อกิจการเงินร่วมลงทุน</w:t>
      </w:r>
      <w:r w:rsidRPr="00793CBB">
        <w:rPr>
          <w:rFonts w:ascii="TH SarabunPSK" w:hAnsi="TH SarabunPSK" w:cs="TH SarabunPSK" w:hint="cs"/>
          <w:spacing w:val="-10"/>
          <w:sz w:val="34"/>
          <w:szCs w:val="34"/>
        </w:rPr>
        <w:t>”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หมายความว่า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proofErr w:type="spellStart"/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ทรัสต์</w:t>
      </w:r>
      <w:proofErr w:type="spellEnd"/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ที่ก่อตั้งขึ้นเพื่อประกอบกิจการเงินร่วมลงทุน</w:t>
      </w:r>
      <w:r w:rsidR="00793CBB" w:rsidRP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ด้วยทรัสต์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เพื่อธุรกรรมในตลาดทุน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สำหรับรายได้ดังต่อไปนี้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เงินปันผลที่ได้รับจากบริษัทเป้าหมาย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เฉพาะเงินปันผลส่วนที่คำนวณได้จากกิจการ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ที่รัฐต้องการสนับสนุน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รายได้จากการโอนหุ้นของบริษัทเป้าหมาย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เฉพาะการโอนหุ้นที่ตีราคาเป็นเงินได้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เกินกว่าที่ลงทุน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โดยบริษัทเป้าหมายต้องประกอบกิจการที่รัฐต้องการสนับสนุนอย่างต่อเนื่องซึ่งสร้างมูลค่าเพิ่ม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และก่อให้เกิดรายได้ไม่น้อยกว่าร้อยละแปดสิบของรายได้ทั้งหมดในรอบระยะเวลาบัญชีก่อนที่บริษัท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ซึ่งประกอบกิจการเงินร่วมลงทุนได้รับรายได้จากการโอนหุ้น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บริษัทซึ่งประกอบกิจการเงินร่วมลงทุนที่จะได้รับสิทธิตามมาตรา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คุณสมบัติดังต่อไปนี้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เป็นบริษัทที่จัดตั้งขึ้นตามกฎหมายไทย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มีทุนชำระแล้วในวันสุดท้ายของแต่ละรอบระยะเวลาบัญชีตั้งแต่ยี่สิบล้านบาทขึ้นไป</w:t>
      </w:r>
    </w:p>
    <w:p w:rsidR="00793CBB" w:rsidRPr="00793CBB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 w:rsidRPr="00793CBB">
        <w:rPr>
          <w:rFonts w:ascii="TH SarabunPSK" w:hAnsi="TH SarabunPSK" w:cs="TH SarabunPSK"/>
          <w:spacing w:val="-6"/>
          <w:sz w:val="34"/>
          <w:szCs w:val="34"/>
        </w:rPr>
        <w:t>(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793CBB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ถือหุ้นในบริษัทเป้าหมายเพียงอย่างเดียว</w:t>
      </w:r>
      <w:r w:rsidRPr="00793C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หรือถือหุ้นในบริษัทเป้าหมายและถือหุ้นในบริษัทอื่น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ที่จัดตั้งขึ้นตามกฎหมายไทยซึ่งมิได้ประกอบกิจการที่รัฐต้องการสนับสนุน</w:t>
      </w:r>
    </w:p>
    <w:p w:rsidR="00B332A5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จดแจ้งการเป็นกิจการเงินร่วมลงทุนต่อสำนักงานคณะกรรมการกำกับหลักทรัพย์และ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ตลาดหลักทรัพย์ภายในวันที่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ตามหลักเกณฑ์ที่สำนักงานคณะกรรมการ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กำกับหลักทรัพย์และตลาดหลักทรัพย์ประกาศกำหนด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ไม่ใช้สิทธิยกเว้นภาษีเงินได้ตามมาตรา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อัฏฐา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รส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๒๕๐๐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โดยพระราชกฤษฎีกาออกตามความในประมวลรัษฎากร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๔๘๑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 w:rsidR="00793C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๒๕๕๒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ในกรณีที่บริษัทซึ่งประกอบกิจการเงินร่วมลงทุนขาดคุณสมบัติตามวรรคหนึ่งข้อหนึ่งข้อใดในรอบ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ให้สิทธิเป็นอันระงับเฉพาะในรอบระยะเวลาบัญชีนั้น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บริษัทซึ่งประกอบกิจการเงินร่วมลงทุนที่มีคุณสมบัติตามมาตรา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จะได้รับ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ระยะเวลาสิบรอบระยะเวลาบัญชีนับแต่วันที่จดแจ้งการเป็นกิจการเงินร่วมลงทุนกับสำนักงานคณะกรรมการกำกับหลักทรัพย์และตลาดหลัก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โดยให้นับวันที่จดแจ้งนั้นเป็นรอบระยะเวลาบัญชีแรก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แม้ว่าจะมีระยะเวลาน้อยกว่าสิบสองเดือนก็ตาม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สำหรับรายได้ดังต่อไปนี้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เฉพาะเงินปันผลที่จ่าย</w:t>
      </w:r>
      <w:r w:rsidR="00793CBB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จากรายได้ที่ได้รับยกเว้นภาษีเงินได้ตามมาตรา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รายได้จากการโอนหุ้นของบริษัทซึ่งประกอบกิจการเงินร่วมลงทุน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เฉพาะการโอนหุ้น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ที่ตีราคาเป็นเงินได้เกินกว่าที่ลงทุน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124255" w:rsidRDefault="0012425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93CBB" w:rsidRDefault="00793CBB" w:rsidP="001242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793CBB" w:rsidRDefault="00793CBB" w:rsidP="001242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793CBB" w:rsidRPr="00793CBB" w:rsidRDefault="00DA1D62" w:rsidP="001242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ab/>
      </w:r>
      <w:r w:rsidR="00B332A5">
        <w:rPr>
          <w:rFonts w:ascii="THSarabunPSK" w:hAnsi="THSarabunPSK" w:cs="THSarabunPSK"/>
          <w:sz w:val="34"/>
          <w:szCs w:val="34"/>
        </w:rPr>
        <w:t>(</w:t>
      </w:r>
      <w:r w:rsidR="00B332A5">
        <w:rPr>
          <w:rFonts w:ascii="THSarabunPSK" w:hAnsi="THSarabunPSK" w:cs="THSarabunPSK" w:hint="cs"/>
          <w:sz w:val="34"/>
          <w:szCs w:val="34"/>
          <w:cs/>
        </w:rPr>
        <w:t>ก</w:t>
      </w:r>
      <w:r w:rsidR="00B332A5">
        <w:rPr>
          <w:rFonts w:ascii="THSarabunPSK" w:hAnsi="THSarabunPSK" w:cs="THSarabunPSK"/>
          <w:sz w:val="34"/>
          <w:szCs w:val="34"/>
        </w:rPr>
        <w:t xml:space="preserve">) </w:t>
      </w:r>
      <w:r w:rsidR="00B332A5">
        <w:rPr>
          <w:rFonts w:ascii="THSarabunPSK" w:hAnsi="THSarabunPSK" w:cs="THSarabunPSK" w:hint="cs"/>
          <w:sz w:val="34"/>
          <w:szCs w:val="34"/>
          <w:cs/>
        </w:rPr>
        <w:t>กรณีบริษัทซึ่งประกอบกิจการเงินร่วมลงทุนไม่มีกำไรสะสม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</w:t>
      </w:r>
      <w:r w:rsidR="00124255">
        <w:rPr>
          <w:rFonts w:ascii="THSarabunPSK" w:hAnsi="THSarabunPSK" w:cs="THSarabunPSK"/>
          <w:sz w:val="34"/>
          <w:szCs w:val="34"/>
          <w:cs/>
        </w:rPr>
        <w:br/>
      </w:r>
      <w:r w:rsidR="00B332A5"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ตามสัดส่วนการลงทุนของบริษัทซึ่งประกอบกิจการเงินร่วมลงทุนที่ได้ลงทุนในบริษัทเป้าหมายซึ่งประกอบ</w:t>
      </w:r>
      <w:r w:rsidR="00793CBB" w:rsidRPr="00793CBB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="00B332A5"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กิจการที่รัฐต้องการสนับสนุน</w:t>
      </w:r>
      <w:r w:rsidR="00B332A5" w:rsidRPr="00793C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B332A5"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</w:t>
      </w:r>
    </w:p>
    <w:p w:rsidR="00793CBB" w:rsidRPr="00793CBB" w:rsidRDefault="00B332A5" w:rsidP="00793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ซึ่งสร้างมูลค่าเพิ่มและก่อให้เกิดรายได้ในบริษัทเป้าหมายไม่น้อยกว่าร้อยละแปดสิบของรายได้ทั้งหมด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ในรอบระยะเวลาบัญชีก่อนที่บุคคลธรรมดาและบริษัทหรือห้างหุ้นส่วนนิติบุคคลได้รับรายได้จากการโอนหุ้น</w:t>
      </w:r>
    </w:p>
    <w:p w:rsidR="00DA1D62" w:rsidRDefault="00B332A5" w:rsidP="00793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สัดส่วนการลงทุนของบริษัทซึ่งประกอบกิจการเงินร่วมลงทุนให้เป็นไปตามหลักเกณฑ์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DA1D62" w:rsidRDefault="00DA1D62" w:rsidP="00793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B332A5">
        <w:rPr>
          <w:rFonts w:ascii="THSarabunPSK" w:hAnsi="THSarabunPSK" w:cs="THSarabunPSK"/>
          <w:sz w:val="34"/>
          <w:szCs w:val="34"/>
        </w:rPr>
        <w:t>(</w:t>
      </w:r>
      <w:r w:rsidR="00B332A5">
        <w:rPr>
          <w:rFonts w:ascii="THSarabunPSK" w:hAnsi="THSarabunPSK" w:cs="THSarabunPSK" w:hint="cs"/>
          <w:sz w:val="34"/>
          <w:szCs w:val="34"/>
          <w:cs/>
        </w:rPr>
        <w:t>ข</w:t>
      </w:r>
      <w:r w:rsidR="00B332A5">
        <w:rPr>
          <w:rFonts w:ascii="THSarabunPSK" w:hAnsi="THSarabunPSK" w:cs="THSarabunPSK"/>
          <w:sz w:val="34"/>
          <w:szCs w:val="34"/>
        </w:rPr>
        <w:t xml:space="preserve">) </w:t>
      </w:r>
      <w:r w:rsidR="00B332A5">
        <w:rPr>
          <w:rFonts w:ascii="THSarabunPSK" w:hAnsi="THSarabunPSK" w:cs="THSarabunPSK" w:hint="cs"/>
          <w:sz w:val="34"/>
          <w:szCs w:val="34"/>
          <w:cs/>
        </w:rPr>
        <w:t>กรณีบริษัทซึ่งประกอบกิจการเงินร่วมลงทุนมีกำไรสะสมจากรายได้ที่ได้รับยกเว้น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 w:rsidR="00B332A5">
        <w:rPr>
          <w:rFonts w:ascii="THSarabunPSK" w:hAnsi="THSarabunPSK" w:cs="THSarabunPSK" w:hint="cs"/>
          <w:sz w:val="34"/>
          <w:szCs w:val="34"/>
          <w:cs/>
        </w:rPr>
        <w:t>ภาษีเงินได้ตามมาตรา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๔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ไม่น้อยกว่าร้อยละแปดสิบของกำไรสะสมทั้งหมดในรอบระยะเวลาบัญชีก่อนที่</w:t>
      </w:r>
      <w:r w:rsidR="00B332A5"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บุคคลธรรมดาและบริษัทหรือห้างหุ้นส่วนนิติบุคคลได้รับรายได้จากการโอนหุ้นนั้น</w:t>
      </w:r>
      <w:r w:rsidR="00B332A5"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="00B332A5"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ให้ได้รับยกเว้นภาษีเงินได้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 w:rsidR="00B332A5">
        <w:rPr>
          <w:rFonts w:ascii="THSarabunPSK" w:hAnsi="THSarabunPSK" w:cs="THSarabunPSK" w:hint="cs"/>
          <w:sz w:val="34"/>
          <w:szCs w:val="34"/>
          <w:cs/>
        </w:rPr>
        <w:t>ทั้งจำนวน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กำไรสะสมใน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ข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มิให้หมายความรวมถึงกำไรสะสมในส่วนที่ได้จัดสรร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เป็นทุนสำรองตามที่มีกฎหมายกำหนด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รายได้จากการที่บริษัทซึ่งประกอบกิจการเงินร่วมลงทุนเลิกกัน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ตามสัดส่วนกำไรสะสม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จากรายได้ที่ได้รับยกเว้นภาษีเงินได้ตามมาตรา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ซึ่งตีราคาเป็นเงินได้เกินกว่าเงินทุน</w:t>
      </w: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สำหรับรายได้ดังต่อไปนี้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เงินปันผลที่ได้รับจากทรัสต์เพื่อกิจการเงินร่วมลงทุน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เฉพาะเงินปันผลที่จ่ายจากรายได้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จากการลงทุนในบริษัทเป้าหมายในส่วนที่คำนวณได้จากการประกอบกิจการที่รัฐต้องการสนับสนุน</w:t>
      </w:r>
    </w:p>
    <w:p w:rsidR="00793CBB" w:rsidRPr="00793CBB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 w:rsidRPr="00793CBB">
        <w:rPr>
          <w:rFonts w:ascii="TH SarabunPSK" w:hAnsi="TH SarabunPSK" w:cs="TH SarabunPSK"/>
          <w:spacing w:val="-6"/>
          <w:sz w:val="34"/>
          <w:szCs w:val="34"/>
        </w:rPr>
        <w:t>(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793CBB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รายได้จากการโอนหน่วยทรัสต์ของทรัสต์เพื่อกิจการเงินร่วมลงทุนซึ่งลงทุนในบริษัทเป้าหมาย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เฉพาะการโอนหน่วยทรัสต์ที่ตีราคาเป็นเงินได้เกินกว่าที่ลงทุน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793CBB" w:rsidRPr="00793CBB" w:rsidRDefault="00B332A5" w:rsidP="0012425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กรณีทรัสต์เพื่อกิจการเงินร่วมลงทุนไม่มีกำไรสะสม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ให้ยกเว้นภาษีเงินได้ตามสัดส่วน</w:t>
      </w:r>
      <w:r w:rsidR="00124255">
        <w:rPr>
          <w:rFonts w:ascii="THSarabunPSK" w:hAnsi="THSarabunPSK" w:cs="THSarabunPSK"/>
          <w:sz w:val="34"/>
          <w:szCs w:val="34"/>
        </w:rPr>
        <w:br/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การลงทุนของทรัสต์เพื่อกิจการเงินร่วมลงทุนที่ได้ลงทุนในบริษัทเป้าหมายซึ่งประกอบกิจการที่รัฐต้องการ</w:t>
      </w:r>
    </w:p>
    <w:p w:rsidR="00793CBB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สนับสนุน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โดยบริษัทเป้าหมายต้องประกอบกิจการที่รัฐต้องการสนับสนุนอย่างต่อเนื่องซึ่งสร้างมูลค่าเพิ่ม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และก่อให้เกิดรายได้ในบริษัทเป้าหมายไม่น้อยกว่าร้อยละแปดสิบของรายได้ทั้งหมดในรอบระยะเวลาบัญชี</w:t>
      </w:r>
    </w:p>
    <w:p w:rsidR="00793CBB" w:rsidRPr="00793CBB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ก่อนที่บุคคลธรรมดาและบริษัทหรือห้างหุ้นส่วนนิติบุคคลได้รับรายได้จากการโอน</w:t>
      </w:r>
      <w:proofErr w:type="spellStart"/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หน่วยทรัสต์</w:t>
      </w:r>
      <w:proofErr w:type="spellEnd"/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ทั้งนี้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สัดส่วน</w:t>
      </w:r>
      <w:r w:rsidR="00793CBB">
        <w:rPr>
          <w:rFonts w:ascii="TH SarabunPSK" w:hAnsi="TH SarabunPSK" w:cs="TH SarabunPSK"/>
          <w:spacing w:val="-10"/>
          <w:sz w:val="34"/>
          <w:szCs w:val="34"/>
          <w:cs/>
        </w:rPr>
        <w:br/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การลงทุน</w:t>
      </w:r>
      <w:proofErr w:type="spellStart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ของทรัสต์</w:t>
      </w:r>
      <w:proofErr w:type="spellEnd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เพื่อกิจการเงินร่วมลงทุนให้เป็นไปตามหลักเกณฑ์</w:t>
      </w:r>
      <w:r w:rsidRPr="00793C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วิธีการ</w:t>
      </w:r>
      <w:r w:rsidRPr="00793CB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และเงื่อนไขที่อธิบดีประกาศ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กำหนด</w:t>
      </w:r>
    </w:p>
    <w:p w:rsidR="00DA1D62" w:rsidRDefault="00DA1D62" w:rsidP="00793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B332A5" w:rsidRPr="00793CBB">
        <w:rPr>
          <w:rFonts w:ascii="TH SarabunPSK" w:hAnsi="TH SarabunPSK" w:cs="TH SarabunPSK"/>
          <w:spacing w:val="-16"/>
          <w:sz w:val="34"/>
          <w:szCs w:val="34"/>
        </w:rPr>
        <w:t>(</w:t>
      </w:r>
      <w:r w:rsidR="00B332A5" w:rsidRPr="00793CBB">
        <w:rPr>
          <w:rFonts w:ascii="TH SarabunPSK" w:hAnsi="TH SarabunPSK" w:cs="TH SarabunPSK" w:hint="cs"/>
          <w:spacing w:val="-16"/>
          <w:sz w:val="34"/>
          <w:szCs w:val="34"/>
          <w:cs/>
        </w:rPr>
        <w:t>ข</w:t>
      </w:r>
      <w:r w:rsidR="00B332A5" w:rsidRPr="00793CBB">
        <w:rPr>
          <w:rFonts w:ascii="TH SarabunPSK" w:hAnsi="TH SarabunPSK" w:cs="TH SarabunPSK"/>
          <w:spacing w:val="-16"/>
          <w:sz w:val="34"/>
          <w:szCs w:val="34"/>
        </w:rPr>
        <w:t xml:space="preserve">) </w:t>
      </w:r>
      <w:proofErr w:type="spellStart"/>
      <w:r w:rsidR="00B332A5" w:rsidRPr="00793CBB">
        <w:rPr>
          <w:rFonts w:ascii="TH SarabunPSK" w:hAnsi="TH SarabunPSK" w:cs="TH SarabunPSK" w:hint="cs"/>
          <w:spacing w:val="-16"/>
          <w:sz w:val="34"/>
          <w:szCs w:val="34"/>
          <w:cs/>
        </w:rPr>
        <w:t>กรณีทรัสต์</w:t>
      </w:r>
      <w:proofErr w:type="spellEnd"/>
      <w:r w:rsidR="00B332A5" w:rsidRPr="00793CBB">
        <w:rPr>
          <w:rFonts w:ascii="TH SarabunPSK" w:hAnsi="TH SarabunPSK" w:cs="TH SarabunPSK" w:hint="cs"/>
          <w:spacing w:val="-16"/>
          <w:sz w:val="34"/>
          <w:szCs w:val="34"/>
          <w:cs/>
        </w:rPr>
        <w:t>เพื่อกิจการเงินร่วมลงทุนมีกำไรสะสมจากรายได้จากการลงทุนในบริษัทเป้าหมาย</w:t>
      </w:r>
      <w:r w:rsidR="00793CBB">
        <w:rPr>
          <w:rFonts w:ascii="TH SarabunPSK" w:hAnsi="TH SarabunPSK" w:cs="TH SarabunPSK"/>
          <w:spacing w:val="-16"/>
          <w:sz w:val="34"/>
          <w:szCs w:val="34"/>
          <w:cs/>
        </w:rPr>
        <w:br/>
      </w:r>
      <w:r w:rsidR="00B332A5">
        <w:rPr>
          <w:rFonts w:ascii="THSarabunPSK" w:hAnsi="THSarabunPSK" w:cs="THSarabunPSK" w:hint="cs"/>
          <w:sz w:val="34"/>
          <w:szCs w:val="34"/>
          <w:cs/>
        </w:rPr>
        <w:t>ในส่วนที่คำนวณได้จากกิจการที่รัฐต้องการสนับสนุนไม่น้อยกว่าร้อยละแปดสิบของกำไรสะสมทั้งหมดในรอบระยะเวลาบัญชีก่อนที่บุคคลธรรมดาและบริษัทหรือห้างหุ้นส่วนนิติบุคคลได้รับรายได้จากการโอน</w:t>
      </w:r>
      <w:proofErr w:type="spellStart"/>
      <w:r w:rsidR="00B332A5">
        <w:rPr>
          <w:rFonts w:ascii="THSarabunPSK" w:hAnsi="THSarabunPSK" w:cs="THSarabunPSK" w:hint="cs"/>
          <w:sz w:val="34"/>
          <w:szCs w:val="34"/>
          <w:cs/>
        </w:rPr>
        <w:t>หน่วยทรัสต์</w:t>
      </w:r>
      <w:proofErr w:type="spellEnd"/>
      <w:r w:rsidR="00B332A5">
        <w:rPr>
          <w:rFonts w:ascii="THSarabunPSK" w:hAnsi="THSarabunPSK" w:cs="THSarabunPSK" w:hint="cs"/>
          <w:sz w:val="34"/>
          <w:szCs w:val="34"/>
          <w:cs/>
        </w:rPr>
        <w:t>นั้น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ให้ได้รับยกเว้นภาษีเงินได้ทั้งจำนวน</w:t>
      </w:r>
    </w:p>
    <w:p w:rsidR="00B332A5" w:rsidRDefault="00DA1D62" w:rsidP="0012425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B332A5">
        <w:rPr>
          <w:rFonts w:ascii="THSarabunPSK" w:hAnsi="THSarabunPSK" w:cs="THSarabunPSK"/>
          <w:sz w:val="34"/>
          <w:szCs w:val="34"/>
        </w:rPr>
        <w:t>(</w:t>
      </w:r>
      <w:r w:rsidR="00B332A5">
        <w:rPr>
          <w:rFonts w:ascii="THSarabunPSK" w:hAnsi="THSarabunPSK" w:cs="THSarabunPSK" w:hint="cs"/>
          <w:sz w:val="34"/>
          <w:szCs w:val="34"/>
          <w:cs/>
        </w:rPr>
        <w:t>๓</w:t>
      </w:r>
      <w:r w:rsidR="00B332A5">
        <w:rPr>
          <w:rFonts w:ascii="THSarabunPSK" w:hAnsi="THSarabunPSK" w:cs="THSarabunPSK"/>
          <w:sz w:val="34"/>
          <w:szCs w:val="34"/>
        </w:rPr>
        <w:t xml:space="preserve">) </w:t>
      </w:r>
      <w:r w:rsidR="00B332A5">
        <w:rPr>
          <w:rFonts w:ascii="THSarabunPSK" w:hAnsi="THSarabunPSK" w:cs="THSarabunPSK" w:hint="cs"/>
          <w:sz w:val="34"/>
          <w:szCs w:val="34"/>
          <w:cs/>
        </w:rPr>
        <w:t>รายได้จากการที่ทรัสต์เพื่อกิจการเงินร่วมลงทุนเลิกกัน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ตามสัดส่วนกำไรสะสมที่ได้จาก</w:t>
      </w:r>
      <w:r w:rsidR="00124255">
        <w:rPr>
          <w:rFonts w:ascii="THSarabunPSK" w:hAnsi="THSarabunPSK" w:cs="THSarabunPSK"/>
          <w:sz w:val="34"/>
          <w:szCs w:val="34"/>
        </w:rPr>
        <w:br/>
      </w:r>
      <w:r w:rsidR="00B332A5">
        <w:rPr>
          <w:rFonts w:ascii="THSarabunPSK" w:hAnsi="THSarabunPSK" w:cs="THSarabunPSK" w:hint="cs"/>
          <w:sz w:val="34"/>
          <w:szCs w:val="34"/>
          <w:cs/>
        </w:rPr>
        <w:t>การลงทุนในบริษัทเป้าหมายเฉพาะส่วนที่ประกอบกิจการที่รัฐต้องการสนับสนุน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ซึ่งตีราคาเป็นเงินได้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เกินกว่าเงินทุน</w:t>
      </w:r>
    </w:p>
    <w:p w:rsidR="00124255" w:rsidRDefault="0012425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793CBB" w:rsidRDefault="00793CBB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793CBB" w:rsidRDefault="00793CBB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DA1D62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การได้รับสิทธิยกเว้นภาษีเงินได้ตามมาตรา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ทรัสต์เพื่อกิจการเงินร่วมลงทุน</w:t>
      </w:r>
      <w:r w:rsidR="00124255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ต้องมีคุณสมบัติดังต่อไปนี้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จดแจ้งการเป็นทรัสต์เพื่อกิจการเงินร่วมลงทุนต่อสำนักงานคณะกรรมการกำกับหลักทรัพย์</w:t>
      </w:r>
    </w:p>
    <w:p w:rsidR="00DA1D62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และตลาดหลักทรัพย์ภายในวันที่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๓๑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ธันวาคม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พ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>.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ศ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.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๒๕๕๙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ทั้งนี้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ตามหลักเกณฑ์ที่สำนักงานคณะกรรมการ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กำกับหลักทรัพย์และตลาดหลักทรัพย์ประกาศกำหนด</w:t>
      </w:r>
    </w:p>
    <w:p w:rsidR="00793CBB" w:rsidRDefault="00B332A5" w:rsidP="00793C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 w:rsidRPr="00793CBB">
        <w:rPr>
          <w:rFonts w:ascii="TH SarabunPSK" w:hAnsi="TH SarabunPSK" w:cs="TH SarabunPSK"/>
          <w:spacing w:val="-10"/>
          <w:sz w:val="34"/>
          <w:szCs w:val="34"/>
        </w:rPr>
        <w:t>(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๒</w:t>
      </w:r>
      <w:r w:rsidRPr="00793CBB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793CBB">
        <w:rPr>
          <w:rFonts w:ascii="TH SarabunPSK" w:hAnsi="TH SarabunPSK" w:cs="TH SarabunPSK" w:hint="cs"/>
          <w:spacing w:val="-10"/>
          <w:sz w:val="34"/>
          <w:szCs w:val="34"/>
          <w:cs/>
        </w:rPr>
        <w:t>มีมูลค่าเงินทุนที่ชำระแล้วในวันสุดท้ายของแต่ละรอบระยะเวลาบัญชีตั้งแต่ยี่สิบล้านบาทขึ้นไป</w:t>
      </w:r>
      <w:r w:rsidR="00793CBB">
        <w:rPr>
          <w:rFonts w:ascii="TH SarabunPSK" w:hAnsi="TH SarabunPSK" w:cs="TH SarabunPSK"/>
          <w:spacing w:val="-10"/>
          <w:sz w:val="34"/>
          <w:szCs w:val="34"/>
        </w:rPr>
        <w:br/>
      </w:r>
      <w:r w:rsidR="00793CBB" w:rsidRPr="00793CBB">
        <w:rPr>
          <w:rFonts w:ascii="TH SarabunPSK" w:hAnsi="TH SarabunPSK" w:cs="TH SarabunPSK"/>
          <w:spacing w:val="-8"/>
          <w:sz w:val="34"/>
          <w:szCs w:val="34"/>
        </w:rPr>
        <w:t xml:space="preserve">          </w:t>
      </w:r>
      <w:r w:rsidRPr="00793CBB">
        <w:rPr>
          <w:rFonts w:ascii="TH SarabunPSK" w:hAnsi="TH SarabunPSK" w:cs="TH SarabunPSK"/>
          <w:spacing w:val="-8"/>
          <w:sz w:val="34"/>
          <w:szCs w:val="34"/>
        </w:rPr>
        <w:t>(</w:t>
      </w:r>
      <w:r w:rsidRPr="00793CBB">
        <w:rPr>
          <w:rFonts w:ascii="TH SarabunPSK" w:hAnsi="TH SarabunPSK" w:cs="TH SarabunPSK" w:hint="cs"/>
          <w:spacing w:val="-8"/>
          <w:sz w:val="34"/>
          <w:szCs w:val="34"/>
          <w:cs/>
        </w:rPr>
        <w:t>๓</w:t>
      </w:r>
      <w:r w:rsidRPr="00793CBB">
        <w:rPr>
          <w:rFonts w:ascii="TH SarabunPSK" w:hAnsi="TH SarabunPSK" w:cs="TH SarabunPSK"/>
          <w:spacing w:val="-8"/>
          <w:sz w:val="34"/>
          <w:szCs w:val="34"/>
        </w:rPr>
        <w:t xml:space="preserve">) </w:t>
      </w:r>
      <w:r w:rsidRPr="00793CBB">
        <w:rPr>
          <w:rFonts w:ascii="TH SarabunPSK" w:hAnsi="TH SarabunPSK" w:cs="TH SarabunPSK" w:hint="cs"/>
          <w:spacing w:val="-8"/>
          <w:sz w:val="34"/>
          <w:szCs w:val="34"/>
          <w:cs/>
        </w:rPr>
        <w:t>ถือหุ้นในบริษัทเป้าหมายเพียงอย่างเดียว</w:t>
      </w:r>
      <w:r w:rsidRPr="00793CBB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793CBB">
        <w:rPr>
          <w:rFonts w:ascii="TH SarabunPSK" w:hAnsi="TH SarabunPSK" w:cs="TH SarabunPSK" w:hint="cs"/>
          <w:spacing w:val="-8"/>
          <w:sz w:val="34"/>
          <w:szCs w:val="34"/>
          <w:cs/>
        </w:rPr>
        <w:t>หรือถือหุ้นในบริษัทเป้าหมายและถือหุ้นในบริษัทอื่น</w:t>
      </w:r>
      <w:r w:rsidR="00793CBB">
        <w:rPr>
          <w:rFonts w:ascii="TH SarabunPSK" w:hAnsi="TH SarabunPSK" w:cs="TH SarabunPSK"/>
          <w:spacing w:val="-8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ที่จัดตั้งขึ้นตามกฎหมายไทยซึ่งมิได้ประกอบกิจการที่รัฐต้องการสนับสนุน</w:t>
      </w:r>
    </w:p>
    <w:p w:rsidR="00793CBB" w:rsidRPr="00793CBB" w:rsidRDefault="00B332A5" w:rsidP="00793C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ในกรณี</w:t>
      </w:r>
      <w:proofErr w:type="spellStart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ที่ทรัสต์</w:t>
      </w:r>
      <w:proofErr w:type="spellEnd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เพื่อกิจการเงินร่วมลงทุนขาดคุณสมบัติตามวรรคหนึ่งข้อหนึ่งข้อใดในปีภาษีใดหรือ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ให้สิทธิเป็นอันระงับเฉพาะในปีภาษีนั้นหรือรอบระยะเวลาบัญชีนั้น</w:t>
      </w:r>
    </w:p>
    <w:p w:rsidR="00793CBB" w:rsidRPr="00793CBB" w:rsidRDefault="00B332A5" w:rsidP="001242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การได้รับสิทธิยกเว้นภาษีเงินได้ตามมาตรา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ให้ได้รับยกเว้นเป็นระยะเวลา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สิบปีภาษีหรือสิบรอบระยะเวลาบัญชีนับแต่วันที่จดแจ้งการ</w:t>
      </w:r>
      <w:proofErr w:type="spellStart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เป็นทรัสต์</w:t>
      </w:r>
      <w:proofErr w:type="spellEnd"/>
      <w:r w:rsidRPr="00793CBB">
        <w:rPr>
          <w:rFonts w:ascii="TH SarabunPSK" w:hAnsi="TH SarabunPSK" w:cs="TH SarabunPSK" w:hint="cs"/>
          <w:spacing w:val="-6"/>
          <w:sz w:val="34"/>
          <w:szCs w:val="34"/>
          <w:cs/>
        </w:rPr>
        <w:t>เพื่อกิจการเงินร่วมลงทุนกับสำนักงาน</w:t>
      </w:r>
    </w:p>
    <w:p w:rsidR="00DA1D62" w:rsidRDefault="00B332A5" w:rsidP="00793CBB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คณะกรรมการกำกับหลักทรัพย์และตลาดหลักทรัพย์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โดยให้นับวันที่จดแจ้งนั้นเป็นปีภาษีแรก</w:t>
      </w:r>
      <w:r w:rsidR="00793CBB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แม้ว่าจะมีระยะเวลาน้อยกว่าสิบสองเดือนก็ตาม</w:t>
      </w: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B332A5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B332A5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B332A5">
        <w:rPr>
          <w:rFonts w:ascii="THSarabunPSK" w:hAnsi="THSarabunPSK" w:cs="THSarabunPSK"/>
          <w:sz w:val="34"/>
          <w:szCs w:val="34"/>
        </w:rPr>
        <w:t xml:space="preserve"> </w:t>
      </w:r>
      <w:r w:rsidR="00B332A5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332A5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B332A5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________________________________________________________________________________</w:t>
      </w:r>
    </w:p>
    <w:p w:rsidR="00793CBB" w:rsidRPr="00793CBB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793CBB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หมายเหตุ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:-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เหตุผลในการประกาศใช้พระราชกฤษฎีกาฉบับนี้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โดยที่รัฐบาลมีนโยบายสนับสนุนให้มีการลงทุน</w:t>
      </w:r>
    </w:p>
    <w:p w:rsidR="00793CBB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ประกอบกิจการเงินร่วมลงทุนมากยิ่งขึ้น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เพื่อพัฒนาตลาดการลงทุนในประเทศไทย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่งเสริมให้มีการลงทุนในกิจการเป้าหมายที่ใช้เทคโนโลยีหลักเป็นฐานในการประกอบกิจการตามประเภทอุตสาหกรรมที่สำนักงานพัฒนาวิทยาศาสตร์และเทคโนโลยีแห่งชาติกำหน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อันจะทำให้เกิดการกระตุ้นการลงทุนในภาคอุตสาหกรรม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และพาณิชยกรรมเพิ่มขึ้น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และทำให้ระบบเศรษฐกิจมีการขยายตัวอย่างต่อเนื่อง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สมควรกำหนดให้สิทธิประโยชน์</w:t>
      </w:r>
    </w:p>
    <w:p w:rsidR="00793CBB" w:rsidRPr="00793CBB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ทางภาษีแก่บริษัทที่จัดตั้งขึ้นตามกฎหมายไทยซึ่งประกอบกิจการเงินร่วมลงทุน</w:t>
      </w:r>
      <w:r w:rsidRPr="00793CB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93CBB"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รวมทั้งบุคคลธรรมดาและบริษัท</w:t>
      </w:r>
    </w:p>
    <w:p w:rsidR="007F0F63" w:rsidRDefault="00B332A5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หรือห้างหุ้นส่วนนิติบุคคลซึ่งเป็นผู้ถือหุ้นหรือผู้ถือ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หน่วยทรัสต์</w:t>
      </w:r>
      <w:proofErr w:type="spellEnd"/>
      <w:r>
        <w:rPr>
          <w:rFonts w:ascii="THSarabunPSK" w:hAnsi="THSarabunPSK" w:cs="THSarabunPSK" w:hint="cs"/>
          <w:sz w:val="32"/>
          <w:szCs w:val="32"/>
          <w:cs/>
        </w:rPr>
        <w:t>ในกิจการเงินร่วมลงทุนดังกล่าว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DA1D62" w:rsidRDefault="00DA1D62" w:rsidP="00DA1D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A1D62" w:rsidRPr="00DA1D62" w:rsidRDefault="00DA1D62" w:rsidP="00DA1D6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133 ตอนที่ 17 ก วันที่ 247 กุมภาพันธ์ 2559)</w:t>
      </w:r>
    </w:p>
    <w:sectPr w:rsidR="00DA1D62" w:rsidRPr="00DA1D62" w:rsidSect="00124255">
      <w:pgSz w:w="11906" w:h="16838"/>
      <w:pgMar w:top="1440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5"/>
    <w:rsid w:val="00007DCF"/>
    <w:rsid w:val="00063A5E"/>
    <w:rsid w:val="00124255"/>
    <w:rsid w:val="002E5662"/>
    <w:rsid w:val="00793CBB"/>
    <w:rsid w:val="007F0F63"/>
    <w:rsid w:val="00946F96"/>
    <w:rsid w:val="00B332A5"/>
    <w:rsid w:val="00BA5C64"/>
    <w:rsid w:val="00D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77AD8-9CE7-41D1-B55D-C186324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cp:lastPrinted>2020-10-06T04:19:00Z</cp:lastPrinted>
  <dcterms:created xsi:type="dcterms:W3CDTF">2020-10-06T06:09:00Z</dcterms:created>
  <dcterms:modified xsi:type="dcterms:W3CDTF">2020-10-06T06:09:00Z</dcterms:modified>
</cp:coreProperties>
</file>