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ออกตามความในประมวลรัษฎากร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๗๕๖</w:t>
      </w:r>
      <w:r w:rsidRPr="001E1178">
        <w:rPr>
          <w:rFonts w:ascii="TH SarabunPSK" w:hAnsi="TH SarabunPSK" w:cs="TH SarabunPSK"/>
          <w:sz w:val="32"/>
          <w:szCs w:val="32"/>
        </w:rPr>
        <w:t>)</w:t>
      </w:r>
    </w:p>
    <w:p w:rsidR="00006E80" w:rsidRDefault="00006E80" w:rsidP="001E11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พ</w:t>
      </w:r>
      <w:r w:rsidRPr="001E1178">
        <w:rPr>
          <w:rFonts w:ascii="TH SarabunPSK" w:hAnsi="TH SarabunPSK" w:cs="TH SarabunPSK"/>
          <w:sz w:val="32"/>
          <w:szCs w:val="32"/>
        </w:rPr>
        <w:t>.</w:t>
      </w:r>
      <w:r w:rsidRPr="001E1178">
        <w:rPr>
          <w:rFonts w:ascii="TH SarabunPSK" w:hAnsi="TH SarabunPSK" w:cs="TH SarabunPSK"/>
          <w:sz w:val="32"/>
          <w:szCs w:val="32"/>
          <w:cs/>
        </w:rPr>
        <w:t>ศ</w:t>
      </w:r>
      <w:r w:rsidRPr="001E1178">
        <w:rPr>
          <w:rFonts w:ascii="TH SarabunPSK" w:hAnsi="TH SarabunPSK" w:cs="TH SarabunPSK"/>
          <w:sz w:val="32"/>
          <w:szCs w:val="32"/>
        </w:rPr>
        <w:t xml:space="preserve">. </w:t>
      </w:r>
      <w:r w:rsidRPr="001E1178">
        <w:rPr>
          <w:rFonts w:ascii="TH SarabunPSK" w:hAnsi="TH SarabunPSK" w:cs="TH SarabunPSK"/>
          <w:sz w:val="32"/>
          <w:szCs w:val="32"/>
          <w:cs/>
        </w:rPr>
        <w:t>๒๕๖๕</w:t>
      </w:r>
      <w:r w:rsidR="001E1178">
        <w:rPr>
          <w:rFonts w:ascii="TH SarabunPSK" w:hAnsi="TH SarabunPSK" w:cs="TH SarabunPSK"/>
          <w:sz w:val="32"/>
          <w:szCs w:val="32"/>
        </w:rPr>
        <w:t xml:space="preserve"> </w:t>
      </w:r>
    </w:p>
    <w:p w:rsidR="001E1178" w:rsidRPr="001E1178" w:rsidRDefault="001E1178" w:rsidP="001E11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2374709</wp:posOffset>
                </wp:positionH>
                <wp:positionV relativeFrom="paragraph">
                  <wp:posOffset>139491</wp:posOffset>
                </wp:positionV>
                <wp:extent cx="968991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9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pt,11pt" to="263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" strokecolor="black [3040]"/>
            </w:pict>
          </mc:Fallback>
        </mc:AlternateConten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1E1178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1E1178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1E1178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1E1178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1E1178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ให้ไว้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ณ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๖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พ</w:t>
      </w:r>
      <w:r w:rsidRPr="001E1178">
        <w:rPr>
          <w:rFonts w:ascii="TH SarabunPSK" w:hAnsi="TH SarabunPSK" w:cs="TH SarabunPSK"/>
          <w:sz w:val="32"/>
          <w:szCs w:val="32"/>
        </w:rPr>
        <w:t>.</w:t>
      </w:r>
      <w:r w:rsidRPr="001E1178">
        <w:rPr>
          <w:rFonts w:ascii="TH SarabunPSK" w:hAnsi="TH SarabunPSK" w:cs="TH SarabunPSK"/>
          <w:sz w:val="32"/>
          <w:szCs w:val="32"/>
          <w:cs/>
        </w:rPr>
        <w:t>ศ</w:t>
      </w:r>
      <w:r w:rsidRPr="001E1178">
        <w:rPr>
          <w:rFonts w:ascii="TH SarabunPSK" w:hAnsi="TH SarabunPSK" w:cs="TH SarabunPSK"/>
          <w:sz w:val="32"/>
          <w:szCs w:val="32"/>
        </w:rPr>
        <w:t xml:space="preserve">. </w:t>
      </w:r>
      <w:r w:rsidRPr="001E1178">
        <w:rPr>
          <w:rFonts w:ascii="TH SarabunPSK" w:hAnsi="TH SarabunPSK" w:cs="TH SarabunPSK"/>
          <w:sz w:val="32"/>
          <w:szCs w:val="32"/>
          <w:cs/>
        </w:rPr>
        <w:t>๒๕๖๕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เป็นปีที่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๗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ในรัชกาลปัจจุบัน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1E1178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1E1178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1E1178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E1178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1E1178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มีพระบรมราชโองการโปรดเกล้าฯ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และอากรแสตมป์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ในบางกรณี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อาศัยอ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นาจตามความในมาตรา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๑๗๕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ของรัฐธรรมนูญแห่งราชอาณาจักรไทย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๓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๑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๑๐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พ</w:t>
      </w:r>
      <w:r w:rsidRPr="001E1178">
        <w:rPr>
          <w:rFonts w:ascii="TH SarabunPSK" w:hAnsi="TH SarabunPSK" w:cs="TH SarabunPSK"/>
          <w:sz w:val="32"/>
          <w:szCs w:val="32"/>
        </w:rPr>
        <w:t>.</w:t>
      </w:r>
      <w:r w:rsidRPr="001E1178">
        <w:rPr>
          <w:rFonts w:ascii="TH SarabunPSK" w:hAnsi="TH SarabunPSK" w:cs="TH SarabunPSK"/>
          <w:sz w:val="32"/>
          <w:szCs w:val="32"/>
          <w:cs/>
        </w:rPr>
        <w:t>ศ</w:t>
      </w:r>
      <w:r w:rsidRPr="001E1178">
        <w:rPr>
          <w:rFonts w:ascii="TH SarabunPSK" w:hAnsi="TH SarabunPSK" w:cs="TH SarabunPSK"/>
          <w:sz w:val="32"/>
          <w:szCs w:val="32"/>
        </w:rPr>
        <w:t xml:space="preserve">. </w:t>
      </w:r>
      <w:r w:rsidRPr="001E1178">
        <w:rPr>
          <w:rFonts w:ascii="TH SarabunPSK" w:hAnsi="TH SarabunPSK" w:cs="TH SarabunPSK"/>
          <w:sz w:val="32"/>
          <w:szCs w:val="32"/>
          <w:cs/>
        </w:rPr>
        <w:t>๒๔๙๖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จึงทรงพระกรุณาโปรดเกล้าฯ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ให้ตราพระราชกฤษฎีกาขึ้นไว้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๑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พระราชกฤษฎีกานี้เรียกว่า</w:t>
      </w:r>
      <w:r w:rsidRPr="001E1178">
        <w:rPr>
          <w:rFonts w:ascii="TH SarabunPSK" w:hAnsi="TH SarabunPSK" w:cs="TH SarabunPSK"/>
          <w:sz w:val="32"/>
          <w:szCs w:val="32"/>
        </w:rPr>
        <w:t xml:space="preserve"> “</w:t>
      </w:r>
      <w:r w:rsidRPr="001E1178"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๗๕๖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พ</w:t>
      </w:r>
      <w:r w:rsidRPr="001E1178">
        <w:rPr>
          <w:rFonts w:ascii="TH SarabunPSK" w:hAnsi="TH SarabunPSK" w:cs="TH SarabunPSK"/>
          <w:sz w:val="32"/>
          <w:szCs w:val="32"/>
        </w:rPr>
        <w:t>.</w:t>
      </w:r>
      <w:r w:rsidRPr="001E1178">
        <w:rPr>
          <w:rFonts w:ascii="TH SarabunPSK" w:hAnsi="TH SarabunPSK" w:cs="TH SarabunPSK"/>
          <w:sz w:val="32"/>
          <w:szCs w:val="32"/>
          <w:cs/>
        </w:rPr>
        <w:t>ศ</w:t>
      </w:r>
      <w:r w:rsidRPr="001E1178">
        <w:rPr>
          <w:rFonts w:ascii="TH SarabunPSK" w:hAnsi="TH SarabunPSK" w:cs="TH SarabunPSK"/>
          <w:sz w:val="32"/>
          <w:szCs w:val="32"/>
        </w:rPr>
        <w:t xml:space="preserve">. </w:t>
      </w:r>
      <w:r w:rsidRPr="001E1178">
        <w:rPr>
          <w:rFonts w:ascii="TH SarabunPSK" w:hAnsi="TH SarabunPSK" w:cs="TH SarabunPSK"/>
          <w:sz w:val="32"/>
          <w:szCs w:val="32"/>
          <w:cs/>
        </w:rPr>
        <w:t>๒๕๖๕</w:t>
      </w:r>
      <w:r w:rsidRPr="001E1178">
        <w:rPr>
          <w:rFonts w:ascii="TH SarabunPSK" w:hAnsi="TH SarabunPSK" w:cs="TH SarabunPSK"/>
          <w:sz w:val="32"/>
          <w:szCs w:val="32"/>
        </w:rPr>
        <w:t>”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๒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1E1178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๓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ในพระราชกฤษฎีกานี้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</w:rPr>
        <w:t>“</w:t>
      </w:r>
      <w:r w:rsidRPr="001E1178">
        <w:rPr>
          <w:rFonts w:ascii="TH SarabunPSK" w:hAnsi="TH SarabunPSK" w:cs="TH SarabunPSK"/>
          <w:sz w:val="32"/>
          <w:szCs w:val="32"/>
          <w:cs/>
        </w:rPr>
        <w:t>ระบบบริจาคอิเล็กทรอนิกส์</w:t>
      </w:r>
      <w:r w:rsidRPr="001E1178">
        <w:rPr>
          <w:rFonts w:ascii="TH SarabunPSK" w:hAnsi="TH SarabunPSK" w:cs="TH SarabunPSK"/>
          <w:sz w:val="32"/>
          <w:szCs w:val="32"/>
        </w:rPr>
        <w:t xml:space="preserve">” </w:t>
      </w:r>
      <w:r w:rsidRPr="001E1178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ระบบที่ใช้สร้างและเก็บรักษาข้อมูลการบริจาค</w:t>
      </w:r>
      <w:r w:rsidR="001E1178">
        <w:rPr>
          <w:rFonts w:ascii="TH SarabunPSK" w:hAnsi="TH SarabunPSK" w:cs="TH SarabunPSK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ในรูปของข้อมูลอิเล็กทรอนิกส์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เพื่อใช้เป็นหลักฐานประกอบการใช้สิทธิประโยชน์ทางภาษีอากร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ตามประมวลรัษฎากร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๔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๒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และส่วน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๓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หมวด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๓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๒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ส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หรับการบริจาคผ่านระบบบริจาคอิเล็กทรอนิกส์ให้แก่มูลนิธิชัยพัฒนา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มูลนิธิเทคโนโลยีสารสนเทศตามพระราชด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ริสมเด็จพระเทพรัตนราชสุดาฯ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สยามบรมราชกุมารี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หรือมูลนิธิรามาธิบดี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ในพระราชูปถัมภ์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สมเด็จพระเทพรัตนราชสุดาฯ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สยามบรมราชกุมารี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ที่ได้กระท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๒๖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พ</w:t>
      </w:r>
      <w:r w:rsidRPr="001E1178">
        <w:rPr>
          <w:rFonts w:ascii="TH SarabunPSK" w:hAnsi="TH SarabunPSK" w:cs="TH SarabunPSK"/>
          <w:sz w:val="32"/>
          <w:szCs w:val="32"/>
        </w:rPr>
        <w:t>.</w:t>
      </w:r>
      <w:r w:rsidRPr="001E1178">
        <w:rPr>
          <w:rFonts w:ascii="TH SarabunPSK" w:hAnsi="TH SarabunPSK" w:cs="TH SarabunPSK"/>
          <w:sz w:val="32"/>
          <w:szCs w:val="32"/>
          <w:cs/>
        </w:rPr>
        <w:t>ศ</w:t>
      </w:r>
      <w:r w:rsidRPr="001E1178">
        <w:rPr>
          <w:rFonts w:ascii="TH SarabunPSK" w:hAnsi="TH SarabunPSK" w:cs="TH SarabunPSK"/>
          <w:sz w:val="32"/>
          <w:szCs w:val="32"/>
        </w:rPr>
        <w:t xml:space="preserve">. </w:t>
      </w:r>
      <w:r w:rsidRPr="001E1178">
        <w:rPr>
          <w:rFonts w:ascii="TH SarabunPSK" w:hAnsi="TH SarabunPSK" w:cs="TH SarabunPSK"/>
          <w:sz w:val="32"/>
          <w:szCs w:val="32"/>
          <w:cs/>
        </w:rPr>
        <w:t>๒๕๖๕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๓๑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พ</w:t>
      </w:r>
      <w:r w:rsidRPr="001E1178">
        <w:rPr>
          <w:rFonts w:ascii="TH SarabunPSK" w:hAnsi="TH SarabunPSK" w:cs="TH SarabunPSK"/>
          <w:sz w:val="32"/>
          <w:szCs w:val="32"/>
        </w:rPr>
        <w:t>.</w:t>
      </w:r>
      <w:r w:rsidRPr="001E1178">
        <w:rPr>
          <w:rFonts w:ascii="TH SarabunPSK" w:hAnsi="TH SarabunPSK" w:cs="TH SarabunPSK"/>
          <w:sz w:val="32"/>
          <w:szCs w:val="32"/>
          <w:cs/>
        </w:rPr>
        <w:t>ศ</w:t>
      </w:r>
      <w:r w:rsidRPr="001E1178">
        <w:rPr>
          <w:rFonts w:ascii="TH SarabunPSK" w:hAnsi="TH SarabunPSK" w:cs="TH SarabunPSK"/>
          <w:sz w:val="32"/>
          <w:szCs w:val="32"/>
        </w:rPr>
        <w:t xml:space="preserve">. </w:t>
      </w:r>
      <w:r w:rsidRPr="001E1178">
        <w:rPr>
          <w:rFonts w:ascii="TH SarabunPSK" w:hAnsi="TH SarabunPSK" w:cs="TH SarabunPSK"/>
          <w:sz w:val="32"/>
          <w:szCs w:val="32"/>
          <w:cs/>
        </w:rPr>
        <w:t>๒๕๖๗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</w:rPr>
        <w:t>(</w:t>
      </w:r>
      <w:r w:rsidRPr="001E1178">
        <w:rPr>
          <w:rFonts w:ascii="TH SarabunPSK" w:hAnsi="TH SarabunPSK" w:cs="TH SarabunPSK"/>
          <w:sz w:val="32"/>
          <w:szCs w:val="32"/>
          <w:cs/>
        </w:rPr>
        <w:t>๑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ส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หรับบุคคลธรรมดา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ให้ยกเว้นส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หรับเงินได้พึงประเมินหลังจากหักค่าใช้จ่ายและ</w:t>
      </w:r>
      <w:r w:rsidR="001E1178">
        <w:rPr>
          <w:rFonts w:ascii="TH SarabunPSK" w:hAnsi="TH SarabunPSK" w:cs="TH SarabunPSK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หักลดหย่อนตามมาตรา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๔๗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๑</w:t>
      </w:r>
      <w:r w:rsidRPr="001E1178">
        <w:rPr>
          <w:rFonts w:ascii="TH SarabunPSK" w:hAnsi="TH SarabunPSK" w:cs="TH SarabunPSK"/>
          <w:sz w:val="32"/>
          <w:szCs w:val="32"/>
        </w:rPr>
        <w:t>) (</w:t>
      </w:r>
      <w:r w:rsidRPr="001E1178">
        <w:rPr>
          <w:rFonts w:ascii="TH SarabunPSK" w:hAnsi="TH SarabunPSK" w:cs="TH SarabunPSK"/>
          <w:sz w:val="32"/>
          <w:szCs w:val="32"/>
          <w:cs/>
        </w:rPr>
        <w:t>๒</w:t>
      </w:r>
      <w:r w:rsidRPr="001E1178">
        <w:rPr>
          <w:rFonts w:ascii="TH SarabunPSK" w:hAnsi="TH SarabunPSK" w:cs="TH SarabunPSK"/>
          <w:sz w:val="32"/>
          <w:szCs w:val="32"/>
        </w:rPr>
        <w:t>) (</w:t>
      </w:r>
      <w:r w:rsidRPr="001E1178">
        <w:rPr>
          <w:rFonts w:ascii="TH SarabunPSK" w:hAnsi="TH SarabunPSK" w:cs="TH SarabunPSK"/>
          <w:sz w:val="32"/>
          <w:szCs w:val="32"/>
          <w:cs/>
        </w:rPr>
        <w:t>๓</w:t>
      </w:r>
      <w:r w:rsidRPr="001E1178">
        <w:rPr>
          <w:rFonts w:ascii="TH SarabunPSK" w:hAnsi="TH SarabunPSK" w:cs="TH SarabunPSK"/>
          <w:sz w:val="32"/>
          <w:szCs w:val="32"/>
        </w:rPr>
        <w:t>) (</w:t>
      </w:r>
      <w:r w:rsidRPr="001E1178">
        <w:rPr>
          <w:rFonts w:ascii="TH SarabunPSK" w:hAnsi="TH SarabunPSK" w:cs="TH SarabunPSK"/>
          <w:sz w:val="32"/>
          <w:szCs w:val="32"/>
          <w:cs/>
        </w:rPr>
        <w:t>๔</w:t>
      </w:r>
      <w:r w:rsidRPr="001E1178">
        <w:rPr>
          <w:rFonts w:ascii="TH SarabunPSK" w:hAnsi="TH SarabunPSK" w:cs="TH SarabunPSK"/>
          <w:sz w:val="32"/>
          <w:szCs w:val="32"/>
        </w:rPr>
        <w:t>) (</w:t>
      </w:r>
      <w:r w:rsidRPr="001E1178">
        <w:rPr>
          <w:rFonts w:ascii="TH SarabunPSK" w:hAnsi="TH SarabunPSK" w:cs="TH SarabunPSK"/>
          <w:sz w:val="32"/>
          <w:szCs w:val="32"/>
          <w:cs/>
        </w:rPr>
        <w:t>๕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หรือ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๖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เป็นจ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นวน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สองเท่าของจ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นวนเงินที่บริจาค</w:t>
      </w:r>
    </w:p>
    <w:p w:rsidR="001E1178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</w:rPr>
        <w:t>(</w:t>
      </w:r>
      <w:r w:rsidRPr="001E1178">
        <w:rPr>
          <w:rFonts w:ascii="TH SarabunPSK" w:hAnsi="TH SarabunPSK" w:cs="TH SarabunPSK"/>
          <w:sz w:val="32"/>
          <w:szCs w:val="32"/>
          <w:cs/>
        </w:rPr>
        <w:t>๒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ส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หรับบริษัทหรือห้างหุ้นส่วนนิติบุคคล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ให้ยกเว้นส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นวนสองเท่า</w:t>
      </w:r>
      <w:r w:rsidR="001E1178">
        <w:rPr>
          <w:rFonts w:ascii="TH SarabunPSK" w:hAnsi="TH SarabunPSK" w:cs="TH SarabunPSK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ของรายจ่ายที่บริจาค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ไม่ว่าจะได้จ่ายเป็นเงินหรือทรัพย์สิน</w:t>
      </w:r>
    </w:p>
    <w:p w:rsidR="001E1178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๕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การยกเว้นภาษีเงินได้ตามมาตรา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๔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๑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ให้เป็นไปตามหลักเกณฑ์และเงื่อนไข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</w:rPr>
        <w:t>(</w:t>
      </w:r>
      <w:r w:rsidRPr="001E1178">
        <w:rPr>
          <w:rFonts w:ascii="TH SarabunPSK" w:hAnsi="TH SarabunPSK" w:cs="TH SarabunPSK"/>
          <w:sz w:val="32"/>
          <w:szCs w:val="32"/>
          <w:cs/>
        </w:rPr>
        <w:t>๑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ต้องน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เงินได้ที่ได้รับยกเว้นภาษีเงินได้ตามมาตรา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๔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๑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มารวมค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นวณกับเงินได้ที่ได้มี</w:t>
      </w:r>
      <w:r w:rsidR="001E1178">
        <w:rPr>
          <w:rFonts w:ascii="TH SarabunPSK" w:hAnsi="TH SarabunPSK" w:cs="TH SarabunPSK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พระราชกฤษฎีกาที่ออกตามความในประมวลรัษฎากรก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หนดให้มีการยกเว้นภาษีเงินได้เป็นจ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นวน</w:t>
      </w:r>
      <w:r w:rsidR="001E1178">
        <w:rPr>
          <w:rFonts w:ascii="TH SarabunPSK" w:hAnsi="TH SarabunPSK" w:cs="TH SarabunPSK"/>
          <w:sz w:val="32"/>
          <w:szCs w:val="32"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lastRenderedPageBreak/>
        <w:t>สองเท่าของเงินที่ได้จ่ายตามกรณีที่ก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หนดไว้และไม่เกินร้อยละสิบของเงินได้พึงประเมินหลังจาก</w:t>
      </w:r>
      <w:r w:rsidR="001E1178">
        <w:rPr>
          <w:rFonts w:ascii="TH SarabunPSK" w:hAnsi="TH SarabunPSK" w:cs="TH SarabunPSK"/>
          <w:sz w:val="32"/>
          <w:szCs w:val="32"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หักค่าใช้จ่ายและหักลดหย่อนตามมาตรา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๔๗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๑</w:t>
      </w:r>
      <w:r w:rsidRPr="001E1178">
        <w:rPr>
          <w:rFonts w:ascii="TH SarabunPSK" w:hAnsi="TH SarabunPSK" w:cs="TH SarabunPSK"/>
          <w:sz w:val="32"/>
          <w:szCs w:val="32"/>
        </w:rPr>
        <w:t>) (</w:t>
      </w:r>
      <w:r w:rsidRPr="001E1178">
        <w:rPr>
          <w:rFonts w:ascii="TH SarabunPSK" w:hAnsi="TH SarabunPSK" w:cs="TH SarabunPSK"/>
          <w:sz w:val="32"/>
          <w:szCs w:val="32"/>
          <w:cs/>
        </w:rPr>
        <w:t>๒</w:t>
      </w:r>
      <w:r w:rsidRPr="001E1178">
        <w:rPr>
          <w:rFonts w:ascii="TH SarabunPSK" w:hAnsi="TH SarabunPSK" w:cs="TH SarabunPSK"/>
          <w:sz w:val="32"/>
          <w:szCs w:val="32"/>
        </w:rPr>
        <w:t>) (</w:t>
      </w:r>
      <w:r w:rsidRPr="001E1178">
        <w:rPr>
          <w:rFonts w:ascii="TH SarabunPSK" w:hAnsi="TH SarabunPSK" w:cs="TH SarabunPSK"/>
          <w:sz w:val="32"/>
          <w:szCs w:val="32"/>
          <w:cs/>
        </w:rPr>
        <w:t>๓</w:t>
      </w:r>
      <w:r w:rsidRPr="001E1178">
        <w:rPr>
          <w:rFonts w:ascii="TH SarabunPSK" w:hAnsi="TH SarabunPSK" w:cs="TH SarabunPSK"/>
          <w:sz w:val="32"/>
          <w:szCs w:val="32"/>
        </w:rPr>
        <w:t>) (</w:t>
      </w:r>
      <w:r w:rsidRPr="001E1178">
        <w:rPr>
          <w:rFonts w:ascii="TH SarabunPSK" w:hAnsi="TH SarabunPSK" w:cs="TH SarabunPSK"/>
          <w:sz w:val="32"/>
          <w:szCs w:val="32"/>
          <w:cs/>
        </w:rPr>
        <w:t>๔</w:t>
      </w:r>
      <w:r w:rsidRPr="001E1178">
        <w:rPr>
          <w:rFonts w:ascii="TH SarabunPSK" w:hAnsi="TH SarabunPSK" w:cs="TH SarabunPSK"/>
          <w:sz w:val="32"/>
          <w:szCs w:val="32"/>
        </w:rPr>
        <w:t>) (</w:t>
      </w:r>
      <w:r w:rsidRPr="001E1178">
        <w:rPr>
          <w:rFonts w:ascii="TH SarabunPSK" w:hAnsi="TH SarabunPSK" w:cs="TH SarabunPSK"/>
          <w:sz w:val="32"/>
          <w:szCs w:val="32"/>
          <w:cs/>
        </w:rPr>
        <w:t>๕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หรือ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๖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</w:rPr>
        <w:t>(</w:t>
      </w:r>
      <w:r w:rsidRPr="001E1178">
        <w:rPr>
          <w:rFonts w:ascii="TH SarabunPSK" w:hAnsi="TH SarabunPSK" w:cs="TH SarabunPSK"/>
          <w:sz w:val="32"/>
          <w:szCs w:val="32"/>
          <w:cs/>
        </w:rPr>
        <w:t>๒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เมื่อรวมค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นวณเงินได้ตาม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๑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แล้วต้องไม่เกินร้อยละสิบของเงินได้พึงประเมินหลังจาก</w:t>
      </w:r>
      <w:r w:rsidR="001E1178">
        <w:rPr>
          <w:rFonts w:ascii="TH SarabunPSK" w:hAnsi="TH SarabunPSK" w:cs="TH SarabunPSK"/>
          <w:sz w:val="32"/>
          <w:szCs w:val="32"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หักค่าใช้จ่ายและหักลดหย่อนตามมาตรา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๔๗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๑</w:t>
      </w:r>
      <w:r w:rsidRPr="001E1178">
        <w:rPr>
          <w:rFonts w:ascii="TH SarabunPSK" w:hAnsi="TH SarabunPSK" w:cs="TH SarabunPSK"/>
          <w:sz w:val="32"/>
          <w:szCs w:val="32"/>
        </w:rPr>
        <w:t>) (</w:t>
      </w:r>
      <w:r w:rsidRPr="001E1178">
        <w:rPr>
          <w:rFonts w:ascii="TH SarabunPSK" w:hAnsi="TH SarabunPSK" w:cs="TH SarabunPSK"/>
          <w:sz w:val="32"/>
          <w:szCs w:val="32"/>
          <w:cs/>
        </w:rPr>
        <w:t>๒</w:t>
      </w:r>
      <w:r w:rsidRPr="001E1178">
        <w:rPr>
          <w:rFonts w:ascii="TH SarabunPSK" w:hAnsi="TH SarabunPSK" w:cs="TH SarabunPSK"/>
          <w:sz w:val="32"/>
          <w:szCs w:val="32"/>
        </w:rPr>
        <w:t>) (</w:t>
      </w:r>
      <w:r w:rsidRPr="001E1178">
        <w:rPr>
          <w:rFonts w:ascii="TH SarabunPSK" w:hAnsi="TH SarabunPSK" w:cs="TH SarabunPSK"/>
          <w:sz w:val="32"/>
          <w:szCs w:val="32"/>
          <w:cs/>
        </w:rPr>
        <w:t>๓</w:t>
      </w:r>
      <w:r w:rsidRPr="001E1178">
        <w:rPr>
          <w:rFonts w:ascii="TH SarabunPSK" w:hAnsi="TH SarabunPSK" w:cs="TH SarabunPSK"/>
          <w:sz w:val="32"/>
          <w:szCs w:val="32"/>
        </w:rPr>
        <w:t>) (</w:t>
      </w:r>
      <w:r w:rsidRPr="001E1178">
        <w:rPr>
          <w:rFonts w:ascii="TH SarabunPSK" w:hAnsi="TH SarabunPSK" w:cs="TH SarabunPSK"/>
          <w:sz w:val="32"/>
          <w:szCs w:val="32"/>
          <w:cs/>
        </w:rPr>
        <w:t>๔</w:t>
      </w:r>
      <w:r w:rsidRPr="001E1178">
        <w:rPr>
          <w:rFonts w:ascii="TH SarabunPSK" w:hAnsi="TH SarabunPSK" w:cs="TH SarabunPSK"/>
          <w:sz w:val="32"/>
          <w:szCs w:val="32"/>
        </w:rPr>
        <w:t>) (</w:t>
      </w:r>
      <w:r w:rsidRPr="001E1178">
        <w:rPr>
          <w:rFonts w:ascii="TH SarabunPSK" w:hAnsi="TH SarabunPSK" w:cs="TH SarabunPSK"/>
          <w:sz w:val="32"/>
          <w:szCs w:val="32"/>
          <w:cs/>
        </w:rPr>
        <w:t>๕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หรือ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๖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="001E1178">
        <w:rPr>
          <w:rFonts w:ascii="TH SarabunPSK" w:hAnsi="TH SarabunPSK" w:cs="TH SarabunPSK"/>
          <w:sz w:val="32"/>
          <w:szCs w:val="32"/>
          <w:cs/>
        </w:rPr>
        <w:br/>
      </w:r>
      <w:r w:rsidR="001E1178">
        <w:rPr>
          <w:rFonts w:ascii="TH SarabunPSK" w:hAnsi="TH SarabunPSK" w:cs="TH SarabunPSK"/>
          <w:sz w:val="32"/>
          <w:szCs w:val="32"/>
        </w:rPr>
        <w:tab/>
      </w:r>
      <w:r w:rsidRPr="001E1178">
        <w:rPr>
          <w:rFonts w:ascii="TH SarabunPSK" w:hAnsi="TH SarabunPSK" w:cs="TH SarabunPSK"/>
          <w:sz w:val="32"/>
          <w:szCs w:val="32"/>
        </w:rPr>
        <w:t>(</w:t>
      </w:r>
      <w:r w:rsidRPr="001E1178">
        <w:rPr>
          <w:rFonts w:ascii="TH SarabunPSK" w:hAnsi="TH SarabunPSK" w:cs="TH SarabunPSK"/>
          <w:sz w:val="32"/>
          <w:szCs w:val="32"/>
          <w:cs/>
        </w:rPr>
        <w:t>๓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หลักเกณฑ์และเงื่อนไขอื่นตามที่อธิบดีประกาศก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หนด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๖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การยกเว้นภาษีเงินได้ตามมาตรา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๔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๒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ให้เป็นไปตามหลักเกณฑ์และเงื่อนไข</w:t>
      </w:r>
      <w:r w:rsidR="001E1178">
        <w:rPr>
          <w:rFonts w:ascii="TH SarabunPSK" w:hAnsi="TH SarabunPSK" w:cs="TH SarabunPSK"/>
          <w:sz w:val="32"/>
          <w:szCs w:val="32"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</w:rPr>
        <w:t>(</w:t>
      </w:r>
      <w:r w:rsidRPr="001E1178">
        <w:rPr>
          <w:rFonts w:ascii="TH SarabunPSK" w:hAnsi="TH SarabunPSK" w:cs="TH SarabunPSK"/>
          <w:sz w:val="32"/>
          <w:szCs w:val="32"/>
          <w:cs/>
        </w:rPr>
        <w:t>๑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ต้องน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เงินได้ที่ได้รับยกเว้นภาษีเงินได้ตามมาตรา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๔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๒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มารวมค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นวณกับรายจ่าย</w:t>
      </w:r>
      <w:r w:rsidR="001E1178">
        <w:rPr>
          <w:rFonts w:ascii="TH SarabunPSK" w:hAnsi="TH SarabunPSK" w:cs="TH SarabunPSK"/>
          <w:sz w:val="32"/>
          <w:szCs w:val="32"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ที่ได้มีพระราชกฤษฎีกาที่ออกตามความในประมวลรัษฎากรก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หนดให้มีการยกเว้นภาษีเงินได้เป็นจ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นวน</w:t>
      </w:r>
      <w:r w:rsidR="001E1178">
        <w:rPr>
          <w:rFonts w:ascii="TH SarabunPSK" w:hAnsi="TH SarabunPSK" w:cs="TH SarabunPSK"/>
          <w:sz w:val="32"/>
          <w:szCs w:val="32"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สองเท่าของรายจ่ายและไม่เกินร้อยละสิบของก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ไรสุทธิก่อนหักรายจ่ายเพื่อการกุศลสาธารณะหรือ</w:t>
      </w:r>
      <w:r w:rsidR="001E1178">
        <w:rPr>
          <w:rFonts w:ascii="TH SarabunPSK" w:hAnsi="TH SarabunPSK" w:cs="TH SarabunPSK"/>
          <w:sz w:val="32"/>
          <w:szCs w:val="32"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เพื่อการสาธารณประโยชน์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และรายจ่ายเพื่อการศึกษาหรือเพื่อการกีฬาตามมาตรา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๖๕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ตรี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๓</w:t>
      </w:r>
      <w:r w:rsidRPr="001E1178">
        <w:rPr>
          <w:rFonts w:ascii="TH SarabunPSK" w:hAnsi="TH SarabunPSK" w:cs="TH SarabunPSK"/>
          <w:sz w:val="32"/>
          <w:szCs w:val="32"/>
        </w:rPr>
        <w:t>) (</w:t>
      </w:r>
      <w:r w:rsidRPr="001E1178">
        <w:rPr>
          <w:rFonts w:ascii="TH SarabunPSK" w:hAnsi="TH SarabunPSK" w:cs="TH SarabunPSK"/>
          <w:sz w:val="32"/>
          <w:szCs w:val="32"/>
          <w:cs/>
        </w:rPr>
        <w:t>ข</w:t>
      </w:r>
      <w:proofErr w:type="gramStart"/>
      <w:r w:rsidRPr="001E1178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1E1178">
        <w:rPr>
          <w:rFonts w:ascii="TH SarabunPSK" w:hAnsi="TH SarabunPSK" w:cs="TH SarabunPSK"/>
          <w:sz w:val="32"/>
          <w:szCs w:val="32"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</w:rPr>
        <w:t>(</w:t>
      </w:r>
      <w:r w:rsidRPr="001E1178">
        <w:rPr>
          <w:rFonts w:ascii="TH SarabunPSK" w:hAnsi="TH SarabunPSK" w:cs="TH SarabunPSK"/>
          <w:sz w:val="32"/>
          <w:szCs w:val="32"/>
          <w:cs/>
        </w:rPr>
        <w:t>๒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เมื่อรวมค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นวณรายจ่ายตาม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๑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แล้วต้องไม่เกินร้อยละสิบของก</w:t>
      </w:r>
      <w:r w:rsidR="00EF5882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ไรสุทธิก่อนหักรายจ่าย</w:t>
      </w:r>
      <w:r w:rsidR="001E1178">
        <w:rPr>
          <w:rFonts w:ascii="TH SarabunPSK" w:hAnsi="TH SarabunPSK" w:cs="TH SarabunPSK"/>
          <w:sz w:val="32"/>
          <w:szCs w:val="32"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เพื่อการกุศลสาธารณะหรือเพื่อการสาธารณประโยชน์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และรายจ่ายเพื่อการศึกษาหรือเพื่อการกีฬา</w:t>
      </w:r>
      <w:r w:rsidR="001E1178">
        <w:rPr>
          <w:rFonts w:ascii="TH SarabunPSK" w:hAnsi="TH SarabunPSK" w:cs="TH SarabunPSK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๖๕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ตรี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๓</w:t>
      </w:r>
      <w:r w:rsidRPr="001E1178">
        <w:rPr>
          <w:rFonts w:ascii="TH SarabunPSK" w:hAnsi="TH SarabunPSK" w:cs="TH SarabunPSK"/>
          <w:sz w:val="32"/>
          <w:szCs w:val="32"/>
        </w:rPr>
        <w:t>) (</w:t>
      </w:r>
      <w:r w:rsidRPr="001E1178">
        <w:rPr>
          <w:rFonts w:ascii="TH SarabunPSK" w:hAnsi="TH SarabunPSK" w:cs="TH SarabunPSK"/>
          <w:sz w:val="32"/>
          <w:szCs w:val="32"/>
          <w:cs/>
        </w:rPr>
        <w:t>ข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</w:rPr>
        <w:t>(</w:t>
      </w:r>
      <w:r w:rsidRPr="001E1178">
        <w:rPr>
          <w:rFonts w:ascii="TH SarabunPSK" w:hAnsi="TH SarabunPSK" w:cs="TH SarabunPSK"/>
          <w:sz w:val="32"/>
          <w:szCs w:val="32"/>
          <w:cs/>
        </w:rPr>
        <w:t>๓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หลักเกณฑ์และเงื่อนไขอื่นตามที่อธิบดีประกาศก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หนด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๗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๒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และส่วน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๓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หมวด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๓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 w:rsidR="001E1178">
        <w:rPr>
          <w:rFonts w:ascii="TH SarabunPSK" w:hAnsi="TH SarabunPSK" w:cs="TH SarabunPSK"/>
          <w:sz w:val="32"/>
          <w:szCs w:val="32"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ตามหมวด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๔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ภาษีธุรกิจเฉพาะตามหมวด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๕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และอากรแสตมป์ตามหมวด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๖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๒</w:t>
      </w:r>
      <w:r w:rsidR="001E1178">
        <w:rPr>
          <w:rFonts w:ascii="TH SarabunPSK" w:hAnsi="TH SarabunPSK" w:cs="TH SarabunPSK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ให้แก่บุคคลธรรมดาหรือบริษัทหรือห้างหุ้นส่วนนิติบุคคล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ส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หรับเงินได้ที่ได้รับ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จากการโอนทรัพย์สิน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หรือการขายสินค้า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หรือส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หรับการกระท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ตราสารอันเนื่องมาจากการบริจาค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ให้แก่มูลนิธิชัยพัฒนา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มูลนิธิเทคโนโลยีสารสนเทศตามพระราชด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ริสมเด็จพระเทพรัตนราชสุดาฯ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สยามบรมราชกุมารี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หรือมูลนิธิรามาธิบดี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ในพระราชูปถัมภ์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สมเด็จพระเทพรัตนราชสุดาฯ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สยามบรมราชกุมารี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โดยผู้โอนจะต้องไม่น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ต้นทุนของทรัพย์สินหรือสินค้า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ซึ่งได้รับยกเว้นภาษีดังกล่าว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มาหักเป็นค่าใช้จ่ายในการค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นวณภาษีเงินได้ของบุคคลธรรมดาหรือบริษัทหรือห้างหุ้นส่วนนิติบุคคล</w:t>
      </w:r>
      <w:r w:rsidR="001E1178">
        <w:rPr>
          <w:rFonts w:ascii="TH SarabunPSK" w:hAnsi="TH SarabunPSK" w:cs="TH SarabunPSK"/>
          <w:sz w:val="32"/>
          <w:szCs w:val="32"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ส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หรับการบริจาคที่ได้กระท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๒๖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พ</w:t>
      </w:r>
      <w:r w:rsidRPr="001E1178">
        <w:rPr>
          <w:rFonts w:ascii="TH SarabunPSK" w:hAnsi="TH SarabunPSK" w:cs="TH SarabunPSK"/>
          <w:sz w:val="32"/>
          <w:szCs w:val="32"/>
        </w:rPr>
        <w:t>.</w:t>
      </w:r>
      <w:r w:rsidRPr="001E1178">
        <w:rPr>
          <w:rFonts w:ascii="TH SarabunPSK" w:hAnsi="TH SarabunPSK" w:cs="TH SarabunPSK"/>
          <w:sz w:val="32"/>
          <w:szCs w:val="32"/>
          <w:cs/>
        </w:rPr>
        <w:t>ศ</w:t>
      </w:r>
      <w:r w:rsidRPr="001E1178">
        <w:rPr>
          <w:rFonts w:ascii="TH SarabunPSK" w:hAnsi="TH SarabunPSK" w:cs="TH SarabunPSK"/>
          <w:sz w:val="32"/>
          <w:szCs w:val="32"/>
        </w:rPr>
        <w:t xml:space="preserve">. </w:t>
      </w:r>
      <w:r w:rsidRPr="001E1178">
        <w:rPr>
          <w:rFonts w:ascii="TH SarabunPSK" w:hAnsi="TH SarabunPSK" w:cs="TH SarabunPSK"/>
          <w:sz w:val="32"/>
          <w:szCs w:val="32"/>
          <w:cs/>
        </w:rPr>
        <w:t>๒๕๖๕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๓๑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1E1178">
        <w:rPr>
          <w:rFonts w:ascii="TH SarabunPSK" w:hAnsi="TH SarabunPSK" w:cs="TH SarabunPSK"/>
          <w:sz w:val="32"/>
          <w:szCs w:val="32"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พ</w:t>
      </w:r>
      <w:r w:rsidRPr="001E1178">
        <w:rPr>
          <w:rFonts w:ascii="TH SarabunPSK" w:hAnsi="TH SarabunPSK" w:cs="TH SarabunPSK"/>
          <w:sz w:val="32"/>
          <w:szCs w:val="32"/>
        </w:rPr>
        <w:t>.</w:t>
      </w:r>
      <w:r w:rsidRPr="001E1178">
        <w:rPr>
          <w:rFonts w:ascii="TH SarabunPSK" w:hAnsi="TH SarabunPSK" w:cs="TH SarabunPSK"/>
          <w:sz w:val="32"/>
          <w:szCs w:val="32"/>
          <w:cs/>
        </w:rPr>
        <w:t>ศ</w:t>
      </w:r>
      <w:r w:rsidRPr="001E1178">
        <w:rPr>
          <w:rFonts w:ascii="TH SarabunPSK" w:hAnsi="TH SarabunPSK" w:cs="TH SarabunPSK"/>
          <w:sz w:val="32"/>
          <w:szCs w:val="32"/>
        </w:rPr>
        <w:t xml:space="preserve">. </w:t>
      </w:r>
      <w:r w:rsidRPr="001E1178">
        <w:rPr>
          <w:rFonts w:ascii="TH SarabunPSK" w:hAnsi="TH SarabunPSK" w:cs="TH SarabunPSK"/>
          <w:sz w:val="32"/>
          <w:szCs w:val="32"/>
          <w:cs/>
        </w:rPr>
        <w:t>๒๕๖๗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และให้เป็นไปตามหลักเกณฑ์และเงื่อนไขที่อธิบดีประกาศก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หนด</w:t>
      </w: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๘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บุคคลธรรมดาหรือบริษัทหรือห้างหุ้นส่วนนิติบุคคลที่ได้ใช้สิทธิยกเว้น</w:t>
      </w:r>
      <w:r w:rsidR="001E1178">
        <w:rPr>
          <w:rFonts w:ascii="TH SarabunPSK" w:hAnsi="TH SarabunPSK" w:cs="TH SarabunPSK"/>
          <w:sz w:val="32"/>
          <w:szCs w:val="32"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ภาษีเงินได้ตามพระราชกฤษฎีกานี้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ต้องไม่น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เงินบริจาคที่ได้ใช้สิทธิยกเว้นภาษีเงินได้ดังกล่าว</w:t>
      </w:r>
      <w:r w:rsidR="001E1178">
        <w:rPr>
          <w:rFonts w:ascii="TH SarabunPSK" w:hAnsi="TH SarabunPSK" w:cs="TH SarabunPSK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ไปหักลดหย่อนเป็นเงินบริจาคตามมาตรา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๔๗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๗</w:t>
      </w:r>
      <w:r w:rsidRPr="001E1178">
        <w:rPr>
          <w:rFonts w:ascii="TH SarabunPSK" w:hAnsi="TH SarabunPSK" w:cs="TH SarabunPSK"/>
          <w:sz w:val="32"/>
          <w:szCs w:val="32"/>
        </w:rPr>
        <w:t>) (</w:t>
      </w:r>
      <w:r w:rsidRPr="001E1178">
        <w:rPr>
          <w:rFonts w:ascii="TH SarabunPSK" w:hAnsi="TH SarabunPSK" w:cs="TH SarabunPSK"/>
          <w:sz w:val="32"/>
          <w:szCs w:val="32"/>
          <w:cs/>
        </w:rPr>
        <w:t>ข</w:t>
      </w:r>
      <w:r w:rsidRPr="001E1178">
        <w:rPr>
          <w:rFonts w:ascii="TH SarabunPSK" w:hAnsi="TH SarabunPSK" w:cs="TH SarabunPSK"/>
          <w:sz w:val="32"/>
          <w:szCs w:val="32"/>
        </w:rPr>
        <w:t xml:space="preserve">) </w:t>
      </w:r>
      <w:r w:rsidRPr="001E1178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หรือต้องไม่น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เงิน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หรือทรัพย์สินที่ได้ใช้สิทธิยกเว้นภาษีเงินได้ดังกล่าวไปหักเป็นรายจ่ายเพื่อการกุศลสาธารณะหรือ</w:t>
      </w:r>
      <w:r w:rsidR="001E1178">
        <w:rPr>
          <w:rFonts w:ascii="TH SarabunPSK" w:hAnsi="TH SarabunPSK" w:cs="TH SarabunPSK"/>
          <w:sz w:val="32"/>
          <w:szCs w:val="32"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เพื่อการสาธารณประโยชน์ตามที่อธิบดีประกาศก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หนดโดยอนุมัติรัฐมนตรีตามมาตรา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๖๕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ตรี</w:t>
      </w:r>
      <w:r w:rsidRPr="001E1178">
        <w:rPr>
          <w:rFonts w:ascii="TH SarabunPSK" w:hAnsi="TH SarabunPSK" w:cs="TH SarabunPSK"/>
          <w:sz w:val="32"/>
          <w:szCs w:val="32"/>
        </w:rPr>
        <w:t xml:space="preserve"> (</w:t>
      </w:r>
      <w:r w:rsidRPr="001E1178">
        <w:rPr>
          <w:rFonts w:ascii="TH SarabunPSK" w:hAnsi="TH SarabunPSK" w:cs="TH SarabunPSK"/>
          <w:sz w:val="32"/>
          <w:szCs w:val="32"/>
          <w:cs/>
        </w:rPr>
        <w:t>๓</w:t>
      </w:r>
      <w:r w:rsidRPr="001E1178">
        <w:rPr>
          <w:rFonts w:ascii="TH SarabunPSK" w:hAnsi="TH SarabunPSK" w:cs="TH SarabunPSK"/>
          <w:sz w:val="32"/>
          <w:szCs w:val="32"/>
        </w:rPr>
        <w:t>) (</w:t>
      </w:r>
      <w:r w:rsidRPr="001E1178">
        <w:rPr>
          <w:rFonts w:ascii="TH SarabunPSK" w:hAnsi="TH SarabunPSK" w:cs="TH SarabunPSK"/>
          <w:sz w:val="32"/>
          <w:szCs w:val="32"/>
          <w:cs/>
        </w:rPr>
        <w:t>ข</w:t>
      </w:r>
      <w:r w:rsidRPr="001E1178">
        <w:rPr>
          <w:rFonts w:ascii="TH SarabunPSK" w:hAnsi="TH SarabunPSK" w:cs="TH SarabunPSK"/>
          <w:sz w:val="32"/>
          <w:szCs w:val="32"/>
        </w:rPr>
        <w:t>)</w:t>
      </w:r>
      <w:r w:rsidR="001E1178">
        <w:rPr>
          <w:rFonts w:ascii="TH SarabunPSK" w:hAnsi="TH SarabunPSK" w:cs="TH SarabunPSK"/>
          <w:sz w:val="32"/>
          <w:szCs w:val="32"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อีก</w:t>
      </w:r>
    </w:p>
    <w:p w:rsidR="00006E80" w:rsidRDefault="00006E80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มาตรา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๙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1E1178" w:rsidRPr="001E1178" w:rsidRDefault="001E1178" w:rsidP="001E117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006E80" w:rsidRPr="001E1178" w:rsidRDefault="002A3F76" w:rsidP="001E11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E80" w:rsidRPr="001E1178">
        <w:rPr>
          <w:rFonts w:ascii="TH SarabunPSK" w:hAnsi="TH SarabunPSK" w:cs="TH SarabunPSK"/>
          <w:sz w:val="32"/>
          <w:szCs w:val="32"/>
          <w:cs/>
        </w:rPr>
        <w:t>พลเอก</w:t>
      </w:r>
      <w:r w:rsidR="00006E80"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="00006E80" w:rsidRPr="001E1178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="00006E80"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="00006E80" w:rsidRPr="001E1178">
        <w:rPr>
          <w:rFonts w:ascii="TH SarabunPSK" w:hAnsi="TH SarabunPSK" w:cs="TH SarabunPSK"/>
          <w:sz w:val="32"/>
          <w:szCs w:val="32"/>
          <w:cs/>
        </w:rPr>
        <w:t>จันทร์โอชา</w:t>
      </w:r>
    </w:p>
    <w:p w:rsidR="00006E80" w:rsidRDefault="002A3F76" w:rsidP="001E11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bookmarkStart w:id="0" w:name="_GoBack"/>
      <w:bookmarkEnd w:id="0"/>
      <w:r w:rsidR="00006E80" w:rsidRPr="001E1178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1E1178" w:rsidRDefault="001E1178" w:rsidP="001E11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1178" w:rsidRDefault="001E1178" w:rsidP="001E11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1178" w:rsidRPr="001E1178" w:rsidRDefault="001E1178" w:rsidP="001E11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E80" w:rsidRPr="001E1178" w:rsidRDefault="00006E80" w:rsidP="001E11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1178"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 w:rsidRPr="001E1178">
        <w:rPr>
          <w:rFonts w:ascii="TH SarabunPSK" w:hAnsi="TH SarabunPSK" w:cs="TH SarabunPSK"/>
          <w:sz w:val="32"/>
          <w:szCs w:val="32"/>
        </w:rPr>
        <w:t xml:space="preserve"> :- </w:t>
      </w:r>
      <w:r w:rsidRPr="001E1178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คือ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และอากรแสตมป์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ให้แก่บุคคลธรรมดาและบริษัทหรือห้างหุ้นส่วนนิติบุคคล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ส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หรับการบริจาคเงินหรือทรัพย์สินให้แก่มูลนิธิชัยพัฒนา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มูลนิธิเทคโนโลยีสารสนเทศตามพระราชด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ริ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สมเด็จพระเทพรัตนราชสุดาฯ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สยามบรมราชกุมารี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หรือมูลนิธิรามาธิบดี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ในพระราชูปถัมภ์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สมเด็จพระเทพรัตนราชสุดาฯ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สยามบรมราชกุมารี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เพื่อเป็นการจูงใจให้มีการบริจาคเงิน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หรือทรัพย์สิน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เพื่อสนับสนุนการด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เนินงานด้านการแพทย์และการสาธารณสุขของมูลนิธิดังกล่าว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ในช่วงที่มีสถานการณ์</w:t>
      </w:r>
      <w:r w:rsidR="001E1178">
        <w:rPr>
          <w:rFonts w:ascii="TH SarabunPSK" w:hAnsi="TH SarabunPSK" w:cs="TH SarabunPSK" w:hint="cs"/>
          <w:sz w:val="32"/>
          <w:szCs w:val="32"/>
          <w:cs/>
        </w:rPr>
        <w:br/>
      </w:r>
      <w:r w:rsidRPr="001E1178">
        <w:rPr>
          <w:rFonts w:ascii="TH SarabunPSK" w:hAnsi="TH SarabunPSK" w:cs="TH SarabunPSK"/>
          <w:sz w:val="32"/>
          <w:szCs w:val="32"/>
          <w:cs/>
        </w:rPr>
        <w:t>การระบาดของโรคติดเชื้อ</w:t>
      </w:r>
      <w:proofErr w:type="spellStart"/>
      <w:r w:rsidRPr="001E117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1E1178">
        <w:rPr>
          <w:rFonts w:ascii="TH SarabunPSK" w:hAnsi="TH SarabunPSK" w:cs="TH SarabunPSK"/>
          <w:sz w:val="32"/>
          <w:szCs w:val="32"/>
          <w:cs/>
        </w:rPr>
        <w:t>โคโรนา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๒๐๑๙</w:t>
      </w:r>
      <w:r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Pr="001E1178">
        <w:rPr>
          <w:rFonts w:ascii="TH SarabunPSK" w:hAnsi="TH SarabunPSK" w:cs="TH SarabunPSK"/>
          <w:sz w:val="32"/>
          <w:szCs w:val="32"/>
          <w:cs/>
        </w:rPr>
        <w:t>จึงจ</w:t>
      </w:r>
      <w:r w:rsidR="002D759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178"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1E1178" w:rsidRDefault="001E1178" w:rsidP="001E117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D5F9C" w:rsidRPr="001E1178" w:rsidRDefault="001E1178" w:rsidP="001E117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06E80" w:rsidRPr="001E1178">
        <w:rPr>
          <w:rFonts w:ascii="TH SarabunPSK" w:hAnsi="TH SarabunPSK" w:cs="TH SarabunPSK"/>
          <w:sz w:val="32"/>
          <w:szCs w:val="32"/>
          <w:cs/>
        </w:rPr>
        <w:t>เล่ม</w:t>
      </w:r>
      <w:r w:rsidR="00006E80"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="00006E80" w:rsidRPr="001E1178">
        <w:rPr>
          <w:rFonts w:ascii="TH SarabunPSK" w:hAnsi="TH SarabunPSK" w:cs="TH SarabunPSK"/>
          <w:sz w:val="32"/>
          <w:szCs w:val="32"/>
          <w:cs/>
        </w:rPr>
        <w:t>๑๓๙</w:t>
      </w:r>
      <w:r w:rsidR="00006E80"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="00006E80" w:rsidRPr="001E1178">
        <w:rPr>
          <w:rFonts w:ascii="TH SarabunPSK" w:hAnsi="TH SarabunPSK" w:cs="TH SarabunPSK"/>
          <w:sz w:val="32"/>
          <w:szCs w:val="32"/>
          <w:cs/>
        </w:rPr>
        <w:t>ตอนที่</w:t>
      </w:r>
      <w:r w:rsidR="00006E80"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="00006E80" w:rsidRPr="001E1178">
        <w:rPr>
          <w:rFonts w:ascii="TH SarabunPSK" w:hAnsi="TH SarabunPSK" w:cs="TH SarabunPSK"/>
          <w:sz w:val="32"/>
          <w:szCs w:val="32"/>
          <w:cs/>
        </w:rPr>
        <w:t>๖๙</w:t>
      </w:r>
      <w:r w:rsidR="00006E80"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="00006E80" w:rsidRPr="001E1178">
        <w:rPr>
          <w:rFonts w:ascii="TH SarabunPSK" w:hAnsi="TH SarabunPSK" w:cs="TH SarabunPSK"/>
          <w:sz w:val="32"/>
          <w:szCs w:val="32"/>
          <w:cs/>
        </w:rPr>
        <w:t>ก</w:t>
      </w:r>
      <w:r w:rsidR="00006E80"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="00006E80" w:rsidRPr="001E1178">
        <w:rPr>
          <w:rFonts w:ascii="TH SarabunPSK" w:hAnsi="TH SarabunPSK" w:cs="TH SarabunPSK"/>
          <w:sz w:val="32"/>
          <w:szCs w:val="32"/>
          <w:cs/>
        </w:rPr>
        <w:t>ราชกิจจา</w:t>
      </w:r>
      <w:proofErr w:type="spellStart"/>
      <w:r w:rsidR="00006E80" w:rsidRPr="001E1178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006E80"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="00006E80" w:rsidRPr="001E1178">
        <w:rPr>
          <w:rFonts w:ascii="TH SarabunPSK" w:hAnsi="TH SarabunPSK" w:cs="TH SarabunPSK"/>
          <w:sz w:val="32"/>
          <w:szCs w:val="32"/>
          <w:cs/>
        </w:rPr>
        <w:t>๘</w:t>
      </w:r>
      <w:r w:rsidR="00006E80"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="00006E80" w:rsidRPr="001E1178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006E80" w:rsidRPr="001E1178">
        <w:rPr>
          <w:rFonts w:ascii="TH SarabunPSK" w:hAnsi="TH SarabunPSK" w:cs="TH SarabunPSK"/>
          <w:sz w:val="32"/>
          <w:szCs w:val="32"/>
        </w:rPr>
        <w:t xml:space="preserve"> </w:t>
      </w:r>
      <w:r w:rsidR="00006E80" w:rsidRPr="001E1178">
        <w:rPr>
          <w:rFonts w:ascii="TH SarabunPSK" w:hAnsi="TH SarabunPSK" w:cs="TH SarabunPSK"/>
          <w:sz w:val="32"/>
          <w:szCs w:val="32"/>
          <w:cs/>
        </w:rPr>
        <w:t>๒๕๖๕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8D5F9C" w:rsidRPr="001E1178" w:rsidSect="001E117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0"/>
    <w:rsid w:val="00006E80"/>
    <w:rsid w:val="001E1178"/>
    <w:rsid w:val="002A3F76"/>
    <w:rsid w:val="002D7594"/>
    <w:rsid w:val="004E7F04"/>
    <w:rsid w:val="008D5F9C"/>
    <w:rsid w:val="00E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E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E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12</cp:revision>
  <dcterms:created xsi:type="dcterms:W3CDTF">2022-11-09T03:11:00Z</dcterms:created>
  <dcterms:modified xsi:type="dcterms:W3CDTF">2022-11-09T08:27:00Z</dcterms:modified>
</cp:coreProperties>
</file>