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2A99" w14:textId="267B0A64" w:rsidR="00CB6ACB" w:rsidRDefault="00057D00" w:rsidP="00477B2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11D2D81E" wp14:editId="182D8CB0">
            <wp:extent cx="1080135" cy="1181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D5C17" w14:textId="77777777" w:rsidR="00477B26" w:rsidRPr="00057D00" w:rsidRDefault="00477B26" w:rsidP="00477B2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057D00">
        <w:rPr>
          <w:rFonts w:ascii="TH SarabunIT๙" w:hAnsi="TH SarabunIT๙" w:cs="TH SarabunIT๙"/>
          <w:sz w:val="48"/>
          <w:szCs w:val="48"/>
          <w:cs/>
        </w:rPr>
        <w:t>กฎกระทรวง</w:t>
      </w:r>
    </w:p>
    <w:p w14:paraId="09A29E20" w14:textId="77777777" w:rsidR="00477B26" w:rsidRPr="00477B26" w:rsidRDefault="00477B26" w:rsidP="00477B2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77B26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๓๖๘</w:t>
      </w:r>
      <w:r w:rsidRPr="00477B26">
        <w:rPr>
          <w:rFonts w:ascii="TH SarabunIT๙" w:hAnsi="TH SarabunIT๙" w:cs="TH SarabunIT๙"/>
          <w:sz w:val="32"/>
          <w:szCs w:val="32"/>
        </w:rPr>
        <w:t xml:space="preserve"> (</w:t>
      </w:r>
      <w:r w:rsidRPr="00477B26">
        <w:rPr>
          <w:rFonts w:ascii="TH SarabunIT๙" w:hAnsi="TH SarabunIT๙" w:cs="TH SarabunIT๙"/>
          <w:sz w:val="32"/>
          <w:szCs w:val="32"/>
          <w:cs/>
        </w:rPr>
        <w:t>พ</w:t>
      </w:r>
      <w:r w:rsidRPr="00477B26">
        <w:rPr>
          <w:rFonts w:ascii="TH SarabunIT๙" w:hAnsi="TH SarabunIT๙" w:cs="TH SarabunIT๙"/>
          <w:sz w:val="32"/>
          <w:szCs w:val="32"/>
        </w:rPr>
        <w:t>.</w:t>
      </w:r>
      <w:r w:rsidRPr="00477B26">
        <w:rPr>
          <w:rFonts w:ascii="TH SarabunIT๙" w:hAnsi="TH SarabunIT๙" w:cs="TH SarabunIT๙"/>
          <w:sz w:val="32"/>
          <w:szCs w:val="32"/>
          <w:cs/>
        </w:rPr>
        <w:t>ศ</w:t>
      </w:r>
      <w:r w:rsidRPr="00477B26">
        <w:rPr>
          <w:rFonts w:ascii="TH SarabunIT๙" w:hAnsi="TH SarabunIT๙" w:cs="TH SarabunIT๙"/>
          <w:sz w:val="32"/>
          <w:szCs w:val="32"/>
        </w:rPr>
        <w:t xml:space="preserve">. </w:t>
      </w:r>
      <w:r w:rsidRPr="00477B26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477B26">
        <w:rPr>
          <w:rFonts w:ascii="TH SarabunIT๙" w:hAnsi="TH SarabunIT๙" w:cs="TH SarabunIT๙"/>
          <w:sz w:val="32"/>
          <w:szCs w:val="32"/>
        </w:rPr>
        <w:t>)</w:t>
      </w:r>
    </w:p>
    <w:p w14:paraId="3E98D4D7" w14:textId="77777777" w:rsidR="00477B26" w:rsidRPr="00477B26" w:rsidRDefault="00477B26" w:rsidP="00477B2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77B26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082A242F" w14:textId="77777777" w:rsidR="00477B26" w:rsidRDefault="00477B26" w:rsidP="00477B2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77B26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53BADE03" w14:textId="77777777" w:rsidR="00477B26" w:rsidRPr="00477B26" w:rsidRDefault="00477B26" w:rsidP="00477B2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88E81" wp14:editId="55DFE8AB">
                <wp:simplePos x="0" y="0"/>
                <wp:positionH relativeFrom="column">
                  <wp:posOffset>2294625</wp:posOffset>
                </wp:positionH>
                <wp:positionV relativeFrom="paragraph">
                  <wp:posOffset>125586</wp:posOffset>
                </wp:positionV>
                <wp:extent cx="1086929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69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2B67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pt,9.9pt" to="266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" strokecolor="black [3040]"/>
            </w:pict>
          </mc:Fallback>
        </mc:AlternateContent>
      </w:r>
    </w:p>
    <w:p w14:paraId="42E4091C" w14:textId="77777777" w:rsidR="00477B26" w:rsidRPr="00477B26" w:rsidRDefault="00477B26" w:rsidP="00477B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B26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7556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7B26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๔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77B26">
        <w:rPr>
          <w:rFonts w:ascii="TH SarabunIT๙" w:hAnsi="TH SarabunIT๙" w:cs="TH SarabunIT๙"/>
          <w:sz w:val="32"/>
          <w:szCs w:val="32"/>
          <w:cs/>
        </w:rPr>
        <w:t>พระราชบัญญัติแก้ไขเพิ่มเติมประมวลรัษฎากร</w:t>
      </w:r>
      <w:r w:rsidRPr="00477B26">
        <w:rPr>
          <w:rFonts w:ascii="TH SarabunIT๙" w:hAnsi="TH SarabunIT๙" w:cs="TH SarabunIT๙"/>
          <w:sz w:val="32"/>
          <w:szCs w:val="32"/>
        </w:rPr>
        <w:t xml:space="preserve"> (</w:t>
      </w:r>
      <w:r w:rsidRPr="00477B26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๒๐</w:t>
      </w:r>
      <w:r w:rsidRPr="00477B26">
        <w:rPr>
          <w:rFonts w:ascii="TH SarabunIT๙" w:hAnsi="TH SarabunIT๙" w:cs="TH SarabunIT๙"/>
          <w:sz w:val="32"/>
          <w:szCs w:val="32"/>
        </w:rPr>
        <w:t xml:space="preserve">) </w:t>
      </w:r>
      <w:r w:rsidRPr="00477B26">
        <w:rPr>
          <w:rFonts w:ascii="TH SarabunIT๙" w:hAnsi="TH SarabunIT๙" w:cs="TH SarabunIT๙"/>
          <w:sz w:val="32"/>
          <w:szCs w:val="32"/>
          <w:cs/>
        </w:rPr>
        <w:t>พ</w:t>
      </w:r>
      <w:r w:rsidRPr="00477B26">
        <w:rPr>
          <w:rFonts w:ascii="TH SarabunIT๙" w:hAnsi="TH SarabunIT๙" w:cs="TH SarabunIT๙"/>
          <w:sz w:val="32"/>
          <w:szCs w:val="32"/>
        </w:rPr>
        <w:t>.</w:t>
      </w:r>
      <w:r w:rsidRPr="00477B26">
        <w:rPr>
          <w:rFonts w:ascii="TH SarabunIT๙" w:hAnsi="TH SarabunIT๙" w:cs="TH SarabunIT๙"/>
          <w:sz w:val="32"/>
          <w:szCs w:val="32"/>
          <w:cs/>
        </w:rPr>
        <w:t>ศ</w:t>
      </w:r>
      <w:r w:rsidRPr="00477B26">
        <w:rPr>
          <w:rFonts w:ascii="TH SarabunIT๙" w:hAnsi="TH SarabunIT๙" w:cs="TH SarabunIT๙"/>
          <w:sz w:val="32"/>
          <w:szCs w:val="32"/>
        </w:rPr>
        <w:t xml:space="preserve">. </w:t>
      </w:r>
      <w:r w:rsidRPr="00477B26">
        <w:rPr>
          <w:rFonts w:ascii="TH SarabunIT๙" w:hAnsi="TH SarabunIT๙" w:cs="TH SarabunIT๙"/>
          <w:sz w:val="32"/>
          <w:szCs w:val="32"/>
          <w:cs/>
        </w:rPr>
        <w:t>๒๕๑๓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๔๒</w:t>
      </w:r>
      <w:r w:rsidRPr="00477B26">
        <w:rPr>
          <w:rFonts w:ascii="TH SarabunIT๙" w:hAnsi="TH SarabunIT๙" w:cs="TH SarabunIT๙"/>
          <w:sz w:val="32"/>
          <w:szCs w:val="32"/>
        </w:rPr>
        <w:t xml:space="preserve"> (</w:t>
      </w:r>
      <w:r w:rsidRPr="00477B26">
        <w:rPr>
          <w:rFonts w:ascii="TH SarabunIT๙" w:hAnsi="TH SarabunIT๙" w:cs="TH SarabunIT๙"/>
          <w:sz w:val="32"/>
          <w:szCs w:val="32"/>
          <w:cs/>
        </w:rPr>
        <w:t>๑๗</w:t>
      </w:r>
      <w:r w:rsidRPr="00477B26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br/>
      </w:r>
      <w:r w:rsidRPr="00477B26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477B26">
        <w:rPr>
          <w:rFonts w:ascii="TH SarabunIT๙" w:hAnsi="TH SarabunIT๙" w:cs="TH SarabunIT๙"/>
          <w:sz w:val="32"/>
          <w:szCs w:val="32"/>
        </w:rPr>
        <w:t xml:space="preserve"> (</w:t>
      </w:r>
      <w:r w:rsidRPr="00477B26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๑๐</w:t>
      </w:r>
      <w:r w:rsidRPr="00477B26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br/>
      </w:r>
      <w:r w:rsidRPr="00477B26">
        <w:rPr>
          <w:rFonts w:ascii="TH SarabunIT๙" w:hAnsi="TH SarabunIT๙" w:cs="TH SarabunIT๙"/>
          <w:sz w:val="32"/>
          <w:szCs w:val="32"/>
          <w:cs/>
        </w:rPr>
        <w:t>พ</w:t>
      </w:r>
      <w:r w:rsidRPr="00477B26">
        <w:rPr>
          <w:rFonts w:ascii="TH SarabunIT๙" w:hAnsi="TH SarabunIT๙" w:cs="TH SarabunIT๙"/>
          <w:sz w:val="32"/>
          <w:szCs w:val="32"/>
        </w:rPr>
        <w:t>.</w:t>
      </w:r>
      <w:r w:rsidRPr="00477B26">
        <w:rPr>
          <w:rFonts w:ascii="TH SarabunIT๙" w:hAnsi="TH SarabunIT๙" w:cs="TH SarabunIT๙"/>
          <w:sz w:val="32"/>
          <w:szCs w:val="32"/>
          <w:cs/>
        </w:rPr>
        <w:t>ศ</w:t>
      </w:r>
      <w:r w:rsidRPr="00477B26">
        <w:rPr>
          <w:rFonts w:ascii="TH SarabunIT๙" w:hAnsi="TH SarabunIT๙" w:cs="TH SarabunIT๙"/>
          <w:sz w:val="32"/>
          <w:szCs w:val="32"/>
        </w:rPr>
        <w:t xml:space="preserve">. </w:t>
      </w:r>
      <w:r w:rsidRPr="00477B26">
        <w:rPr>
          <w:rFonts w:ascii="TH SarabunIT๙" w:hAnsi="TH SarabunIT๙" w:cs="TH SarabunIT๙"/>
          <w:sz w:val="32"/>
          <w:szCs w:val="32"/>
          <w:cs/>
        </w:rPr>
        <w:t>๒๔๙๖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413E3FDA" w14:textId="77777777" w:rsidR="00477B26" w:rsidRPr="00477B26" w:rsidRDefault="00477B26" w:rsidP="00477B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B26">
        <w:rPr>
          <w:rFonts w:ascii="TH SarabunIT๙" w:hAnsi="TH SarabunIT๙" w:cs="TH SarabunIT๙"/>
          <w:sz w:val="32"/>
          <w:szCs w:val="32"/>
          <w:cs/>
        </w:rPr>
        <w:t>ข้อ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๑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ก</w:t>
      </w:r>
      <w:r w:rsidR="007556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7B26">
        <w:rPr>
          <w:rFonts w:ascii="TH SarabunIT๙" w:hAnsi="TH SarabunIT๙" w:cs="TH SarabunIT๙"/>
          <w:sz w:val="32"/>
          <w:szCs w:val="32"/>
          <w:cs/>
        </w:rPr>
        <w:t>หนดให้เงินได้เท่าที่ได้จ่ายเป็นค่าซื้อสินค้าหรือค่าบริการให้แก่ผู้ประกอบการ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77B26">
        <w:rPr>
          <w:rFonts w:ascii="TH SarabunIT๙" w:hAnsi="TH SarabunIT๙" w:cs="TH SarabunIT๙"/>
          <w:sz w:val="32"/>
          <w:szCs w:val="32"/>
          <w:cs/>
        </w:rPr>
        <w:t>จดทะเบียนภาษีมูลค่าเพิ่มและได้รับใบก</w:t>
      </w:r>
      <w:r w:rsidR="003274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7B26">
        <w:rPr>
          <w:rFonts w:ascii="TH SarabunIT๙" w:hAnsi="TH SarabunIT๙" w:cs="TH SarabunIT๙"/>
          <w:sz w:val="32"/>
          <w:szCs w:val="32"/>
          <w:cs/>
        </w:rPr>
        <w:t>กับภาษีตามมาตรา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๘๖</w:t>
      </w:r>
      <w:r w:rsidRPr="00477B26">
        <w:rPr>
          <w:rFonts w:ascii="TH SarabunIT๙" w:hAnsi="TH SarabunIT๙" w:cs="TH SarabunIT๙"/>
          <w:sz w:val="32"/>
          <w:szCs w:val="32"/>
        </w:rPr>
        <w:t>/</w:t>
      </w:r>
      <w:r w:rsidRPr="00477B26">
        <w:rPr>
          <w:rFonts w:ascii="TH SarabunIT๙" w:hAnsi="TH SarabunIT๙" w:cs="TH SarabunIT๙"/>
          <w:sz w:val="32"/>
          <w:szCs w:val="32"/>
          <w:cs/>
        </w:rPr>
        <w:t>๔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ส</w:t>
      </w:r>
      <w:r w:rsidR="003274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7B26">
        <w:rPr>
          <w:rFonts w:ascii="TH SarabunIT๙" w:hAnsi="TH SarabunIT๙" w:cs="TH SarabunIT๙"/>
          <w:sz w:val="32"/>
          <w:szCs w:val="32"/>
          <w:cs/>
        </w:rPr>
        <w:t>หรับการซื้อ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77B26">
        <w:rPr>
          <w:rFonts w:ascii="TH SarabunIT๙" w:hAnsi="TH SarabunIT๙" w:cs="TH SarabunIT๙"/>
          <w:sz w:val="32"/>
          <w:szCs w:val="32"/>
          <w:cs/>
        </w:rPr>
        <w:t>สินค้าหรือรับบริการในราชอาณาจักร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๒๓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พ</w:t>
      </w:r>
      <w:r w:rsidRPr="00477B26">
        <w:rPr>
          <w:rFonts w:ascii="TH SarabunIT๙" w:hAnsi="TH SarabunIT๙" w:cs="TH SarabunIT๙"/>
          <w:sz w:val="32"/>
          <w:szCs w:val="32"/>
        </w:rPr>
        <w:t>.</w:t>
      </w:r>
      <w:r w:rsidRPr="00477B26">
        <w:rPr>
          <w:rFonts w:ascii="TH SarabunIT๙" w:hAnsi="TH SarabunIT๙" w:cs="TH SarabunIT๙"/>
          <w:sz w:val="32"/>
          <w:szCs w:val="32"/>
          <w:cs/>
        </w:rPr>
        <w:t>ศ</w:t>
      </w:r>
      <w:r w:rsidRPr="00477B26">
        <w:rPr>
          <w:rFonts w:ascii="TH SarabunIT๙" w:hAnsi="TH SarabunIT๙" w:cs="TH SarabunIT๙"/>
          <w:sz w:val="32"/>
          <w:szCs w:val="32"/>
        </w:rPr>
        <w:t xml:space="preserve">. </w:t>
      </w:r>
      <w:r w:rsidRPr="00477B26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๓๑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77B26">
        <w:rPr>
          <w:rFonts w:ascii="TH SarabunIT๙" w:hAnsi="TH SarabunIT๙" w:cs="TH SarabunIT๙"/>
          <w:sz w:val="32"/>
          <w:szCs w:val="32"/>
          <w:cs/>
        </w:rPr>
        <w:t>พ</w:t>
      </w:r>
      <w:r w:rsidRPr="00477B26">
        <w:rPr>
          <w:rFonts w:ascii="TH SarabunIT๙" w:hAnsi="TH SarabunIT๙" w:cs="TH SarabunIT๙"/>
          <w:sz w:val="32"/>
          <w:szCs w:val="32"/>
        </w:rPr>
        <w:t>.</w:t>
      </w:r>
      <w:r w:rsidRPr="00477B26">
        <w:rPr>
          <w:rFonts w:ascii="TH SarabunIT๙" w:hAnsi="TH SarabunIT๙" w:cs="TH SarabunIT๙"/>
          <w:sz w:val="32"/>
          <w:szCs w:val="32"/>
          <w:cs/>
        </w:rPr>
        <w:t>ศ</w:t>
      </w:r>
      <w:r w:rsidRPr="00477B26">
        <w:rPr>
          <w:rFonts w:ascii="TH SarabunIT๙" w:hAnsi="TH SarabunIT๙" w:cs="TH SarabunIT๙"/>
          <w:sz w:val="32"/>
          <w:szCs w:val="32"/>
        </w:rPr>
        <w:t xml:space="preserve">. </w:t>
      </w:r>
      <w:r w:rsidRPr="00477B26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ตามจ</w:t>
      </w:r>
      <w:r w:rsidR="003274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7B26">
        <w:rPr>
          <w:rFonts w:ascii="TH SarabunIT๙" w:hAnsi="TH SarabunIT๙" w:cs="TH SarabunIT๙"/>
          <w:sz w:val="32"/>
          <w:szCs w:val="32"/>
          <w:cs/>
        </w:rPr>
        <w:t>นวนที่จ่ายจริงแต่ไม่เกินสามหมื่นบาท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เป็นเงินได้พึงประเมินที่ได้รับยกเว้นไม่ต้อง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77B26">
        <w:rPr>
          <w:rFonts w:ascii="TH SarabunIT๙" w:hAnsi="TH SarabunIT๙" w:cs="TH SarabunIT๙"/>
          <w:sz w:val="32"/>
          <w:szCs w:val="32"/>
          <w:cs/>
        </w:rPr>
        <w:t>รวมค</w:t>
      </w:r>
      <w:r w:rsidR="007556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7B26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นวณเพื่อเสียภาษีเงินได้บุคคลธรรมดา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ตามหลักเกณฑ์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และเงื่อนไขที่อธิบดี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77B26">
        <w:rPr>
          <w:rFonts w:ascii="TH SarabunIT๙" w:hAnsi="TH SarabunIT๙" w:cs="TH SarabunIT๙"/>
          <w:sz w:val="32"/>
          <w:szCs w:val="32"/>
          <w:cs/>
        </w:rPr>
        <w:t>ประกาศก</w:t>
      </w:r>
      <w:r w:rsidR="007556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7B26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0C246F61" w14:textId="77777777" w:rsidR="00477B26" w:rsidRPr="00477B26" w:rsidRDefault="00477B26" w:rsidP="00477B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B26">
        <w:rPr>
          <w:rFonts w:ascii="TH SarabunIT๙" w:hAnsi="TH SarabunIT๙" w:cs="TH SarabunIT๙"/>
          <w:sz w:val="32"/>
          <w:szCs w:val="32"/>
          <w:cs/>
        </w:rPr>
        <w:t>ข้อ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๒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เงินได้ที่ได้รับยกเว้นไม่ต้องน</w:t>
      </w:r>
      <w:r w:rsidR="003274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7B26">
        <w:rPr>
          <w:rFonts w:ascii="TH SarabunIT๙" w:hAnsi="TH SarabunIT๙" w:cs="TH SarabunIT๙"/>
          <w:sz w:val="32"/>
          <w:szCs w:val="32"/>
          <w:cs/>
        </w:rPr>
        <w:t>มารวมค</w:t>
      </w:r>
      <w:r w:rsidR="007556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7B26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นวณเพื่อเสียภาษีเงินได้บุคคลธรรมดาตามข้อ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77B26">
        <w:rPr>
          <w:rFonts w:ascii="TH SarabunIT๙" w:hAnsi="TH SarabunIT๙" w:cs="TH SarabunIT๙"/>
          <w:sz w:val="32"/>
          <w:szCs w:val="32"/>
          <w:cs/>
        </w:rPr>
        <w:t>ให้รวมถึงเงินได้เท่าที่ได้จ่ายเป็นค่าซื้อสินค้าหรือค่าบริการดังต่อไปนี้ให้แก่ผู้ขายสินค้าหรือผู้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77B26">
        <w:rPr>
          <w:rFonts w:ascii="TH SarabunIT๙" w:hAnsi="TH SarabunIT๙" w:cs="TH SarabunIT๙"/>
          <w:sz w:val="32"/>
          <w:szCs w:val="32"/>
          <w:cs/>
        </w:rPr>
        <w:t>ที่ไม่เป็นผู้ประกอบการจดทะเบียนภาษีมูลค่าเพิ่มด้วย</w:t>
      </w:r>
    </w:p>
    <w:p w14:paraId="6CD1A644" w14:textId="77777777" w:rsidR="00477B26" w:rsidRPr="00477B26" w:rsidRDefault="00477B26" w:rsidP="00477B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B26">
        <w:rPr>
          <w:rFonts w:ascii="TH SarabunIT๙" w:hAnsi="TH SarabunIT๙" w:cs="TH SarabunIT๙"/>
          <w:sz w:val="32"/>
          <w:szCs w:val="32"/>
        </w:rPr>
        <w:t>(</w:t>
      </w:r>
      <w:r w:rsidRPr="00477B26">
        <w:rPr>
          <w:rFonts w:ascii="TH SarabunIT๙" w:hAnsi="TH SarabunIT๙" w:cs="TH SarabunIT๙"/>
          <w:sz w:val="32"/>
          <w:szCs w:val="32"/>
          <w:cs/>
        </w:rPr>
        <w:t>๑</w:t>
      </w:r>
      <w:r w:rsidRPr="00477B26">
        <w:rPr>
          <w:rFonts w:ascii="TH SarabunIT๙" w:hAnsi="TH SarabunIT๙" w:cs="TH SarabunIT๙"/>
          <w:sz w:val="32"/>
          <w:szCs w:val="32"/>
        </w:rPr>
        <w:t xml:space="preserve">) </w:t>
      </w:r>
      <w:r w:rsidRPr="00477B26">
        <w:rPr>
          <w:rFonts w:ascii="TH SarabunIT๙" w:hAnsi="TH SarabunIT๙" w:cs="TH SarabunIT๙"/>
          <w:sz w:val="32"/>
          <w:szCs w:val="32"/>
          <w:cs/>
        </w:rPr>
        <w:t>ค่าซื้อหนังสือ</w:t>
      </w:r>
    </w:p>
    <w:p w14:paraId="41E46A3A" w14:textId="77777777" w:rsidR="00477B26" w:rsidRPr="00477B26" w:rsidRDefault="00477B26" w:rsidP="00477B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B26">
        <w:rPr>
          <w:rFonts w:ascii="TH SarabunIT๙" w:hAnsi="TH SarabunIT๙" w:cs="TH SarabunIT๙"/>
          <w:sz w:val="32"/>
          <w:szCs w:val="32"/>
        </w:rPr>
        <w:t>(</w:t>
      </w:r>
      <w:r w:rsidRPr="00477B26">
        <w:rPr>
          <w:rFonts w:ascii="TH SarabunIT๙" w:hAnsi="TH SarabunIT๙" w:cs="TH SarabunIT๙"/>
          <w:sz w:val="32"/>
          <w:szCs w:val="32"/>
          <w:cs/>
        </w:rPr>
        <w:t>๒</w:t>
      </w:r>
      <w:r w:rsidRPr="00477B26">
        <w:rPr>
          <w:rFonts w:ascii="TH SarabunIT๙" w:hAnsi="TH SarabunIT๙" w:cs="TH SarabunIT๙"/>
          <w:sz w:val="32"/>
          <w:szCs w:val="32"/>
        </w:rPr>
        <w:t xml:space="preserve">) </w:t>
      </w:r>
      <w:r w:rsidRPr="00477B26">
        <w:rPr>
          <w:rFonts w:ascii="TH SarabunIT๙" w:hAnsi="TH SarabunIT๙" w:cs="TH SarabunIT๙"/>
          <w:sz w:val="32"/>
          <w:szCs w:val="32"/>
          <w:cs/>
        </w:rPr>
        <w:t>ค่าบริการหนังสือที่อยู่ในรูปของข้อมูลอิเล็กทรอนิกส์ผ่านระบบอินเทอร์เน็ต</w:t>
      </w:r>
    </w:p>
    <w:p w14:paraId="72CBFFB8" w14:textId="77777777" w:rsidR="00477B26" w:rsidRPr="00477B26" w:rsidRDefault="00477B26" w:rsidP="00477B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B26">
        <w:rPr>
          <w:rFonts w:ascii="TH SarabunIT๙" w:hAnsi="TH SarabunIT๙" w:cs="TH SarabunIT๙"/>
          <w:sz w:val="32"/>
          <w:szCs w:val="32"/>
        </w:rPr>
        <w:t>(</w:t>
      </w:r>
      <w:r w:rsidRPr="00477B26">
        <w:rPr>
          <w:rFonts w:ascii="TH SarabunIT๙" w:hAnsi="TH SarabunIT๙" w:cs="TH SarabunIT๙"/>
          <w:sz w:val="32"/>
          <w:szCs w:val="32"/>
          <w:cs/>
        </w:rPr>
        <w:t>๓</w:t>
      </w:r>
      <w:r w:rsidRPr="00477B26">
        <w:rPr>
          <w:rFonts w:ascii="TH SarabunIT๙" w:hAnsi="TH SarabunIT๙" w:cs="TH SarabunIT๙"/>
          <w:sz w:val="32"/>
          <w:szCs w:val="32"/>
        </w:rPr>
        <w:t xml:space="preserve">) </w:t>
      </w:r>
      <w:r w:rsidRPr="00477B26">
        <w:rPr>
          <w:rFonts w:ascii="TH SarabunIT๙" w:hAnsi="TH SarabunIT๙" w:cs="TH SarabunIT๙"/>
          <w:sz w:val="32"/>
          <w:szCs w:val="32"/>
          <w:cs/>
        </w:rPr>
        <w:t>ค่าซื้อสินค้าหนึ่งต</w:t>
      </w:r>
      <w:r w:rsidR="007556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7B26">
        <w:rPr>
          <w:rFonts w:ascii="TH SarabunIT๙" w:hAnsi="TH SarabunIT๙" w:cs="TH SarabunIT๙"/>
          <w:sz w:val="32"/>
          <w:szCs w:val="32"/>
          <w:cs/>
        </w:rPr>
        <w:t>บลหนึ่งผลิตภัณฑ์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ซึ่งเป็นสินค้าที่ได้ลงทะเบียนกับกรมการพัฒนา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77B26">
        <w:rPr>
          <w:rFonts w:ascii="TH SarabunIT๙" w:hAnsi="TH SarabunIT๙" w:cs="TH SarabunIT๙"/>
          <w:sz w:val="32"/>
          <w:szCs w:val="32"/>
          <w:cs/>
        </w:rPr>
        <w:t>ชุมชนแล้ว</w:t>
      </w:r>
    </w:p>
    <w:p w14:paraId="171E2F15" w14:textId="77777777" w:rsidR="00477B26" w:rsidRPr="00477B26" w:rsidRDefault="00477B26" w:rsidP="00477B26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B26">
        <w:rPr>
          <w:rFonts w:ascii="TH SarabunIT๙" w:hAnsi="TH SarabunIT๙" w:cs="TH SarabunIT๙"/>
          <w:sz w:val="32"/>
          <w:szCs w:val="32"/>
          <w:cs/>
        </w:rPr>
        <w:t>ข้อ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๓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ค่าซื้อสินค้าหรือค่าบริการตามข้อ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๑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ไม่รวมถึงค่าซื้อสินค้าหรือค่าบริการ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77B26">
        <w:rPr>
          <w:rFonts w:ascii="TH SarabunIT๙" w:hAnsi="TH SarabunIT๙" w:cs="TH SarabunIT๙"/>
          <w:sz w:val="32"/>
          <w:szCs w:val="32"/>
        </w:rPr>
        <w:t>(</w:t>
      </w:r>
      <w:r w:rsidRPr="00477B26">
        <w:rPr>
          <w:rFonts w:ascii="TH SarabunIT๙" w:hAnsi="TH SarabunIT๙" w:cs="TH SarabunIT๙"/>
          <w:sz w:val="32"/>
          <w:szCs w:val="32"/>
          <w:cs/>
        </w:rPr>
        <w:t>๑</w:t>
      </w:r>
      <w:r w:rsidRPr="00477B26">
        <w:rPr>
          <w:rFonts w:ascii="TH SarabunIT๙" w:hAnsi="TH SarabunIT๙" w:cs="TH SarabunIT๙"/>
          <w:sz w:val="32"/>
          <w:szCs w:val="32"/>
        </w:rPr>
        <w:t xml:space="preserve">) </w:t>
      </w:r>
      <w:r w:rsidRPr="00477B26">
        <w:rPr>
          <w:rFonts w:ascii="TH SarabunIT๙" w:hAnsi="TH SarabunIT๙" w:cs="TH SarabunIT๙"/>
          <w:sz w:val="32"/>
          <w:szCs w:val="32"/>
          <w:cs/>
        </w:rPr>
        <w:t>ค่าซื้อสุรา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เบียร์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และไวน์</w:t>
      </w:r>
    </w:p>
    <w:p w14:paraId="7C00E834" w14:textId="77777777" w:rsidR="00477B26" w:rsidRPr="00477B26" w:rsidRDefault="00477B26" w:rsidP="00477B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B26">
        <w:rPr>
          <w:rFonts w:ascii="TH SarabunIT๙" w:hAnsi="TH SarabunIT๙" w:cs="TH SarabunIT๙"/>
          <w:sz w:val="32"/>
          <w:szCs w:val="32"/>
        </w:rPr>
        <w:t>(</w:t>
      </w:r>
      <w:r w:rsidRPr="00477B26">
        <w:rPr>
          <w:rFonts w:ascii="TH SarabunIT๙" w:hAnsi="TH SarabunIT๙" w:cs="TH SarabunIT๙"/>
          <w:sz w:val="32"/>
          <w:szCs w:val="32"/>
          <w:cs/>
        </w:rPr>
        <w:t>๒</w:t>
      </w:r>
      <w:r w:rsidRPr="00477B26">
        <w:rPr>
          <w:rFonts w:ascii="TH SarabunIT๙" w:hAnsi="TH SarabunIT๙" w:cs="TH SarabunIT๙"/>
          <w:sz w:val="32"/>
          <w:szCs w:val="32"/>
        </w:rPr>
        <w:t xml:space="preserve">) </w:t>
      </w:r>
      <w:r w:rsidRPr="00477B26">
        <w:rPr>
          <w:rFonts w:ascii="TH SarabunIT๙" w:hAnsi="TH SarabunIT๙" w:cs="TH SarabunIT๙"/>
          <w:sz w:val="32"/>
          <w:szCs w:val="32"/>
          <w:cs/>
        </w:rPr>
        <w:t>ค่าซื้อยาสูบ</w:t>
      </w:r>
    </w:p>
    <w:p w14:paraId="49D92035" w14:textId="77777777" w:rsidR="00477B26" w:rsidRPr="00477B26" w:rsidRDefault="00477B26" w:rsidP="00477B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B26">
        <w:rPr>
          <w:rFonts w:ascii="TH SarabunIT๙" w:hAnsi="TH SarabunIT๙" w:cs="TH SarabunIT๙"/>
          <w:sz w:val="32"/>
          <w:szCs w:val="32"/>
        </w:rPr>
        <w:t>(</w:t>
      </w:r>
      <w:r w:rsidRPr="00477B26">
        <w:rPr>
          <w:rFonts w:ascii="TH SarabunIT๙" w:hAnsi="TH SarabunIT๙" w:cs="TH SarabunIT๙"/>
          <w:sz w:val="32"/>
          <w:szCs w:val="32"/>
          <w:cs/>
        </w:rPr>
        <w:t>๓</w:t>
      </w:r>
      <w:r w:rsidRPr="00477B26">
        <w:rPr>
          <w:rFonts w:ascii="TH SarabunIT๙" w:hAnsi="TH SarabunIT๙" w:cs="TH SarabunIT๙"/>
          <w:sz w:val="32"/>
          <w:szCs w:val="32"/>
        </w:rPr>
        <w:t xml:space="preserve">) </w:t>
      </w:r>
      <w:r w:rsidRPr="00477B26">
        <w:rPr>
          <w:rFonts w:ascii="TH SarabunIT๙" w:hAnsi="TH SarabunIT๙" w:cs="TH SarabunIT๙"/>
          <w:sz w:val="32"/>
          <w:szCs w:val="32"/>
          <w:cs/>
        </w:rPr>
        <w:t>ค่าซื้อน้ามันและก๊าซส</w:t>
      </w:r>
      <w:r w:rsidR="003274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7B26">
        <w:rPr>
          <w:rFonts w:ascii="TH SarabunIT๙" w:hAnsi="TH SarabunIT๙" w:cs="TH SarabunIT๙"/>
          <w:sz w:val="32"/>
          <w:szCs w:val="32"/>
          <w:cs/>
        </w:rPr>
        <w:t>หรับเติมยานพาหนะ</w:t>
      </w:r>
    </w:p>
    <w:p w14:paraId="29B55AE9" w14:textId="77777777" w:rsidR="00477B26" w:rsidRPr="00477B26" w:rsidRDefault="00477B26" w:rsidP="00477B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B26">
        <w:rPr>
          <w:rFonts w:ascii="TH SarabunIT๙" w:hAnsi="TH SarabunIT๙" w:cs="TH SarabunIT๙"/>
          <w:sz w:val="32"/>
          <w:szCs w:val="32"/>
        </w:rPr>
        <w:t>(</w:t>
      </w:r>
      <w:r w:rsidRPr="00477B26">
        <w:rPr>
          <w:rFonts w:ascii="TH SarabunIT๙" w:hAnsi="TH SarabunIT๙" w:cs="TH SarabunIT๙"/>
          <w:sz w:val="32"/>
          <w:szCs w:val="32"/>
          <w:cs/>
        </w:rPr>
        <w:t>๔</w:t>
      </w:r>
      <w:r w:rsidRPr="00477B26">
        <w:rPr>
          <w:rFonts w:ascii="TH SarabunIT๙" w:hAnsi="TH SarabunIT๙" w:cs="TH SarabunIT๙"/>
          <w:sz w:val="32"/>
          <w:szCs w:val="32"/>
        </w:rPr>
        <w:t xml:space="preserve">) </w:t>
      </w:r>
      <w:r w:rsidRPr="00477B26">
        <w:rPr>
          <w:rFonts w:ascii="TH SarabunIT๙" w:hAnsi="TH SarabunIT๙" w:cs="TH SarabunIT๙"/>
          <w:sz w:val="32"/>
          <w:szCs w:val="32"/>
          <w:cs/>
        </w:rPr>
        <w:t>ค่าซื้อรถยนต์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รถจักรยานยนต์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และเรือ</w:t>
      </w:r>
    </w:p>
    <w:p w14:paraId="2D6D6554" w14:textId="77777777" w:rsidR="00477B26" w:rsidRPr="00477B26" w:rsidRDefault="00477B26" w:rsidP="00477B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B26">
        <w:rPr>
          <w:rFonts w:ascii="TH SarabunIT๙" w:hAnsi="TH SarabunIT๙" w:cs="TH SarabunIT๙"/>
          <w:sz w:val="32"/>
          <w:szCs w:val="32"/>
        </w:rPr>
        <w:t>(</w:t>
      </w:r>
      <w:r w:rsidRPr="00477B26">
        <w:rPr>
          <w:rFonts w:ascii="TH SarabunIT๙" w:hAnsi="TH SarabunIT๙" w:cs="TH SarabunIT๙"/>
          <w:sz w:val="32"/>
          <w:szCs w:val="32"/>
          <w:cs/>
        </w:rPr>
        <w:t>๕</w:t>
      </w:r>
      <w:r w:rsidRPr="00477B26">
        <w:rPr>
          <w:rFonts w:ascii="TH SarabunIT๙" w:hAnsi="TH SarabunIT๙" w:cs="TH SarabunIT๙"/>
          <w:sz w:val="32"/>
          <w:szCs w:val="32"/>
        </w:rPr>
        <w:t xml:space="preserve">) </w:t>
      </w:r>
      <w:r w:rsidRPr="00477B26">
        <w:rPr>
          <w:rFonts w:ascii="TH SarabunIT๙" w:hAnsi="TH SarabunIT๙" w:cs="TH SarabunIT๙"/>
          <w:sz w:val="32"/>
          <w:szCs w:val="32"/>
          <w:cs/>
        </w:rPr>
        <w:t>ค่าซื้อหนังสือพิมพ์และนิตยสาร</w:t>
      </w:r>
    </w:p>
    <w:p w14:paraId="58D50255" w14:textId="77777777" w:rsidR="00477B26" w:rsidRPr="00477B26" w:rsidRDefault="00477B26" w:rsidP="00477B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B26">
        <w:rPr>
          <w:rFonts w:ascii="TH SarabunIT๙" w:hAnsi="TH SarabunIT๙" w:cs="TH SarabunIT๙"/>
          <w:sz w:val="32"/>
          <w:szCs w:val="32"/>
        </w:rPr>
        <w:t>(</w:t>
      </w:r>
      <w:r w:rsidRPr="00477B26">
        <w:rPr>
          <w:rFonts w:ascii="TH SarabunIT๙" w:hAnsi="TH SarabunIT๙" w:cs="TH SarabunIT๙"/>
          <w:sz w:val="32"/>
          <w:szCs w:val="32"/>
          <w:cs/>
        </w:rPr>
        <w:t>๖</w:t>
      </w:r>
      <w:r w:rsidRPr="00477B26">
        <w:rPr>
          <w:rFonts w:ascii="TH SarabunIT๙" w:hAnsi="TH SarabunIT๙" w:cs="TH SarabunIT๙"/>
          <w:sz w:val="32"/>
          <w:szCs w:val="32"/>
        </w:rPr>
        <w:t xml:space="preserve">) </w:t>
      </w:r>
      <w:r w:rsidRPr="00477B26">
        <w:rPr>
          <w:rFonts w:ascii="TH SarabunIT๙" w:hAnsi="TH SarabunIT๙" w:cs="TH SarabunIT๙"/>
          <w:sz w:val="32"/>
          <w:szCs w:val="32"/>
          <w:cs/>
        </w:rPr>
        <w:t>ค่าบริการหนังสือพิมพ์และนิตยสารที่อยู่ในรูปของข้อมูลอิเล็กทรอนิกส์ผ่านระบบ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77B26">
        <w:rPr>
          <w:rFonts w:ascii="TH SarabunIT๙" w:hAnsi="TH SarabunIT๙" w:cs="TH SarabunIT๙"/>
          <w:sz w:val="32"/>
          <w:szCs w:val="32"/>
          <w:cs/>
        </w:rPr>
        <w:t>อินเทอร์เน็ต</w:t>
      </w:r>
    </w:p>
    <w:p w14:paraId="7EC76745" w14:textId="77777777" w:rsidR="00477B26" w:rsidRPr="00477B26" w:rsidRDefault="00477B26" w:rsidP="00477B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B26">
        <w:rPr>
          <w:rFonts w:ascii="TH SarabunIT๙" w:hAnsi="TH SarabunIT๙" w:cs="TH SarabunIT๙"/>
          <w:sz w:val="32"/>
          <w:szCs w:val="32"/>
        </w:rPr>
        <w:t>(</w:t>
      </w:r>
      <w:r w:rsidRPr="00477B26">
        <w:rPr>
          <w:rFonts w:ascii="TH SarabunIT๙" w:hAnsi="TH SarabunIT๙" w:cs="TH SarabunIT๙"/>
          <w:sz w:val="32"/>
          <w:szCs w:val="32"/>
          <w:cs/>
        </w:rPr>
        <w:t>๗</w:t>
      </w:r>
      <w:r w:rsidRPr="00477B26">
        <w:rPr>
          <w:rFonts w:ascii="TH SarabunIT๙" w:hAnsi="TH SarabunIT๙" w:cs="TH SarabunIT๙"/>
          <w:sz w:val="32"/>
          <w:szCs w:val="32"/>
        </w:rPr>
        <w:t xml:space="preserve">) </w:t>
      </w:r>
      <w:r w:rsidRPr="00477B26">
        <w:rPr>
          <w:rFonts w:ascii="TH SarabunIT๙" w:hAnsi="TH SarabunIT๙" w:cs="TH SarabunIT๙"/>
          <w:sz w:val="32"/>
          <w:szCs w:val="32"/>
          <w:cs/>
        </w:rPr>
        <w:t>ค่าบริการจัดน</w:t>
      </w:r>
      <w:r w:rsidR="003274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7B26">
        <w:rPr>
          <w:rFonts w:ascii="TH SarabunIT๙" w:hAnsi="TH SarabunIT๙" w:cs="TH SarabunIT๙"/>
          <w:sz w:val="32"/>
          <w:szCs w:val="32"/>
          <w:cs/>
        </w:rPr>
        <w:t>เที่ยวที่จ่ายให้แก่ผู้ประกอบธุรกิจน</w:t>
      </w:r>
      <w:r w:rsidR="003274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7B26">
        <w:rPr>
          <w:rFonts w:ascii="TH SarabunIT๙" w:hAnsi="TH SarabunIT๙" w:cs="TH SarabunIT๙"/>
          <w:sz w:val="32"/>
          <w:szCs w:val="32"/>
          <w:cs/>
        </w:rPr>
        <w:t>เที่ยวตามกฎหมายว่าด้วยธุรกิจน</w:t>
      </w:r>
      <w:r w:rsidR="003274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7B26">
        <w:rPr>
          <w:rFonts w:ascii="TH SarabunIT๙" w:hAnsi="TH SarabunIT๙" w:cs="TH SarabunIT๙"/>
          <w:sz w:val="32"/>
          <w:szCs w:val="32"/>
          <w:cs/>
        </w:rPr>
        <w:t>เที่ยว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77B26">
        <w:rPr>
          <w:rFonts w:ascii="TH SarabunIT๙" w:hAnsi="TH SarabunIT๙" w:cs="TH SarabunIT๙"/>
          <w:sz w:val="32"/>
          <w:szCs w:val="32"/>
          <w:cs/>
        </w:rPr>
        <w:t>และมัคคุเทศก์</w:t>
      </w:r>
    </w:p>
    <w:p w14:paraId="42D1AD97" w14:textId="77777777" w:rsidR="00477B26" w:rsidRPr="00477B26" w:rsidRDefault="00477B26" w:rsidP="00477B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B26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Pr="00477B26">
        <w:rPr>
          <w:rFonts w:ascii="TH SarabunIT๙" w:hAnsi="TH SarabunIT๙" w:cs="TH SarabunIT๙"/>
          <w:sz w:val="32"/>
          <w:szCs w:val="32"/>
          <w:cs/>
        </w:rPr>
        <w:t>๘</w:t>
      </w:r>
      <w:r w:rsidRPr="00477B26">
        <w:rPr>
          <w:rFonts w:ascii="TH SarabunIT๙" w:hAnsi="TH SarabunIT๙" w:cs="TH SarabunIT๙"/>
          <w:sz w:val="32"/>
          <w:szCs w:val="32"/>
        </w:rPr>
        <w:t xml:space="preserve">) </w:t>
      </w:r>
      <w:r w:rsidRPr="00477B26">
        <w:rPr>
          <w:rFonts w:ascii="TH SarabunIT๙" w:hAnsi="TH SarabunIT๙" w:cs="TH SarabunIT๙"/>
          <w:sz w:val="32"/>
          <w:szCs w:val="32"/>
          <w:cs/>
        </w:rPr>
        <w:t>ค่าบริการที่ได้จ่ายเป็นค่าที่พักในโรงแรมให้แก่ผู้ประกอบธุรกิจโรงแรมตามกฎหมายว่าด้วย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77B26">
        <w:rPr>
          <w:rFonts w:ascii="TH SarabunIT๙" w:hAnsi="TH SarabunIT๙" w:cs="TH SarabunIT๙"/>
          <w:sz w:val="32"/>
          <w:szCs w:val="32"/>
          <w:cs/>
        </w:rPr>
        <w:t>โรงแรม</w:t>
      </w:r>
    </w:p>
    <w:p w14:paraId="00FD4683" w14:textId="77777777" w:rsidR="00477B26" w:rsidRPr="00477B26" w:rsidRDefault="00477B26" w:rsidP="00477B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B26">
        <w:rPr>
          <w:rFonts w:ascii="TH SarabunIT๙" w:hAnsi="TH SarabunIT๙" w:cs="TH SarabunIT๙"/>
          <w:sz w:val="32"/>
          <w:szCs w:val="32"/>
          <w:cs/>
        </w:rPr>
        <w:t>ข้อ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๔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ผู้มีเงินได้ที่ได้รับสิทธิยกเว้นภาษีเงินได้ตามกฎกระทรวงนี้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ต้อง</w:t>
      </w:r>
    </w:p>
    <w:p w14:paraId="0F86BC1A" w14:textId="77777777" w:rsidR="00477B26" w:rsidRPr="00477B26" w:rsidRDefault="00477B26" w:rsidP="00477B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B26">
        <w:rPr>
          <w:rFonts w:ascii="TH SarabunIT๙" w:hAnsi="TH SarabunIT๙" w:cs="TH SarabunIT๙"/>
          <w:sz w:val="32"/>
          <w:szCs w:val="32"/>
        </w:rPr>
        <w:t>(</w:t>
      </w:r>
      <w:r w:rsidRPr="00477B26">
        <w:rPr>
          <w:rFonts w:ascii="TH SarabunIT๙" w:hAnsi="TH SarabunIT๙" w:cs="TH SarabunIT๙"/>
          <w:sz w:val="32"/>
          <w:szCs w:val="32"/>
          <w:cs/>
        </w:rPr>
        <w:t>๑</w:t>
      </w:r>
      <w:r w:rsidRPr="00477B26">
        <w:rPr>
          <w:rFonts w:ascii="TH SarabunIT๙" w:hAnsi="TH SarabunIT๙" w:cs="TH SarabunIT๙"/>
          <w:sz w:val="32"/>
          <w:szCs w:val="32"/>
        </w:rPr>
        <w:t xml:space="preserve">) </w:t>
      </w:r>
      <w:r w:rsidRPr="00477B26">
        <w:rPr>
          <w:rFonts w:ascii="TH SarabunIT๙" w:hAnsi="TH SarabunIT๙" w:cs="TH SarabunIT๙"/>
          <w:sz w:val="32"/>
          <w:szCs w:val="32"/>
          <w:cs/>
        </w:rPr>
        <w:t>ไม่เป็นห้างหุ้นส่วนสามัญหรือคณะบุคคลที่มิใช่นิติบุคคล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EEAE0E0" w14:textId="77777777" w:rsidR="00477B26" w:rsidRPr="00477B26" w:rsidRDefault="00477B26" w:rsidP="00477B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B26">
        <w:rPr>
          <w:rFonts w:ascii="TH SarabunIT๙" w:hAnsi="TH SarabunIT๙" w:cs="TH SarabunIT๙"/>
          <w:sz w:val="32"/>
          <w:szCs w:val="32"/>
        </w:rPr>
        <w:t>(</w:t>
      </w:r>
      <w:r w:rsidRPr="00477B26">
        <w:rPr>
          <w:rFonts w:ascii="TH SarabunIT๙" w:hAnsi="TH SarabunIT๙" w:cs="TH SarabunIT๙"/>
          <w:sz w:val="32"/>
          <w:szCs w:val="32"/>
          <w:cs/>
        </w:rPr>
        <w:t>๒</w:t>
      </w:r>
      <w:r w:rsidRPr="00477B26">
        <w:rPr>
          <w:rFonts w:ascii="TH SarabunIT๙" w:hAnsi="TH SarabunIT๙" w:cs="TH SarabunIT๙"/>
          <w:sz w:val="32"/>
          <w:szCs w:val="32"/>
        </w:rPr>
        <w:t xml:space="preserve">) </w:t>
      </w:r>
      <w:r w:rsidRPr="00477B26">
        <w:rPr>
          <w:rFonts w:ascii="TH SarabunIT๙" w:hAnsi="TH SarabunIT๙" w:cs="TH SarabunIT๙"/>
          <w:sz w:val="32"/>
          <w:szCs w:val="32"/>
          <w:cs/>
        </w:rPr>
        <w:t>ไม่เป็นผู้ที่ได้ใช้สิทธิตามโครงการคนละครึ่งตามมติคณะรัฐมนตรี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๒๙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77B26">
        <w:rPr>
          <w:rFonts w:ascii="TH SarabunIT๙" w:hAnsi="TH SarabunIT๙" w:cs="TH SarabunIT๙"/>
          <w:sz w:val="32"/>
          <w:szCs w:val="32"/>
          <w:cs/>
        </w:rPr>
        <w:t>พ</w:t>
      </w:r>
      <w:r w:rsidRPr="00477B26">
        <w:rPr>
          <w:rFonts w:ascii="TH SarabunIT๙" w:hAnsi="TH SarabunIT๙" w:cs="TH SarabunIT๙"/>
          <w:sz w:val="32"/>
          <w:szCs w:val="32"/>
        </w:rPr>
        <w:t>.</w:t>
      </w:r>
      <w:r w:rsidRPr="00477B26">
        <w:rPr>
          <w:rFonts w:ascii="TH SarabunIT๙" w:hAnsi="TH SarabunIT๙" w:cs="TH SarabunIT๙"/>
          <w:sz w:val="32"/>
          <w:szCs w:val="32"/>
          <w:cs/>
        </w:rPr>
        <w:t>ศ</w:t>
      </w:r>
      <w:r w:rsidRPr="00477B26">
        <w:rPr>
          <w:rFonts w:ascii="TH SarabunIT๙" w:hAnsi="TH SarabunIT๙" w:cs="TH SarabunIT๙"/>
          <w:sz w:val="32"/>
          <w:szCs w:val="32"/>
        </w:rPr>
        <w:t xml:space="preserve">. </w:t>
      </w:r>
      <w:r w:rsidRPr="00477B26">
        <w:rPr>
          <w:rFonts w:ascii="TH SarabunIT๙" w:hAnsi="TH SarabunIT๙" w:cs="TH SarabunIT๙"/>
          <w:sz w:val="32"/>
          <w:szCs w:val="32"/>
          <w:cs/>
        </w:rPr>
        <w:t>๒๕๖๓</w:t>
      </w:r>
    </w:p>
    <w:p w14:paraId="53C1D5E4" w14:textId="77777777" w:rsidR="00477B26" w:rsidRDefault="00477B26" w:rsidP="00477B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B26">
        <w:rPr>
          <w:rFonts w:ascii="TH SarabunIT๙" w:hAnsi="TH SarabunIT๙" w:cs="TH SarabunIT๙"/>
          <w:sz w:val="32"/>
          <w:szCs w:val="32"/>
        </w:rPr>
        <w:t>(</w:t>
      </w:r>
      <w:r w:rsidRPr="00477B26">
        <w:rPr>
          <w:rFonts w:ascii="TH SarabunIT๙" w:hAnsi="TH SarabunIT๙" w:cs="TH SarabunIT๙"/>
          <w:sz w:val="32"/>
          <w:szCs w:val="32"/>
          <w:cs/>
        </w:rPr>
        <w:t>๓</w:t>
      </w:r>
      <w:r w:rsidRPr="00477B26">
        <w:rPr>
          <w:rFonts w:ascii="TH SarabunIT๙" w:hAnsi="TH SarabunIT๙" w:cs="TH SarabunIT๙"/>
          <w:sz w:val="32"/>
          <w:szCs w:val="32"/>
        </w:rPr>
        <w:t xml:space="preserve">) </w:t>
      </w:r>
      <w:r w:rsidRPr="00477B26">
        <w:rPr>
          <w:rFonts w:ascii="TH SarabunIT๙" w:hAnsi="TH SarabunIT๙" w:cs="TH SarabunIT๙"/>
          <w:sz w:val="32"/>
          <w:szCs w:val="32"/>
          <w:cs/>
        </w:rPr>
        <w:t>ไม่เป็นผู้ที่ได้รับสิทธิตามโครงการเพิ่มกาลังซื้อให้แก่ผู้มีบัตรสวัสดิการแห่งรัฐ</w:t>
      </w:r>
      <w:r>
        <w:rPr>
          <w:rFonts w:ascii="TH SarabunIT๙" w:hAnsi="TH SarabunIT๙" w:cs="TH SarabunIT๙"/>
          <w:sz w:val="32"/>
          <w:szCs w:val="32"/>
        </w:rPr>
        <w:br/>
      </w:r>
      <w:r w:rsidRPr="00477B26">
        <w:rPr>
          <w:rFonts w:ascii="TH SarabunIT๙" w:hAnsi="TH SarabunIT๙" w:cs="TH SarabunIT๙"/>
          <w:sz w:val="32"/>
          <w:szCs w:val="32"/>
          <w:cs/>
        </w:rPr>
        <w:t>ตามมติคณะรัฐมนตรี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๒๙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พ</w:t>
      </w:r>
      <w:r w:rsidRPr="00477B26">
        <w:rPr>
          <w:rFonts w:ascii="TH SarabunIT๙" w:hAnsi="TH SarabunIT๙" w:cs="TH SarabunIT๙"/>
          <w:sz w:val="32"/>
          <w:szCs w:val="32"/>
        </w:rPr>
        <w:t>.</w:t>
      </w:r>
      <w:r w:rsidRPr="00477B26">
        <w:rPr>
          <w:rFonts w:ascii="TH SarabunIT๙" w:hAnsi="TH SarabunIT๙" w:cs="TH SarabunIT๙"/>
          <w:sz w:val="32"/>
          <w:szCs w:val="32"/>
          <w:cs/>
        </w:rPr>
        <w:t>ศ</w:t>
      </w:r>
      <w:r w:rsidRPr="00477B26">
        <w:rPr>
          <w:rFonts w:ascii="TH SarabunIT๙" w:hAnsi="TH SarabunIT๙" w:cs="TH SarabunIT๙"/>
          <w:sz w:val="32"/>
          <w:szCs w:val="32"/>
        </w:rPr>
        <w:t xml:space="preserve">. </w:t>
      </w:r>
      <w:r w:rsidRPr="00477B26">
        <w:rPr>
          <w:rFonts w:ascii="TH SarabunIT๙" w:hAnsi="TH SarabunIT๙" w:cs="TH SarabunIT๙"/>
          <w:sz w:val="32"/>
          <w:szCs w:val="32"/>
          <w:cs/>
        </w:rPr>
        <w:t>๒๕๖๓</w:t>
      </w:r>
    </w:p>
    <w:p w14:paraId="4E376C2F" w14:textId="77777777" w:rsidR="00477B26" w:rsidRPr="00477B26" w:rsidRDefault="00477B26" w:rsidP="00477B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3E378B" w14:textId="2EF2B36B" w:rsidR="00477B26" w:rsidRDefault="00477B26" w:rsidP="00477B2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477B26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ณ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477B26">
        <w:rPr>
          <w:rFonts w:ascii="TH SarabunIT๙" w:hAnsi="TH SarabunIT๙" w:cs="TH SarabunIT๙"/>
          <w:sz w:val="32"/>
          <w:szCs w:val="32"/>
        </w:rPr>
        <w:t xml:space="preserve"> 22 </w:t>
      </w:r>
      <w:r w:rsidRPr="00477B26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พ</w:t>
      </w:r>
      <w:r w:rsidRPr="00477B26">
        <w:rPr>
          <w:rFonts w:ascii="TH SarabunIT๙" w:hAnsi="TH SarabunIT๙" w:cs="TH SarabunIT๙"/>
          <w:sz w:val="32"/>
          <w:szCs w:val="32"/>
        </w:rPr>
        <w:t>.</w:t>
      </w:r>
      <w:r w:rsidRPr="00477B26">
        <w:rPr>
          <w:rFonts w:ascii="TH SarabunIT๙" w:hAnsi="TH SarabunIT๙" w:cs="TH SarabunIT๙"/>
          <w:sz w:val="32"/>
          <w:szCs w:val="32"/>
          <w:cs/>
        </w:rPr>
        <w:t>ศ</w:t>
      </w:r>
      <w:r w:rsidRPr="00477B26">
        <w:rPr>
          <w:rFonts w:ascii="TH SarabunIT๙" w:hAnsi="TH SarabunIT๙" w:cs="TH SarabunIT๙"/>
          <w:sz w:val="32"/>
          <w:szCs w:val="32"/>
        </w:rPr>
        <w:t xml:space="preserve">. </w:t>
      </w:r>
      <w:r w:rsidRPr="00477B26">
        <w:rPr>
          <w:rFonts w:ascii="TH SarabunIT๙" w:hAnsi="TH SarabunIT๙" w:cs="TH SarabunIT๙"/>
          <w:sz w:val="32"/>
          <w:szCs w:val="32"/>
          <w:cs/>
        </w:rPr>
        <w:t>๒๕๖</w:t>
      </w:r>
      <w:r w:rsidRPr="00477B26">
        <w:rPr>
          <w:rFonts w:ascii="TH SarabunIT๙" w:hAnsi="TH SarabunIT๙" w:cs="TH SarabunIT๙"/>
          <w:sz w:val="32"/>
          <w:szCs w:val="32"/>
        </w:rPr>
        <w:t>3</w:t>
      </w:r>
    </w:p>
    <w:p w14:paraId="2FD9ED4F" w14:textId="77777777" w:rsidR="00057D00" w:rsidRPr="00477B26" w:rsidRDefault="00057D00" w:rsidP="00477B2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50E59B9F" w14:textId="77777777" w:rsidR="00477B26" w:rsidRPr="00477B26" w:rsidRDefault="00477B26" w:rsidP="00477B2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477B26">
        <w:rPr>
          <w:rFonts w:ascii="TH SarabunIT๙" w:hAnsi="TH SarabunIT๙" w:cs="TH SarabunIT๙"/>
          <w:sz w:val="32"/>
          <w:szCs w:val="32"/>
          <w:cs/>
        </w:rPr>
        <w:t>อาคม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เติมพิทยาไพสิฐ</w:t>
      </w:r>
    </w:p>
    <w:p w14:paraId="13901195" w14:textId="77777777" w:rsidR="00477B26" w:rsidRPr="00477B26" w:rsidRDefault="00477B26" w:rsidP="00477B2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477B26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18FF4D69" w14:textId="77777777" w:rsidR="00477B26" w:rsidRDefault="00477B26" w:rsidP="00477B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49652D" w14:textId="789D9FAE" w:rsidR="00477B26" w:rsidRDefault="00057D00" w:rsidP="00477B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</w:t>
      </w:r>
    </w:p>
    <w:p w14:paraId="3BBB3362" w14:textId="77777777" w:rsidR="00D315E5" w:rsidRDefault="00477B26" w:rsidP="00477B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7B26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477B26">
        <w:rPr>
          <w:rFonts w:ascii="TH SarabunIT๙" w:hAnsi="TH SarabunIT๙" w:cs="TH SarabunIT๙"/>
          <w:sz w:val="32"/>
          <w:szCs w:val="32"/>
        </w:rPr>
        <w:t xml:space="preserve"> :- </w:t>
      </w:r>
      <w:r w:rsidRPr="00477B26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คือ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เนื่องจากรัฐบาลได้มีมาตรการกระตุ้น</w:t>
      </w:r>
      <w:r>
        <w:rPr>
          <w:rFonts w:ascii="TH SarabunIT๙" w:hAnsi="TH SarabunIT๙" w:cs="TH SarabunIT๙"/>
          <w:sz w:val="32"/>
          <w:szCs w:val="32"/>
        </w:rPr>
        <w:br/>
      </w:r>
      <w:r w:rsidRPr="00477B26">
        <w:rPr>
          <w:rFonts w:ascii="TH SarabunIT๙" w:hAnsi="TH SarabunIT๙" w:cs="TH SarabunIT๙"/>
          <w:sz w:val="32"/>
          <w:szCs w:val="32"/>
          <w:cs/>
        </w:rPr>
        <w:t>การบริโภคภายในประเทศในช่วงปลายปี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พ</w:t>
      </w:r>
      <w:r w:rsidRPr="00477B26">
        <w:rPr>
          <w:rFonts w:ascii="TH SarabunIT๙" w:hAnsi="TH SarabunIT๙" w:cs="TH SarabunIT๙"/>
          <w:sz w:val="32"/>
          <w:szCs w:val="32"/>
        </w:rPr>
        <w:t>.</w:t>
      </w:r>
      <w:r w:rsidRPr="00477B26">
        <w:rPr>
          <w:rFonts w:ascii="TH SarabunIT๙" w:hAnsi="TH SarabunIT๙" w:cs="TH SarabunIT๙"/>
          <w:sz w:val="32"/>
          <w:szCs w:val="32"/>
          <w:cs/>
        </w:rPr>
        <w:t>ศ</w:t>
      </w:r>
      <w:r w:rsidRPr="00477B26">
        <w:rPr>
          <w:rFonts w:ascii="TH SarabunIT๙" w:hAnsi="TH SarabunIT๙" w:cs="TH SarabunIT๙"/>
          <w:sz w:val="32"/>
          <w:szCs w:val="32"/>
        </w:rPr>
        <w:t xml:space="preserve">. </w:t>
      </w:r>
      <w:r w:rsidRPr="00477B26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และส่งเสริมให้ผู้ประกอบการเข้าสู่ระบบภาษีมูลค่าเพิ่ม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77B26">
        <w:rPr>
          <w:rFonts w:ascii="TH SarabunIT๙" w:hAnsi="TH SarabunIT๙" w:cs="TH SarabunIT๙"/>
          <w:sz w:val="32"/>
          <w:szCs w:val="32"/>
          <w:cs/>
        </w:rPr>
        <w:t>อันเป็นการขยายฐานภาษีซึ่งส่งผลดีต่อการจัดเก็บภาษีในระยะยาว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สมควรก</w:t>
      </w:r>
      <w:r w:rsidR="007556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7B26">
        <w:rPr>
          <w:rFonts w:ascii="TH SarabunIT๙" w:hAnsi="TH SarabunIT๙" w:cs="TH SarabunIT๙"/>
          <w:sz w:val="32"/>
          <w:szCs w:val="32"/>
          <w:cs/>
        </w:rPr>
        <w:t>หนดให้เงินได้เท่าที่ได้จ่ายเป็น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77B26">
        <w:rPr>
          <w:rFonts w:ascii="TH SarabunIT๙" w:hAnsi="TH SarabunIT๙" w:cs="TH SarabunIT๙"/>
          <w:sz w:val="32"/>
          <w:szCs w:val="32"/>
          <w:cs/>
        </w:rPr>
        <w:t>ค่าซื้อสินค้าหรือค่าบริการให้แก่ผู้ประกอบการจดทะเบียนภาษีมูลค่าเพิ่ม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และค่าซื้อสินค้าหรือค่าบริการ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77B26">
        <w:rPr>
          <w:rFonts w:ascii="TH SarabunIT๙" w:hAnsi="TH SarabunIT๙" w:cs="TH SarabunIT๙"/>
          <w:sz w:val="32"/>
          <w:szCs w:val="32"/>
          <w:cs/>
        </w:rPr>
        <w:t>บางประเภทให้แก่ผู้ขายสินค้าหรือให้บริการ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ไม่ว่าจะเป็นผู้ประกอบการจดทะเบียนภาษีมูลค่าเพิ่มหรือไม่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77B26">
        <w:rPr>
          <w:rFonts w:ascii="TH SarabunIT๙" w:hAnsi="TH SarabunIT๙" w:cs="TH SarabunIT๙"/>
          <w:sz w:val="32"/>
          <w:szCs w:val="32"/>
          <w:cs/>
        </w:rPr>
        <w:t>ตามจ</w:t>
      </w:r>
      <w:r w:rsidR="007556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7B26">
        <w:rPr>
          <w:rFonts w:ascii="TH SarabunIT๙" w:hAnsi="TH SarabunIT๙" w:cs="TH SarabunIT๙"/>
          <w:sz w:val="32"/>
          <w:szCs w:val="32"/>
          <w:cs/>
        </w:rPr>
        <w:t>นวนที่จ่ายจริงแต่ไม่เกินสามหมื่นบาท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เป็นเงินได้พึงประเมินที่ได้รับยกเว้นไม่ต้องรวมค</w:t>
      </w:r>
      <w:r w:rsidR="007556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7B26">
        <w:rPr>
          <w:rFonts w:ascii="TH SarabunIT๙" w:hAnsi="TH SarabunIT๙" w:cs="TH SarabunIT๙"/>
          <w:sz w:val="32"/>
          <w:szCs w:val="32"/>
          <w:cs/>
        </w:rPr>
        <w:t>นวณ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77B26">
        <w:rPr>
          <w:rFonts w:ascii="TH SarabunIT๙" w:hAnsi="TH SarabunIT๙" w:cs="TH SarabunIT๙"/>
          <w:sz w:val="32"/>
          <w:szCs w:val="32"/>
          <w:cs/>
        </w:rPr>
        <w:t>เพื่อเสียภาษีเงินได้บุคคลธรรมดา</w:t>
      </w:r>
      <w:r w:rsidRPr="00477B26">
        <w:rPr>
          <w:rFonts w:ascii="TH SarabunIT๙" w:hAnsi="TH SarabunIT๙" w:cs="TH SarabunIT๙"/>
          <w:sz w:val="32"/>
          <w:szCs w:val="32"/>
        </w:rPr>
        <w:t xml:space="preserve"> </w:t>
      </w:r>
      <w:r w:rsidRPr="00477B26">
        <w:rPr>
          <w:rFonts w:ascii="TH SarabunIT๙" w:hAnsi="TH SarabunIT๙" w:cs="TH SarabunIT๙"/>
          <w:sz w:val="32"/>
          <w:szCs w:val="32"/>
          <w:cs/>
        </w:rPr>
        <w:t>จึงจ</w:t>
      </w:r>
      <w:r w:rsidR="007556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7B26">
        <w:rPr>
          <w:rFonts w:ascii="TH SarabunIT๙" w:hAnsi="TH SarabunIT๙" w:cs="TH SarabunIT๙"/>
          <w:sz w:val="32"/>
          <w:szCs w:val="32"/>
          <w:cs/>
        </w:rPr>
        <w:t>เป็นต้องออกกฎกระทรวงนี้</w:t>
      </w:r>
    </w:p>
    <w:p w14:paraId="17AF0DBF" w14:textId="77777777" w:rsidR="00477B26" w:rsidRDefault="00477B26" w:rsidP="00477B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AF1561" w14:textId="77777777" w:rsidR="00477B26" w:rsidRPr="00057D00" w:rsidRDefault="00477B26" w:rsidP="00477B2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57D00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57D00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057D00">
        <w:rPr>
          <w:rFonts w:ascii="TH SarabunIT๙" w:hAnsi="TH SarabunIT๙" w:cs="TH SarabunIT๙"/>
          <w:sz w:val="32"/>
          <w:szCs w:val="32"/>
        </w:rPr>
        <w:t xml:space="preserve"> </w:t>
      </w:r>
      <w:r w:rsidRPr="00057D00">
        <w:rPr>
          <w:rFonts w:ascii="TH SarabunIT๙" w:hAnsi="TH SarabunIT๙" w:cs="TH SarabunIT๙"/>
          <w:sz w:val="32"/>
          <w:szCs w:val="32"/>
          <w:cs/>
        </w:rPr>
        <w:t>๑๓๗</w:t>
      </w:r>
      <w:r w:rsidRPr="00057D00">
        <w:rPr>
          <w:rFonts w:ascii="TH SarabunIT๙" w:hAnsi="TH SarabunIT๙" w:cs="TH SarabunIT๙"/>
          <w:sz w:val="32"/>
          <w:szCs w:val="32"/>
        </w:rPr>
        <w:t xml:space="preserve"> </w:t>
      </w:r>
      <w:r w:rsidRPr="00057D00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057D00">
        <w:rPr>
          <w:rFonts w:ascii="TH SarabunIT๙" w:hAnsi="TH SarabunIT๙" w:cs="TH SarabunIT๙"/>
          <w:sz w:val="32"/>
          <w:szCs w:val="32"/>
        </w:rPr>
        <w:t xml:space="preserve"> </w:t>
      </w:r>
      <w:r w:rsidRPr="00057D00">
        <w:rPr>
          <w:rFonts w:ascii="TH SarabunIT๙" w:hAnsi="TH SarabunIT๙" w:cs="TH SarabunIT๙"/>
          <w:sz w:val="32"/>
          <w:szCs w:val="32"/>
          <w:cs/>
        </w:rPr>
        <w:t>๘๘</w:t>
      </w:r>
      <w:r w:rsidRPr="00057D00">
        <w:rPr>
          <w:rFonts w:ascii="TH SarabunIT๙" w:hAnsi="TH SarabunIT๙" w:cs="TH SarabunIT๙"/>
          <w:sz w:val="32"/>
          <w:szCs w:val="32"/>
        </w:rPr>
        <w:t xml:space="preserve"> </w:t>
      </w:r>
      <w:r w:rsidRPr="00057D00">
        <w:rPr>
          <w:rFonts w:ascii="TH SarabunIT๙" w:hAnsi="TH SarabunIT๙" w:cs="TH SarabunIT๙"/>
          <w:sz w:val="32"/>
          <w:szCs w:val="32"/>
          <w:cs/>
        </w:rPr>
        <w:t>ก</w:t>
      </w:r>
      <w:r w:rsidRPr="00057D00">
        <w:rPr>
          <w:rFonts w:ascii="TH SarabunIT๙" w:hAnsi="TH SarabunIT๙" w:cs="TH SarabunIT๙"/>
          <w:sz w:val="32"/>
          <w:szCs w:val="32"/>
        </w:rPr>
        <w:t xml:space="preserve"> </w:t>
      </w:r>
      <w:r w:rsidRPr="00057D00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057D00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057D00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057D00">
        <w:rPr>
          <w:rFonts w:ascii="TH SarabunIT๙" w:hAnsi="TH SarabunIT๙" w:cs="TH SarabunIT๙"/>
          <w:sz w:val="32"/>
          <w:szCs w:val="32"/>
        </w:rPr>
        <w:t xml:space="preserve"> </w:t>
      </w:r>
      <w:r w:rsidRPr="00057D00">
        <w:rPr>
          <w:rFonts w:ascii="TH SarabunIT๙" w:hAnsi="TH SarabunIT๙" w:cs="TH SarabunIT๙"/>
          <w:sz w:val="32"/>
          <w:szCs w:val="32"/>
          <w:cs/>
        </w:rPr>
        <w:t>๒๒</w:t>
      </w:r>
      <w:r w:rsidRPr="00057D00">
        <w:rPr>
          <w:rFonts w:ascii="TH SarabunIT๙" w:hAnsi="TH SarabunIT๙" w:cs="TH SarabunIT๙"/>
          <w:sz w:val="32"/>
          <w:szCs w:val="32"/>
        </w:rPr>
        <w:t xml:space="preserve"> </w:t>
      </w:r>
      <w:r w:rsidRPr="00057D00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057D00">
        <w:rPr>
          <w:rFonts w:ascii="TH SarabunIT๙" w:hAnsi="TH SarabunIT๙" w:cs="TH SarabunIT๙"/>
          <w:sz w:val="32"/>
          <w:szCs w:val="32"/>
        </w:rPr>
        <w:t xml:space="preserve"> </w:t>
      </w:r>
      <w:r w:rsidRPr="00057D00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057D00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4D3FE89" w14:textId="77777777" w:rsidR="00477B26" w:rsidRPr="00057D00" w:rsidRDefault="00477B26" w:rsidP="00477B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477B26" w:rsidRPr="00057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B26"/>
    <w:rsid w:val="00057D00"/>
    <w:rsid w:val="00327402"/>
    <w:rsid w:val="00477B26"/>
    <w:rsid w:val="0075565F"/>
    <w:rsid w:val="00CB6ACB"/>
    <w:rsid w:val="00D3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44D98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7</cp:revision>
  <dcterms:created xsi:type="dcterms:W3CDTF">2020-11-03T09:09:00Z</dcterms:created>
  <dcterms:modified xsi:type="dcterms:W3CDTF">2025-02-06T03:53:00Z</dcterms:modified>
</cp:coreProperties>
</file>