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360D7" w14:textId="77777777" w:rsidR="001619E2" w:rsidRDefault="001619E2" w:rsidP="006478FC">
      <w:pPr>
        <w:spacing w:after="0"/>
        <w:jc w:val="center"/>
      </w:pPr>
      <w:r>
        <w:rPr>
          <w:cs/>
        </w:rPr>
        <w:t>พระราชกฤษฎีกา</w:t>
      </w:r>
    </w:p>
    <w:p w14:paraId="3826F923" w14:textId="77777777" w:rsidR="001619E2" w:rsidRDefault="001619E2" w:rsidP="006478FC">
      <w:pPr>
        <w:spacing w:after="0"/>
        <w:jc w:val="center"/>
      </w:pPr>
      <w:r>
        <w:rPr>
          <w:cs/>
        </w:rPr>
        <w:t>ออกตามความในประมวลรัษฎากร</w:t>
      </w:r>
    </w:p>
    <w:p w14:paraId="4A30962C" w14:textId="77777777" w:rsidR="001619E2" w:rsidRDefault="001619E2" w:rsidP="006478FC">
      <w:pPr>
        <w:spacing w:after="0"/>
        <w:jc w:val="center"/>
      </w:pPr>
      <w:r>
        <w:rPr>
          <w:cs/>
        </w:rPr>
        <w:t>ว่าด้วยการยกเว้นรัษฎากร (ฉบับที่ ๗๖๘)</w:t>
      </w:r>
    </w:p>
    <w:p w14:paraId="44FDE363" w14:textId="30A43894" w:rsidR="001619E2" w:rsidRDefault="001619E2" w:rsidP="006478FC">
      <w:pPr>
        <w:spacing w:after="0"/>
        <w:jc w:val="center"/>
      </w:pPr>
      <w:r>
        <w:rPr>
          <w:cs/>
        </w:rPr>
        <w:t>พ.ศ. ๒๕๖๖</w:t>
      </w:r>
    </w:p>
    <w:p w14:paraId="271B61C8" w14:textId="35A528F5" w:rsidR="006478FC" w:rsidRDefault="006478FC" w:rsidP="006478FC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1128D" wp14:editId="0291D40D">
                <wp:simplePos x="0" y="0"/>
                <wp:positionH relativeFrom="column">
                  <wp:posOffset>2286000</wp:posOffset>
                </wp:positionH>
                <wp:positionV relativeFrom="paragraph">
                  <wp:posOffset>93218</wp:posOffset>
                </wp:positionV>
                <wp:extent cx="999744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97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E61C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7.35pt" to="258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5B0918CA" w14:textId="77777777" w:rsidR="001619E2" w:rsidRDefault="001619E2" w:rsidP="006478FC">
      <w:pPr>
        <w:spacing w:after="0"/>
        <w:jc w:val="center"/>
      </w:pPr>
      <w:r>
        <w:rPr>
          <w:cs/>
        </w:rPr>
        <w:t>พระบาทสมเด็จพระปรเมนทรรามาธิบดีศรีสินทรมหาวชิราลงกรณ</w:t>
      </w:r>
    </w:p>
    <w:p w14:paraId="0708F6B2" w14:textId="77777777" w:rsidR="001619E2" w:rsidRDefault="001619E2" w:rsidP="006478FC">
      <w:pPr>
        <w:spacing w:after="0"/>
        <w:jc w:val="center"/>
      </w:pPr>
      <w:r>
        <w:rPr>
          <w:cs/>
        </w:rPr>
        <w:t>พระวชิรเกล้าเจ้าอยู่หัว</w:t>
      </w:r>
    </w:p>
    <w:p w14:paraId="5AAC8CF3" w14:textId="6CCD4781" w:rsidR="001619E2" w:rsidRDefault="001619E2" w:rsidP="006478FC">
      <w:pPr>
        <w:spacing w:after="0"/>
        <w:jc w:val="center"/>
      </w:pPr>
      <w:r>
        <w:rPr>
          <w:cs/>
        </w:rPr>
        <w:t>ให้ไว้</w:t>
      </w:r>
      <w:r w:rsidR="006478FC">
        <w:t xml:space="preserve"> </w:t>
      </w:r>
      <w:r>
        <w:rPr>
          <w:cs/>
        </w:rPr>
        <w:t xml:space="preserve">ณ วันที่ </w:t>
      </w:r>
      <w:r>
        <w:t>12</w:t>
      </w:r>
      <w:r>
        <w:rPr>
          <w:cs/>
        </w:rPr>
        <w:t xml:space="preserve"> สิงหาคม พ.ศ. ๒๕๖</w:t>
      </w:r>
      <w:r>
        <w:t>6</w:t>
      </w:r>
    </w:p>
    <w:p w14:paraId="56661F3D" w14:textId="35D8DFCA" w:rsidR="001619E2" w:rsidRDefault="001619E2" w:rsidP="006478FC">
      <w:pPr>
        <w:spacing w:after="0"/>
        <w:jc w:val="center"/>
      </w:pPr>
      <w:r>
        <w:rPr>
          <w:cs/>
        </w:rPr>
        <w:t>เป็นปีที่</w:t>
      </w:r>
      <w:r w:rsidR="006478FC">
        <w:t xml:space="preserve"> </w:t>
      </w:r>
      <w:r>
        <w:t>8</w:t>
      </w:r>
      <w:r>
        <w:rPr>
          <w:cs/>
        </w:rPr>
        <w:t xml:space="preserve"> ในรัชกาลปัจจุบัน</w:t>
      </w:r>
    </w:p>
    <w:p w14:paraId="1539475C" w14:textId="422D3896" w:rsidR="001619E2" w:rsidRDefault="001619E2" w:rsidP="006478FC">
      <w:pPr>
        <w:spacing w:after="0"/>
        <w:ind w:firstLine="720"/>
        <w:jc w:val="thaiDistribute"/>
      </w:pPr>
      <w:r>
        <w:rPr>
          <w:cs/>
        </w:rPr>
        <w:t>พระบาทสมเด็จพระปรเมนทรรามาธิบดีศรีสินทรมหาวชิราลงกรณ พระวชิรเกล้าเจ้าอยู่หัว</w:t>
      </w:r>
      <w:r w:rsidR="006478FC">
        <w:rPr>
          <w:cs/>
        </w:rPr>
        <w:br/>
      </w:r>
      <w:r>
        <w:rPr>
          <w:cs/>
        </w:rPr>
        <w:t>มีพระบรมราชโองการโปรดเกล้าฯ ให้ประกาศว่า</w:t>
      </w:r>
    </w:p>
    <w:p w14:paraId="5082BE3E" w14:textId="7EFCE70D" w:rsidR="001619E2" w:rsidRDefault="001619E2" w:rsidP="006478FC">
      <w:pPr>
        <w:spacing w:after="0"/>
        <w:ind w:firstLine="720"/>
        <w:jc w:val="thaiDistribute"/>
      </w:pPr>
      <w:r>
        <w:rPr>
          <w:cs/>
        </w:rPr>
        <w:t>โดยที่เป็นการสมควรยกเว้นภาษีเงินได้ ภาษีมูลค่าเพิ่ม ภาษีธุรกิจเฉพาะ และอากรแสตมป์</w:t>
      </w:r>
      <w:r w:rsidR="006478FC">
        <w:rPr>
          <w:cs/>
        </w:rPr>
        <w:br/>
      </w:r>
      <w:r>
        <w:rPr>
          <w:cs/>
        </w:rPr>
        <w:t>ในบางกรณี</w:t>
      </w:r>
    </w:p>
    <w:p w14:paraId="461EDB07" w14:textId="175A2D4D" w:rsidR="001619E2" w:rsidRDefault="001619E2" w:rsidP="006478FC">
      <w:pPr>
        <w:spacing w:after="0"/>
        <w:ind w:firstLine="720"/>
        <w:jc w:val="thaiDistribute"/>
      </w:pPr>
      <w:r w:rsidRPr="006478FC">
        <w:rPr>
          <w:spacing w:val="-6"/>
          <w:cs/>
        </w:rPr>
        <w:t>อาศัยอ</w:t>
      </w:r>
      <w:r w:rsidR="00784E3A">
        <w:rPr>
          <w:rFonts w:hint="cs"/>
          <w:spacing w:val="-6"/>
          <w:cs/>
        </w:rPr>
        <w:t>ำ</w:t>
      </w:r>
      <w:r w:rsidRPr="006478FC">
        <w:rPr>
          <w:spacing w:val="-6"/>
          <w:cs/>
        </w:rPr>
        <w:t>นาจตามความในมาตรา ๑๗๕ ของรัฐธรรมนูญแห่งราชอาณาจักรไทย และมาตรา ๓ (๑)</w:t>
      </w:r>
      <w:r w:rsidR="006478FC">
        <w:rPr>
          <w:spacing w:val="-6"/>
          <w:cs/>
        </w:rPr>
        <w:br/>
      </w:r>
      <w:r>
        <w:rPr>
          <w:cs/>
        </w:rPr>
        <w:t>แห่งประมวลรัษฎากร ซึ่งแก้ไขเพิ่มเติมโดยพระราชบัญญัติแก้ไขเพิ่มเติมประมวลรัษฎากร (ฉบับที่ ๑๐)</w:t>
      </w:r>
      <w:r w:rsidR="006478FC">
        <w:rPr>
          <w:cs/>
        </w:rPr>
        <w:br/>
      </w:r>
      <w:r>
        <w:rPr>
          <w:cs/>
        </w:rPr>
        <w:t>พ.ศ. ๒๔๙๖ จึงทรงพระกรุณาโปรดเกล้าฯ ให้ตราพระราชกฤษฎีกาขึ้นไว้ ดังต่อไปนี้</w:t>
      </w:r>
    </w:p>
    <w:p w14:paraId="54D43537" w14:textId="0DF3998D" w:rsidR="001619E2" w:rsidRDefault="001619E2" w:rsidP="006478FC">
      <w:pPr>
        <w:spacing w:after="0"/>
        <w:ind w:firstLine="720"/>
        <w:jc w:val="thaiDistribute"/>
      </w:pPr>
      <w:r>
        <w:rPr>
          <w:cs/>
        </w:rPr>
        <w:t>มาตรา</w:t>
      </w:r>
      <w:r w:rsidR="006478FC">
        <w:rPr>
          <w:rFonts w:hint="cs"/>
          <w:cs/>
        </w:rPr>
        <w:t xml:space="preserve"> </w:t>
      </w:r>
      <w:r>
        <w:rPr>
          <w:cs/>
        </w:rPr>
        <w:t xml:space="preserve">๑ พระราชกฤษฎีกานี้เรียกว่า </w:t>
      </w:r>
      <w:r>
        <w:t>“</w:t>
      </w:r>
      <w:r>
        <w:rPr>
          <w:cs/>
        </w:rPr>
        <w:t>พระราชกฤษฎีกาออกตามความในประมวลรัษฎากร</w:t>
      </w:r>
      <w:r w:rsidR="006478FC">
        <w:rPr>
          <w:cs/>
        </w:rPr>
        <w:br/>
      </w:r>
      <w:r>
        <w:rPr>
          <w:cs/>
        </w:rPr>
        <w:t>ว่าด้วยการยกเว้นรัษฎากร (ฉบับที่ ๗๖๘) พ.ศ. ๒๕๖๖</w:t>
      </w:r>
      <w:r>
        <w:t>”</w:t>
      </w:r>
    </w:p>
    <w:p w14:paraId="77A6F4DC" w14:textId="5A980490" w:rsidR="001619E2" w:rsidRDefault="001619E2" w:rsidP="006478FC">
      <w:pPr>
        <w:spacing w:after="0"/>
        <w:ind w:firstLine="720"/>
        <w:jc w:val="thaiDistribute"/>
      </w:pPr>
      <w:r>
        <w:rPr>
          <w:cs/>
        </w:rPr>
        <w:t>มาตรา</w:t>
      </w:r>
      <w:r w:rsidR="006478FC">
        <w:rPr>
          <w:rFonts w:hint="cs"/>
          <w:cs/>
        </w:rPr>
        <w:t xml:space="preserve"> </w:t>
      </w:r>
      <w:r>
        <w:rPr>
          <w:cs/>
        </w:rPr>
        <w:t>๒ พระราชกฤษฎีกานี้ให้ใช้บังคับตั้งแต่วันถัดจากวันประกาศในราชกิจจานุเบกษา</w:t>
      </w:r>
      <w:r w:rsidR="006478FC">
        <w:rPr>
          <w:cs/>
        </w:rPr>
        <w:br/>
      </w:r>
      <w:r>
        <w:rPr>
          <w:cs/>
        </w:rPr>
        <w:t>เป็นต้นไป</w:t>
      </w:r>
    </w:p>
    <w:p w14:paraId="1FFC831D" w14:textId="016DAD1D" w:rsidR="001619E2" w:rsidRDefault="006478FC" w:rsidP="006478FC">
      <w:pPr>
        <w:spacing w:after="0"/>
        <w:jc w:val="thaiDistribute"/>
      </w:pPr>
      <w:r>
        <w:rPr>
          <w:cs/>
        </w:rPr>
        <w:tab/>
      </w:r>
      <w:r w:rsidR="001619E2">
        <w:rPr>
          <w:cs/>
        </w:rPr>
        <w:t>มาตรา</w:t>
      </w:r>
      <w:r>
        <w:rPr>
          <w:rFonts w:hint="cs"/>
          <w:cs/>
        </w:rPr>
        <w:t xml:space="preserve"> </w:t>
      </w:r>
      <w:r w:rsidR="001619E2">
        <w:rPr>
          <w:cs/>
        </w:rPr>
        <w:t>๓ ให้ยกเลิก</w:t>
      </w:r>
    </w:p>
    <w:p w14:paraId="41817EEC" w14:textId="6EACCF8A" w:rsidR="001619E2" w:rsidRDefault="001619E2" w:rsidP="006478FC">
      <w:pPr>
        <w:spacing w:after="0"/>
        <w:ind w:firstLine="720"/>
        <w:jc w:val="thaiDistribute"/>
      </w:pPr>
      <w:r w:rsidRPr="006478FC">
        <w:rPr>
          <w:spacing w:val="-10"/>
        </w:rPr>
        <w:t>(</w:t>
      </w:r>
      <w:r w:rsidRPr="006478FC">
        <w:rPr>
          <w:spacing w:val="-10"/>
          <w:cs/>
        </w:rPr>
        <w:t>๑) พระราชกฤษฎีกาออกตามความในประมวลรัษฎากร ว่าด้วยการยกเว้นรัษฎากร (ฉบับที่ ๔๒๐)</w:t>
      </w:r>
      <w:r w:rsidR="006478FC">
        <w:rPr>
          <w:spacing w:val="-10"/>
          <w:cs/>
        </w:rPr>
        <w:br/>
      </w:r>
      <w:r>
        <w:rPr>
          <w:cs/>
        </w:rPr>
        <w:t>พ.ศ. ๒๕๔๗</w:t>
      </w:r>
    </w:p>
    <w:p w14:paraId="2EB39FE1" w14:textId="50A3A435" w:rsidR="001619E2" w:rsidRDefault="001619E2" w:rsidP="006478FC">
      <w:pPr>
        <w:spacing w:after="0"/>
        <w:ind w:firstLine="720"/>
        <w:jc w:val="thaiDistribute"/>
      </w:pPr>
      <w:r w:rsidRPr="006478FC">
        <w:rPr>
          <w:spacing w:val="-10"/>
        </w:rPr>
        <w:t>(</w:t>
      </w:r>
      <w:r w:rsidRPr="006478FC">
        <w:rPr>
          <w:spacing w:val="-10"/>
          <w:cs/>
        </w:rPr>
        <w:t>๒) พระราชกฤษฎีกาออกตามความในประมวลรัษฎากร ว่าด้วยการยกเว้นรัษฎากร (ฉบับที่ ๔๗๖)</w:t>
      </w:r>
      <w:r w:rsidR="006478FC">
        <w:rPr>
          <w:spacing w:val="-10"/>
          <w:cs/>
        </w:rPr>
        <w:br/>
      </w:r>
      <w:r>
        <w:rPr>
          <w:cs/>
        </w:rPr>
        <w:t xml:space="preserve">พ.ศ. ๒๕๕๑ </w:t>
      </w:r>
    </w:p>
    <w:p w14:paraId="482D5AEB" w14:textId="2E8DE1E5" w:rsidR="001619E2" w:rsidRDefault="001619E2" w:rsidP="006478FC">
      <w:pPr>
        <w:spacing w:after="0"/>
        <w:ind w:firstLine="720"/>
        <w:jc w:val="thaiDistribute"/>
      </w:pPr>
      <w:r w:rsidRPr="006478FC">
        <w:rPr>
          <w:spacing w:val="-6"/>
        </w:rPr>
        <w:t>(</w:t>
      </w:r>
      <w:r w:rsidRPr="006478FC">
        <w:rPr>
          <w:spacing w:val="-6"/>
          <w:cs/>
        </w:rPr>
        <w:t>๓) พระราชกฤษฎีกาออกตามความในประมวลรัษฎากร ว่าด้วยการยกเว้นรัษฎากร (ฉบับที่ ๖๕๕)</w:t>
      </w:r>
      <w:r w:rsidR="006478FC">
        <w:rPr>
          <w:spacing w:val="-6"/>
          <w:cs/>
        </w:rPr>
        <w:br/>
      </w:r>
      <w:r>
        <w:rPr>
          <w:cs/>
        </w:rPr>
        <w:t>พ.ศ. ๒๕๖๑</w:t>
      </w:r>
    </w:p>
    <w:p w14:paraId="6B891B80" w14:textId="2526E2D3" w:rsidR="001619E2" w:rsidRDefault="001619E2" w:rsidP="006478FC">
      <w:pPr>
        <w:spacing w:after="0"/>
        <w:ind w:firstLine="720"/>
        <w:jc w:val="thaiDistribute"/>
      </w:pPr>
      <w:r>
        <w:rPr>
          <w:cs/>
        </w:rPr>
        <w:t>มาตรา</w:t>
      </w:r>
      <w:r w:rsidR="006478FC">
        <w:rPr>
          <w:rFonts w:hint="cs"/>
          <w:cs/>
        </w:rPr>
        <w:t xml:space="preserve"> </w:t>
      </w:r>
      <w:r>
        <w:rPr>
          <w:cs/>
        </w:rPr>
        <w:t>๔ ในพระราชกฤษฎีกานี้</w:t>
      </w:r>
    </w:p>
    <w:p w14:paraId="0955D350" w14:textId="5FD87DF6" w:rsidR="001619E2" w:rsidRDefault="001619E2" w:rsidP="006478FC">
      <w:pPr>
        <w:spacing w:after="0"/>
        <w:ind w:firstLine="720"/>
        <w:jc w:val="thaiDistribute"/>
      </w:pPr>
      <w:r>
        <w:t>“</w:t>
      </w:r>
      <w:r>
        <w:rPr>
          <w:cs/>
        </w:rPr>
        <w:t>สถานศึกษา</w:t>
      </w:r>
      <w:r>
        <w:t xml:space="preserve">” </w:t>
      </w:r>
      <w:r>
        <w:rPr>
          <w:cs/>
        </w:rPr>
        <w:t>หมายความว่า</w:t>
      </w:r>
    </w:p>
    <w:p w14:paraId="3C98482E" w14:textId="77777777" w:rsidR="001619E2" w:rsidRDefault="001619E2" w:rsidP="006478FC">
      <w:pPr>
        <w:spacing w:after="0"/>
        <w:ind w:firstLine="720"/>
        <w:jc w:val="thaiDistribute"/>
      </w:pPr>
      <w:r>
        <w:t>(</w:t>
      </w:r>
      <w:r>
        <w:rPr>
          <w:cs/>
        </w:rPr>
        <w:t>๑) สถานศึกษาของรัฐ</w:t>
      </w:r>
    </w:p>
    <w:p w14:paraId="15A55EA4" w14:textId="35AB41C3" w:rsidR="001619E2" w:rsidRDefault="001619E2" w:rsidP="006478FC">
      <w:pPr>
        <w:spacing w:after="0"/>
        <w:ind w:firstLine="720"/>
        <w:jc w:val="thaiDistribute"/>
      </w:pPr>
      <w:r>
        <w:t>(</w:t>
      </w:r>
      <w:r>
        <w:rPr>
          <w:cs/>
        </w:rPr>
        <w:t>๒) โรงเรียนเอกชนตามกฎหมายว่าด้วยโรงเรียนเอกชน แต่ไม่รวมถึงโรงเรียนนอกระบบ</w:t>
      </w:r>
      <w:r w:rsidR="006478FC">
        <w:rPr>
          <w:cs/>
        </w:rPr>
        <w:br/>
      </w:r>
      <w:r>
        <w:rPr>
          <w:cs/>
        </w:rPr>
        <w:t>ตามกฎหมายว่าด้วยโรงเรียนเอกชน</w:t>
      </w:r>
    </w:p>
    <w:p w14:paraId="042C87BB" w14:textId="77777777" w:rsidR="001619E2" w:rsidRDefault="001619E2" w:rsidP="006478FC">
      <w:pPr>
        <w:spacing w:after="0"/>
        <w:ind w:firstLine="720"/>
        <w:jc w:val="thaiDistribute"/>
      </w:pPr>
      <w:r>
        <w:t>(</w:t>
      </w:r>
      <w:r>
        <w:rPr>
          <w:cs/>
        </w:rPr>
        <w:t>๓) สถาบันอุดมศึกษาเอกชนตามกฎหมายว่าด้วยสถาบันอุดมศึกษาเอกชน</w:t>
      </w:r>
    </w:p>
    <w:p w14:paraId="6696C3F1" w14:textId="6FD7D425" w:rsidR="001619E2" w:rsidRDefault="001619E2" w:rsidP="006478FC">
      <w:pPr>
        <w:spacing w:after="0"/>
        <w:ind w:firstLine="720"/>
        <w:jc w:val="thaiDistribute"/>
      </w:pPr>
      <w:r>
        <w:lastRenderedPageBreak/>
        <w:t>(</w:t>
      </w:r>
      <w:r>
        <w:rPr>
          <w:cs/>
        </w:rPr>
        <w:t>๔) สถานศึกษาที่จัดตั้งขึ้นในประเทศไทยตามสนธิสัญญาหรือความตกลงระหว่างรัฐบาลไทย</w:t>
      </w:r>
      <w:r w:rsidR="006478FC">
        <w:rPr>
          <w:cs/>
        </w:rPr>
        <w:br/>
      </w:r>
      <w:r>
        <w:rPr>
          <w:cs/>
        </w:rPr>
        <w:t>กับทบวงการช</w:t>
      </w:r>
      <w:r w:rsidR="00784E3A">
        <w:rPr>
          <w:rFonts w:hint="cs"/>
          <w:cs/>
        </w:rPr>
        <w:t>ำ</w:t>
      </w:r>
      <w:r>
        <w:rPr>
          <w:cs/>
        </w:rPr>
        <w:t>นัญพิเศษแห่งสหประชาชาติ</w:t>
      </w:r>
    </w:p>
    <w:p w14:paraId="246D3841" w14:textId="09926066" w:rsidR="00A86B01" w:rsidRDefault="001619E2" w:rsidP="006478FC">
      <w:pPr>
        <w:spacing w:after="0"/>
        <w:ind w:firstLine="720"/>
        <w:jc w:val="thaiDistribute"/>
      </w:pPr>
      <w:r>
        <w:t>(</w:t>
      </w:r>
      <w:r>
        <w:rPr>
          <w:cs/>
        </w:rPr>
        <w:t>๕) สถาบันอุดมศึกษาซึ่งคณะกรรมการพัฒนาการจัดการศึกษาโดยสถาบันอุดมศึกษา</w:t>
      </w:r>
      <w:r w:rsidR="006478FC">
        <w:rPr>
          <w:cs/>
        </w:rPr>
        <w:br/>
      </w:r>
      <w:r w:rsidRPr="006478FC">
        <w:rPr>
          <w:spacing w:val="-14"/>
          <w:cs/>
        </w:rPr>
        <w:t>ที่มีศักยภาพสูงจากต่างประเทศอนุมัติโดยความเห็นชอบของคณะรัฐมนตรีตามค</w:t>
      </w:r>
      <w:r w:rsidR="00784E3A">
        <w:rPr>
          <w:rFonts w:hint="cs"/>
          <w:spacing w:val="-14"/>
          <w:cs/>
        </w:rPr>
        <w:t>ำ</w:t>
      </w:r>
      <w:r w:rsidRPr="006478FC">
        <w:rPr>
          <w:spacing w:val="-14"/>
          <w:cs/>
        </w:rPr>
        <w:t>สั่งหัวหน้าคณะรักษาความสงบ</w:t>
      </w:r>
      <w:r w:rsidR="006478FC">
        <w:rPr>
          <w:spacing w:val="-14"/>
          <w:cs/>
        </w:rPr>
        <w:br/>
      </w:r>
      <w:r>
        <w:rPr>
          <w:cs/>
        </w:rPr>
        <w:t>แห่งชาติ ที่ ๒๙/๒๕๖๐ เรื่อง การส่งเสริมการจัดการศึกษาโดยสถาบันอุดมศึกษาที่มีศักยภาพสูงจาก</w:t>
      </w:r>
      <w:r w:rsidR="006478FC">
        <w:rPr>
          <w:cs/>
        </w:rPr>
        <w:br/>
      </w:r>
      <w:r>
        <w:rPr>
          <w:cs/>
        </w:rPr>
        <w:t xml:space="preserve">ต่างประเทศ ลงวันที่ ๒๖ พฤษภาคม พุทธศักราช ๒๕๖๐ </w:t>
      </w:r>
    </w:p>
    <w:p w14:paraId="070CBA43" w14:textId="42183903" w:rsidR="001619E2" w:rsidRDefault="001619E2" w:rsidP="001773AC">
      <w:pPr>
        <w:spacing w:after="0"/>
        <w:ind w:firstLine="720"/>
        <w:jc w:val="thaiDistribute"/>
      </w:pPr>
      <w:r>
        <w:rPr>
          <w:cs/>
        </w:rPr>
        <w:t>“ระบบบริจาคอิเล็กทรอนิกส์” หมายความว่า ระบบที่ใช้สร้างและเก็บรักษาข้อมูลการบริจาค</w:t>
      </w:r>
      <w:r w:rsidR="001773AC">
        <w:br/>
      </w:r>
      <w:r>
        <w:rPr>
          <w:cs/>
        </w:rPr>
        <w:t>ในรูปของข้อมูลอิเล็กทรอนิกส์ เพื่อใช้เป็นหลักฐานประกอบการใช้สิทธิประโยชน์ทางภาษีอากร</w:t>
      </w:r>
      <w:r w:rsidR="00A86B01">
        <w:rPr>
          <w:cs/>
        </w:rPr>
        <w:br/>
      </w:r>
      <w:r>
        <w:rPr>
          <w:cs/>
        </w:rPr>
        <w:t>ตามประมวลรัษฎากร</w:t>
      </w:r>
    </w:p>
    <w:p w14:paraId="025BF998" w14:textId="3A7F17E9" w:rsidR="001619E2" w:rsidRDefault="001619E2" w:rsidP="00784E3A">
      <w:pPr>
        <w:spacing w:after="0"/>
        <w:ind w:firstLine="720"/>
        <w:jc w:val="thaiDistribute"/>
      </w:pPr>
      <w:r>
        <w:rPr>
          <w:cs/>
        </w:rPr>
        <w:t>มาตรา</w:t>
      </w:r>
      <w:r w:rsidR="00A86B01">
        <w:rPr>
          <w:rFonts w:hint="cs"/>
          <w:cs/>
        </w:rPr>
        <w:t xml:space="preserve"> </w:t>
      </w:r>
      <w:r>
        <w:rPr>
          <w:cs/>
        </w:rPr>
        <w:t>๕ ให้ยกเว้นภาษีเงินได้ตามส่วน ๒ และส่วน ๓ หมวด ๓ ในลักษณะ ๒</w:t>
      </w:r>
      <w:r w:rsidR="00A86B01">
        <w:rPr>
          <w:cs/>
        </w:rPr>
        <w:br/>
      </w:r>
      <w:r>
        <w:rPr>
          <w:cs/>
        </w:rPr>
        <w:t>แห่งประมวลรัษฎากร ส</w:t>
      </w:r>
      <w:r w:rsidR="00784E3A">
        <w:rPr>
          <w:rFonts w:hint="cs"/>
          <w:cs/>
        </w:rPr>
        <w:t>ำ</w:t>
      </w:r>
      <w:r>
        <w:rPr>
          <w:cs/>
        </w:rPr>
        <w:t>หรับการบริจาคผ่านระบบบริจาคอิเล็กทรอนิกส์ให้แก่สถานศึกษาที่ได้กระท</w:t>
      </w:r>
      <w:r w:rsidR="00784E3A">
        <w:rPr>
          <w:rFonts w:hint="cs"/>
          <w:cs/>
        </w:rPr>
        <w:t>ำ</w:t>
      </w:r>
      <w:r w:rsidR="00784E3A">
        <w:rPr>
          <w:cs/>
        </w:rPr>
        <w:br/>
      </w:r>
      <w:r>
        <w:rPr>
          <w:cs/>
        </w:rPr>
        <w:t>ตั้งแต่วันที่ ๑ มกราคม พ.ศ. ๒๕๖๕ ถึงวันที่ ๓๑ ธันวาคม พ.ศ. ๒๕๖๗ ดังต่อไปนี้</w:t>
      </w:r>
    </w:p>
    <w:p w14:paraId="610C1919" w14:textId="65FCEBC3" w:rsidR="001619E2" w:rsidRDefault="001619E2" w:rsidP="00A86B01">
      <w:pPr>
        <w:spacing w:after="0"/>
        <w:ind w:firstLine="720"/>
        <w:jc w:val="thaiDistribute"/>
      </w:pPr>
      <w:r w:rsidRPr="00A86B01">
        <w:rPr>
          <w:spacing w:val="-10"/>
        </w:rPr>
        <w:t>(</w:t>
      </w:r>
      <w:r w:rsidRPr="00A86B01">
        <w:rPr>
          <w:spacing w:val="-10"/>
          <w:cs/>
        </w:rPr>
        <w:t>๑) ส</w:t>
      </w:r>
      <w:r w:rsidR="00784E3A">
        <w:rPr>
          <w:rFonts w:hint="cs"/>
          <w:spacing w:val="-10"/>
          <w:cs/>
        </w:rPr>
        <w:t>ำ</w:t>
      </w:r>
      <w:r w:rsidRPr="00A86B01">
        <w:rPr>
          <w:spacing w:val="-10"/>
          <w:cs/>
        </w:rPr>
        <w:t>หรับบุคคลธรรมดา ให้ยกเว้นส</w:t>
      </w:r>
      <w:r w:rsidR="00784E3A">
        <w:rPr>
          <w:rFonts w:hint="cs"/>
          <w:spacing w:val="-10"/>
          <w:cs/>
        </w:rPr>
        <w:t>ำ</w:t>
      </w:r>
      <w:r w:rsidRPr="00A86B01">
        <w:rPr>
          <w:spacing w:val="-10"/>
          <w:cs/>
        </w:rPr>
        <w:t>หรับเงินได้พึงประเมินหลังจากหักค่าใช้จ่ายและหักลดหย่อน</w:t>
      </w:r>
      <w:r w:rsidR="00A86B01">
        <w:rPr>
          <w:spacing w:val="-10"/>
          <w:cs/>
        </w:rPr>
        <w:br/>
      </w:r>
      <w:r>
        <w:rPr>
          <w:cs/>
        </w:rPr>
        <w:t>ตามมาตรา ๔๗ (๑) (๒) (๓) (๔) (๕) หรือ (๖) แห่งประมวลรัษฎากร เป็นจ</w:t>
      </w:r>
      <w:r w:rsidR="00784E3A">
        <w:rPr>
          <w:rFonts w:hint="cs"/>
          <w:cs/>
        </w:rPr>
        <w:t>ำ</w:t>
      </w:r>
      <w:r>
        <w:rPr>
          <w:cs/>
        </w:rPr>
        <w:t>นวนสองเท่า</w:t>
      </w:r>
      <w:r w:rsidR="00A86B01">
        <w:br/>
      </w:r>
      <w:r>
        <w:rPr>
          <w:cs/>
        </w:rPr>
        <w:t>ของจ</w:t>
      </w:r>
      <w:r w:rsidR="00784E3A">
        <w:rPr>
          <w:rFonts w:hint="cs"/>
          <w:cs/>
        </w:rPr>
        <w:t>ำ</w:t>
      </w:r>
      <w:r>
        <w:rPr>
          <w:cs/>
        </w:rPr>
        <w:t xml:space="preserve">นวนเงินที่บริจาค </w:t>
      </w:r>
    </w:p>
    <w:p w14:paraId="737BC54D" w14:textId="636098F3" w:rsidR="001619E2" w:rsidRDefault="001619E2" w:rsidP="00A86B01">
      <w:pPr>
        <w:spacing w:after="0"/>
        <w:ind w:firstLine="720"/>
        <w:jc w:val="thaiDistribute"/>
      </w:pPr>
      <w:r>
        <w:t>(</w:t>
      </w:r>
      <w:r>
        <w:rPr>
          <w:cs/>
        </w:rPr>
        <w:t>๒) ส</w:t>
      </w:r>
      <w:r w:rsidR="00784E3A">
        <w:rPr>
          <w:rFonts w:hint="cs"/>
          <w:cs/>
        </w:rPr>
        <w:t>ำ</w:t>
      </w:r>
      <w:r>
        <w:rPr>
          <w:cs/>
        </w:rPr>
        <w:t>หรับบริษัทหรือห้างหุ้นส่วนนิติบุคคล ให้ยกเว้นส</w:t>
      </w:r>
      <w:r w:rsidR="00784E3A">
        <w:rPr>
          <w:rFonts w:hint="cs"/>
          <w:cs/>
        </w:rPr>
        <w:t>ำ</w:t>
      </w:r>
      <w:r>
        <w:rPr>
          <w:cs/>
        </w:rPr>
        <w:t>หรับเงินได้เป็นจ</w:t>
      </w:r>
      <w:r w:rsidR="00784E3A">
        <w:rPr>
          <w:rFonts w:hint="cs"/>
          <w:cs/>
        </w:rPr>
        <w:t>ำ</w:t>
      </w:r>
      <w:r>
        <w:rPr>
          <w:cs/>
        </w:rPr>
        <w:t>นวนสองเท่า</w:t>
      </w:r>
      <w:r w:rsidR="00A86B01">
        <w:rPr>
          <w:cs/>
        </w:rPr>
        <w:br/>
      </w:r>
      <w:r>
        <w:rPr>
          <w:cs/>
        </w:rPr>
        <w:t>ของรายจ่ายที่บริจาค ไม่ว่าจะได้จ่ายเป็นเงินหรือทรัพย์สิน</w:t>
      </w:r>
    </w:p>
    <w:p w14:paraId="3EF3CF5A" w14:textId="3F9CA669" w:rsidR="00A86B01" w:rsidRDefault="001619E2" w:rsidP="00A86B01">
      <w:pPr>
        <w:spacing w:after="0"/>
        <w:ind w:firstLine="720"/>
        <w:jc w:val="thaiDistribute"/>
        <w:rPr>
          <w:rFonts w:hint="cs"/>
        </w:rPr>
      </w:pPr>
      <w:r>
        <w:rPr>
          <w:cs/>
        </w:rPr>
        <w:t>มาตรา</w:t>
      </w:r>
      <w:r w:rsidR="00A86B01">
        <w:rPr>
          <w:rFonts w:hint="cs"/>
          <w:cs/>
        </w:rPr>
        <w:t xml:space="preserve"> </w:t>
      </w:r>
      <w:r>
        <w:rPr>
          <w:cs/>
        </w:rPr>
        <w:t>๖ การยกเว้นภาษีเงินได้ตามมาตรา ๕ (๑) ให้เป็นไปตามหลักเกณฑ์และเงื่อนไข</w:t>
      </w:r>
      <w:r w:rsidR="00A86B01">
        <w:rPr>
          <w:cs/>
        </w:rPr>
        <w:br/>
      </w:r>
      <w:r>
        <w:rPr>
          <w:cs/>
        </w:rPr>
        <w:t>ดังต่อไปนี้</w:t>
      </w:r>
    </w:p>
    <w:p w14:paraId="6A3F0126" w14:textId="404429A9" w:rsidR="001619E2" w:rsidRDefault="001619E2" w:rsidP="00784E3A">
      <w:pPr>
        <w:spacing w:after="0"/>
        <w:ind w:firstLine="720"/>
        <w:jc w:val="thaiDistribute"/>
      </w:pPr>
      <w:r>
        <w:t>(</w:t>
      </w:r>
      <w:r>
        <w:rPr>
          <w:cs/>
        </w:rPr>
        <w:t>๑) ต้องน</w:t>
      </w:r>
      <w:r w:rsidR="00784E3A">
        <w:rPr>
          <w:rFonts w:hint="cs"/>
          <w:cs/>
        </w:rPr>
        <w:t>ำ</w:t>
      </w:r>
      <w:r>
        <w:rPr>
          <w:cs/>
        </w:rPr>
        <w:t>เงินได้ที่ได้รับยกเว้นภาษีเงินได้ตามมาตรา ๕ (๑) มารวมค</w:t>
      </w:r>
      <w:r w:rsidR="00784E3A">
        <w:rPr>
          <w:rFonts w:hint="cs"/>
          <w:cs/>
        </w:rPr>
        <w:t>ำ</w:t>
      </w:r>
      <w:r>
        <w:rPr>
          <w:cs/>
        </w:rPr>
        <w:t>นวณกับเงินได้</w:t>
      </w:r>
      <w:r w:rsidR="00784E3A">
        <w:br/>
      </w:r>
      <w:r w:rsidRPr="00A86B01">
        <w:rPr>
          <w:spacing w:val="-16"/>
          <w:cs/>
        </w:rPr>
        <w:t>ที่ได้มีพระราชกฤษฎีกาที่ออกตามความในประมวลรัษฎากรก</w:t>
      </w:r>
      <w:r w:rsidR="001773AC">
        <w:rPr>
          <w:rFonts w:hint="cs"/>
          <w:spacing w:val="-16"/>
          <w:cs/>
        </w:rPr>
        <w:t>ำ</w:t>
      </w:r>
      <w:r w:rsidRPr="00A86B01">
        <w:rPr>
          <w:spacing w:val="-16"/>
          <w:cs/>
        </w:rPr>
        <w:t>หนดให้มีการยกเว้นภาษีเงินได้เป็นจ</w:t>
      </w:r>
      <w:r w:rsidR="00784E3A">
        <w:rPr>
          <w:rFonts w:hint="cs"/>
          <w:spacing w:val="-16"/>
          <w:cs/>
        </w:rPr>
        <w:t>ำ</w:t>
      </w:r>
      <w:r w:rsidRPr="00A86B01">
        <w:rPr>
          <w:spacing w:val="-16"/>
          <w:cs/>
        </w:rPr>
        <w:t>นวนสองเท่า</w:t>
      </w:r>
      <w:r w:rsidR="00A86B01">
        <w:rPr>
          <w:spacing w:val="-16"/>
        </w:rPr>
        <w:br/>
      </w:r>
      <w:r>
        <w:rPr>
          <w:cs/>
        </w:rPr>
        <w:t>ของเงินที่ได้จ่ายตามกรณีที่ก</w:t>
      </w:r>
      <w:r w:rsidR="00784E3A">
        <w:rPr>
          <w:rFonts w:hint="cs"/>
          <w:cs/>
        </w:rPr>
        <w:t>ำ</w:t>
      </w:r>
      <w:r>
        <w:rPr>
          <w:cs/>
        </w:rPr>
        <w:t>หนดไว้และไม่เกินร้อยละสิบของเงินได้พึงประเมินหลังจากหักค่าใช้จ่าย</w:t>
      </w:r>
      <w:r w:rsidR="00A86B01">
        <w:rPr>
          <w:cs/>
        </w:rPr>
        <w:br/>
      </w:r>
      <w:r>
        <w:rPr>
          <w:cs/>
        </w:rPr>
        <w:t>และหักลดหย่อนตามมาตรา ๔๗ (๑) (๒) (๓) (๔) (๕) หรือ (๖) แห่งประมวลรัษฎากร</w:t>
      </w:r>
    </w:p>
    <w:p w14:paraId="72945E83" w14:textId="21E8343E" w:rsidR="00A86B01" w:rsidRDefault="001619E2" w:rsidP="00A86B01">
      <w:pPr>
        <w:spacing w:after="0"/>
        <w:ind w:firstLine="720"/>
        <w:jc w:val="thaiDistribute"/>
      </w:pPr>
      <w:r>
        <w:t>(</w:t>
      </w:r>
      <w:r>
        <w:rPr>
          <w:cs/>
        </w:rPr>
        <w:t>๒) เมื่อรวมค</w:t>
      </w:r>
      <w:r w:rsidR="00784E3A">
        <w:rPr>
          <w:rFonts w:hint="cs"/>
          <w:cs/>
        </w:rPr>
        <w:t>ำ</w:t>
      </w:r>
      <w:r>
        <w:rPr>
          <w:cs/>
        </w:rPr>
        <w:t>นวณเงินได้ตาม (๑) แล้ว ต้องไม่เกินร้อยละสิบของเงินได้พึงประเมินหลังจาก</w:t>
      </w:r>
      <w:r w:rsidR="00A86B01">
        <w:rPr>
          <w:cs/>
        </w:rPr>
        <w:br/>
      </w:r>
      <w:r>
        <w:rPr>
          <w:cs/>
        </w:rPr>
        <w:t>หักค่าใช้จ่ายและหักลดหย่อนตามมาตรา ๔๗ (๑) (๒) (๓) (๔) (๕) หรือ (๖) แห่งประมวลรัษฎากร</w:t>
      </w:r>
    </w:p>
    <w:p w14:paraId="327F3014" w14:textId="2ADCAC64" w:rsidR="001619E2" w:rsidRDefault="001619E2" w:rsidP="00A86B01">
      <w:pPr>
        <w:spacing w:after="0"/>
        <w:ind w:firstLine="720"/>
        <w:jc w:val="thaiDistribute"/>
      </w:pPr>
      <w:r>
        <w:t>(</w:t>
      </w:r>
      <w:r>
        <w:rPr>
          <w:cs/>
        </w:rPr>
        <w:t>๓) หลักเกณฑ์และเงื่อนไขอื่นตามที่อธิบดีประกาศก</w:t>
      </w:r>
      <w:r w:rsidR="00A10134">
        <w:rPr>
          <w:rFonts w:hint="cs"/>
          <w:cs/>
        </w:rPr>
        <w:t>ำ</w:t>
      </w:r>
      <w:r>
        <w:rPr>
          <w:cs/>
        </w:rPr>
        <w:t>หนด</w:t>
      </w:r>
    </w:p>
    <w:p w14:paraId="3704BF78" w14:textId="08ED3B09" w:rsidR="001619E2" w:rsidRDefault="001619E2" w:rsidP="00A86B01">
      <w:pPr>
        <w:spacing w:after="0"/>
        <w:ind w:firstLine="720"/>
        <w:jc w:val="thaiDistribute"/>
      </w:pPr>
      <w:r>
        <w:rPr>
          <w:cs/>
        </w:rPr>
        <w:t>มาตรา</w:t>
      </w:r>
      <w:r w:rsidR="00A86B01">
        <w:rPr>
          <w:rFonts w:hint="cs"/>
          <w:cs/>
        </w:rPr>
        <w:t xml:space="preserve"> </w:t>
      </w:r>
      <w:r>
        <w:rPr>
          <w:cs/>
        </w:rPr>
        <w:t>๗ การยกเว้นภาษีเงินได้ตามมาตรา ๕ (๒) ให้เป็นไปตามหลักเกณฑ์และเงื่อนไข</w:t>
      </w:r>
      <w:r w:rsidR="00A86B01">
        <w:rPr>
          <w:cs/>
        </w:rPr>
        <w:br/>
      </w:r>
      <w:r>
        <w:rPr>
          <w:cs/>
        </w:rPr>
        <w:t>ดังต่อไปนี้</w:t>
      </w:r>
    </w:p>
    <w:p w14:paraId="29607805" w14:textId="495BB5DD" w:rsidR="001619E2" w:rsidRDefault="001619E2" w:rsidP="00A86B01">
      <w:pPr>
        <w:spacing w:after="0"/>
        <w:ind w:firstLine="720"/>
        <w:jc w:val="thaiDistribute"/>
      </w:pPr>
      <w:r>
        <w:t>(</w:t>
      </w:r>
      <w:r>
        <w:rPr>
          <w:cs/>
        </w:rPr>
        <w:t>๑) ต้องน</w:t>
      </w:r>
      <w:r w:rsidR="00784E3A">
        <w:rPr>
          <w:rFonts w:hint="cs"/>
          <w:cs/>
        </w:rPr>
        <w:t>ำ</w:t>
      </w:r>
      <w:r>
        <w:rPr>
          <w:cs/>
        </w:rPr>
        <w:t>เงินได้ที่ได้รับยกเว้นภาษีเงินได้ตามมาตรา ๕ (๒) มารวมค</w:t>
      </w:r>
      <w:r w:rsidR="00784E3A">
        <w:rPr>
          <w:rFonts w:hint="cs"/>
          <w:cs/>
        </w:rPr>
        <w:t>ำ</w:t>
      </w:r>
      <w:r>
        <w:rPr>
          <w:cs/>
        </w:rPr>
        <w:t>นวณกับรายจ่าย</w:t>
      </w:r>
      <w:r w:rsidR="00A86B01">
        <w:rPr>
          <w:cs/>
        </w:rPr>
        <w:br/>
      </w:r>
      <w:r w:rsidRPr="00A86B01">
        <w:rPr>
          <w:spacing w:val="-10"/>
          <w:cs/>
        </w:rPr>
        <w:t>ที่ได้มีพระราชกฤษฎีกาที่ออกตามความในประมวลรัษฎากรก</w:t>
      </w:r>
      <w:r w:rsidR="00784E3A">
        <w:rPr>
          <w:rFonts w:hint="cs"/>
          <w:spacing w:val="-10"/>
          <w:cs/>
        </w:rPr>
        <w:t>ำ</w:t>
      </w:r>
      <w:r w:rsidRPr="00A86B01">
        <w:rPr>
          <w:spacing w:val="-10"/>
          <w:cs/>
        </w:rPr>
        <w:t>หนดให้มีการยกเว้นภาษีเงินได้เป็นจ</w:t>
      </w:r>
      <w:r w:rsidR="00784E3A">
        <w:rPr>
          <w:rFonts w:hint="cs"/>
          <w:spacing w:val="-10"/>
          <w:cs/>
        </w:rPr>
        <w:t>ำ</w:t>
      </w:r>
      <w:r w:rsidRPr="00A86B01">
        <w:rPr>
          <w:spacing w:val="-10"/>
          <w:cs/>
        </w:rPr>
        <w:t>นวน</w:t>
      </w:r>
      <w:r w:rsidR="00A86B01">
        <w:rPr>
          <w:spacing w:val="-10"/>
        </w:rPr>
        <w:br/>
      </w:r>
      <w:r>
        <w:rPr>
          <w:cs/>
        </w:rPr>
        <w:t>สองเท่าของรายจ่ายและไม่เกินร้อยละสิบของก</w:t>
      </w:r>
      <w:r w:rsidR="00784E3A">
        <w:rPr>
          <w:rFonts w:hint="cs"/>
          <w:cs/>
        </w:rPr>
        <w:t>ำ</w:t>
      </w:r>
      <w:r>
        <w:rPr>
          <w:cs/>
        </w:rPr>
        <w:t>ไรสุทธิก่อนหักรายจ่ายเพื่อการกุศลสาธารณะหรือ</w:t>
      </w:r>
      <w:r w:rsidR="00A86B01">
        <w:rPr>
          <w:cs/>
        </w:rPr>
        <w:br/>
      </w:r>
      <w:r>
        <w:rPr>
          <w:cs/>
        </w:rPr>
        <w:t>เพื่อการสาธารณประโยชน์ และรายจ่ายเพื่อการศึกษาหรือเพื่อการกีฬาตามมาตรา ๖๕ ตรี (๓) (ข)</w:t>
      </w:r>
      <w:r w:rsidR="00A86B01">
        <w:rPr>
          <w:cs/>
        </w:rPr>
        <w:br/>
      </w:r>
      <w:r>
        <w:rPr>
          <w:cs/>
        </w:rPr>
        <w:t>แห่งประมวลรัษฎากร</w:t>
      </w:r>
    </w:p>
    <w:p w14:paraId="07A0743B" w14:textId="755FE7E0" w:rsidR="001619E2" w:rsidRDefault="001619E2" w:rsidP="00A86B01">
      <w:pPr>
        <w:spacing w:after="0"/>
        <w:ind w:firstLine="720"/>
        <w:jc w:val="thaiDistribute"/>
      </w:pPr>
      <w:r>
        <w:lastRenderedPageBreak/>
        <w:t>(</w:t>
      </w:r>
      <w:r>
        <w:rPr>
          <w:cs/>
        </w:rPr>
        <w:t>๒) เมื่อรวมค</w:t>
      </w:r>
      <w:r w:rsidR="00784E3A">
        <w:rPr>
          <w:rFonts w:hint="cs"/>
          <w:cs/>
        </w:rPr>
        <w:t>ำ</w:t>
      </w:r>
      <w:r>
        <w:rPr>
          <w:cs/>
        </w:rPr>
        <w:t>นวณรายจ่ายตาม (๑) แล้ว ต้องไม่เกินร้อยละสิบของก</w:t>
      </w:r>
      <w:r w:rsidR="00784E3A">
        <w:rPr>
          <w:rFonts w:hint="cs"/>
          <w:cs/>
        </w:rPr>
        <w:t>ำ</w:t>
      </w:r>
      <w:r>
        <w:rPr>
          <w:cs/>
        </w:rPr>
        <w:t>ไรสุทธิก่อนหักรายจ่าย</w:t>
      </w:r>
      <w:r w:rsidR="00A86B01">
        <w:rPr>
          <w:cs/>
        </w:rPr>
        <w:br/>
      </w:r>
      <w:r>
        <w:rPr>
          <w:cs/>
        </w:rPr>
        <w:t>เพื่อการกุศลสาธารณะหรือเพื่อการสาธารณประโยชน์ และรายจ่ายเพื่อการศึกษาหรือเพื่อการกีฬา</w:t>
      </w:r>
      <w:r w:rsidR="00A86B01">
        <w:rPr>
          <w:cs/>
        </w:rPr>
        <w:br/>
      </w:r>
      <w:r>
        <w:rPr>
          <w:cs/>
        </w:rPr>
        <w:t>ตามมาตรา ๖๕ ตรี (๓) (ข) แห่งประมวลรัษฎากร</w:t>
      </w:r>
    </w:p>
    <w:p w14:paraId="3197A70B" w14:textId="77777777" w:rsidR="001619E2" w:rsidRDefault="001619E2" w:rsidP="00A86B01">
      <w:pPr>
        <w:spacing w:after="0"/>
        <w:ind w:firstLine="720"/>
        <w:jc w:val="thaiDistribute"/>
      </w:pPr>
      <w:r>
        <w:t>(</w:t>
      </w:r>
      <w:r>
        <w:rPr>
          <w:cs/>
        </w:rPr>
        <w:t>๓) หลักเกณฑ์และเงื่อนไขอื่นตามที่อธิบดีประกาศก าหนด</w:t>
      </w:r>
    </w:p>
    <w:p w14:paraId="12C2D042" w14:textId="7CACEB1C" w:rsidR="001619E2" w:rsidRDefault="001619E2" w:rsidP="00A86B01">
      <w:pPr>
        <w:spacing w:after="0"/>
        <w:ind w:firstLine="720"/>
        <w:jc w:val="thaiDistribute"/>
      </w:pPr>
      <w:r>
        <w:rPr>
          <w:cs/>
        </w:rPr>
        <w:t>มาตรา</w:t>
      </w:r>
      <w:r w:rsidR="00A86B01">
        <w:rPr>
          <w:rFonts w:hint="cs"/>
          <w:cs/>
        </w:rPr>
        <w:t xml:space="preserve"> </w:t>
      </w:r>
      <w:r>
        <w:rPr>
          <w:cs/>
        </w:rPr>
        <w:t>๘ ให้ยกเว้นภาษีเงินได้ตามส่วน ๒ และส่วน ๓ หมวด ๓ ภาษีมูลค่าเพิ่ม</w:t>
      </w:r>
      <w:r w:rsidR="00A86B01">
        <w:rPr>
          <w:cs/>
        </w:rPr>
        <w:br/>
      </w:r>
      <w:r>
        <w:rPr>
          <w:cs/>
        </w:rPr>
        <w:t>ตามหมวด ๔ ภาษีธุรกิจเฉพาะตามหมวด ๕ และอากรแสตมป์ตามหมวด ๖ ในลักษณะ ๒</w:t>
      </w:r>
      <w:r w:rsidR="00A86B01">
        <w:rPr>
          <w:cs/>
        </w:rPr>
        <w:br/>
      </w:r>
      <w:r w:rsidRPr="00A86B01">
        <w:rPr>
          <w:spacing w:val="-4"/>
          <w:cs/>
        </w:rPr>
        <w:t>แห่งประมวลรัษฎากร ให้แก่บุคคลธรรมดาหรือบริษัทหรือห้างหุ้นส่วนนิติบุคคล ส</w:t>
      </w:r>
      <w:r w:rsidR="00784E3A">
        <w:rPr>
          <w:rFonts w:hint="cs"/>
          <w:spacing w:val="-4"/>
          <w:cs/>
        </w:rPr>
        <w:t>ำ</w:t>
      </w:r>
      <w:r w:rsidRPr="00A86B01">
        <w:rPr>
          <w:spacing w:val="-4"/>
          <w:cs/>
        </w:rPr>
        <w:t>หรับเงินได้ที่ได้รับจาก</w:t>
      </w:r>
      <w:r w:rsidR="00A86B01">
        <w:rPr>
          <w:spacing w:val="-4"/>
          <w:cs/>
        </w:rPr>
        <w:br/>
      </w:r>
      <w:r>
        <w:rPr>
          <w:cs/>
        </w:rPr>
        <w:t>การโอนทรัพย์สิน หรือการขายสินค้า หรือส</w:t>
      </w:r>
      <w:r w:rsidR="00784E3A">
        <w:rPr>
          <w:rFonts w:hint="cs"/>
          <w:cs/>
        </w:rPr>
        <w:t>ำ</w:t>
      </w:r>
      <w:r>
        <w:rPr>
          <w:cs/>
        </w:rPr>
        <w:t>หรับการกระท</w:t>
      </w:r>
      <w:r w:rsidR="00784E3A">
        <w:rPr>
          <w:rFonts w:hint="cs"/>
          <w:cs/>
        </w:rPr>
        <w:t>ำ</w:t>
      </w:r>
      <w:r>
        <w:rPr>
          <w:cs/>
        </w:rPr>
        <w:t>ตราสารอันเนื่องมาจากการบริจาค</w:t>
      </w:r>
      <w:r w:rsidR="00A86B01">
        <w:rPr>
          <w:cs/>
        </w:rPr>
        <w:br/>
      </w:r>
      <w:r>
        <w:rPr>
          <w:cs/>
        </w:rPr>
        <w:t>ให้แก่สถานศึกษา โดยผู้โอนจะต้องไม่น</w:t>
      </w:r>
      <w:r w:rsidR="00784E3A">
        <w:rPr>
          <w:rFonts w:hint="cs"/>
          <w:cs/>
        </w:rPr>
        <w:t>ำ</w:t>
      </w:r>
      <w:r>
        <w:rPr>
          <w:cs/>
        </w:rPr>
        <w:t>ต้นทุนของทรัพย์สินหรือสินค้า ซึ่งได้รับยกเว้นภาษีดังกล่าว</w:t>
      </w:r>
      <w:r w:rsidR="00A86B01">
        <w:rPr>
          <w:cs/>
        </w:rPr>
        <w:br/>
      </w:r>
      <w:r>
        <w:rPr>
          <w:cs/>
        </w:rPr>
        <w:t>มาหักเป็นค่าใช้จ่ายในการค</w:t>
      </w:r>
      <w:r w:rsidR="00784E3A">
        <w:rPr>
          <w:rFonts w:hint="cs"/>
          <w:cs/>
        </w:rPr>
        <w:t>ำ</w:t>
      </w:r>
      <w:r>
        <w:rPr>
          <w:cs/>
        </w:rPr>
        <w:t>นวณภาษีเงินได้ของบุคคลธรรมดาหรือบริษัทหรือห้างหุ้นส่วนนิติบุคคล</w:t>
      </w:r>
      <w:r w:rsidR="00A86B01">
        <w:rPr>
          <w:cs/>
        </w:rPr>
        <w:br/>
      </w:r>
      <w:r>
        <w:rPr>
          <w:cs/>
        </w:rPr>
        <w:t>ทั้งนี้ ส</w:t>
      </w:r>
      <w:r w:rsidR="00784E3A">
        <w:rPr>
          <w:rFonts w:hint="cs"/>
          <w:cs/>
        </w:rPr>
        <w:t>ำ</w:t>
      </w:r>
      <w:r>
        <w:rPr>
          <w:cs/>
        </w:rPr>
        <w:t>หรับการบริจาคที่ได้กระท</w:t>
      </w:r>
      <w:r w:rsidR="00784E3A">
        <w:rPr>
          <w:rFonts w:hint="cs"/>
          <w:cs/>
        </w:rPr>
        <w:t>ำ</w:t>
      </w:r>
      <w:r>
        <w:rPr>
          <w:cs/>
        </w:rPr>
        <w:t>ตั้งแต่วันที่ ๑ มกราคม พ.ศ. ๒๕๖๕ ถึงวันที่ ๓๑ ธันวาคม</w:t>
      </w:r>
      <w:r w:rsidR="00A86B01">
        <w:rPr>
          <w:cs/>
        </w:rPr>
        <w:br/>
      </w:r>
      <w:r>
        <w:rPr>
          <w:cs/>
        </w:rPr>
        <w:t>พ.ศ. ๒๕๖๗ และให้เป็นไปตามหลักเกณฑ์และเงื่อนไขที่อธิบดีประกาศก</w:t>
      </w:r>
      <w:r w:rsidR="00A55AAF">
        <w:rPr>
          <w:rFonts w:hint="cs"/>
          <w:cs/>
        </w:rPr>
        <w:t>ำ</w:t>
      </w:r>
      <w:r>
        <w:rPr>
          <w:cs/>
        </w:rPr>
        <w:t>หนด</w:t>
      </w:r>
    </w:p>
    <w:p w14:paraId="65BB072E" w14:textId="5193C581" w:rsidR="001619E2" w:rsidRDefault="001619E2" w:rsidP="00A86B01">
      <w:pPr>
        <w:spacing w:after="0"/>
        <w:ind w:firstLine="720"/>
        <w:jc w:val="thaiDistribute"/>
      </w:pPr>
      <w:r>
        <w:rPr>
          <w:cs/>
        </w:rPr>
        <w:t>มาตรา</w:t>
      </w:r>
      <w:r w:rsidR="00A86B01">
        <w:rPr>
          <w:rFonts w:hint="cs"/>
          <w:cs/>
        </w:rPr>
        <w:t xml:space="preserve"> </w:t>
      </w:r>
      <w:r>
        <w:rPr>
          <w:cs/>
        </w:rPr>
        <w:t>๙ บุคคลธรรมดาหรือบริษัทหรือห้างหุ้นส่วนนิติบุคคลที่ได้ใช้สิทธิยกเว้นภาษีเงินได้</w:t>
      </w:r>
      <w:r w:rsidR="00A86B01">
        <w:rPr>
          <w:cs/>
        </w:rPr>
        <w:br/>
      </w:r>
      <w:r>
        <w:rPr>
          <w:cs/>
        </w:rPr>
        <w:t>ตามพระราชกฤษฎีกานี้ ต้องไม่น</w:t>
      </w:r>
      <w:r w:rsidR="00784E3A">
        <w:rPr>
          <w:rFonts w:hint="cs"/>
          <w:cs/>
        </w:rPr>
        <w:t>ำ</w:t>
      </w:r>
      <w:r>
        <w:rPr>
          <w:cs/>
        </w:rPr>
        <w:t>เงินบริจาคที่ได้ใช้สิทธิยกเว้นภาษีเงินได้ดังกล่าวไปหักลดหย่อน</w:t>
      </w:r>
      <w:r w:rsidR="00A86B01">
        <w:rPr>
          <w:cs/>
        </w:rPr>
        <w:br/>
      </w:r>
      <w:r>
        <w:rPr>
          <w:cs/>
        </w:rPr>
        <w:t>เป็นเงินบริจาคตามมาตรา ๔๗ (๗) แห่งประมวลรัษฎากร หรือต้องไม่น</w:t>
      </w:r>
      <w:r w:rsidR="00784E3A">
        <w:rPr>
          <w:rFonts w:hint="cs"/>
          <w:cs/>
        </w:rPr>
        <w:t>ำ</w:t>
      </w:r>
      <w:r>
        <w:rPr>
          <w:cs/>
        </w:rPr>
        <w:t>เงินหรือทรัพย์สินที่ได้ใช้สิทธิ</w:t>
      </w:r>
      <w:r w:rsidR="00A86B01">
        <w:rPr>
          <w:cs/>
        </w:rPr>
        <w:br/>
      </w:r>
      <w:r>
        <w:rPr>
          <w:cs/>
        </w:rPr>
        <w:t>ยกเว้นภาษีเงินได้ดังกล่าวไปหักเป็นรายจ่ายตามมาตรา ๖๕ ตรี (๓) (ข) แห่งประมวลรัษฎากร</w:t>
      </w:r>
      <w:r w:rsidR="00A86B01">
        <w:rPr>
          <w:cs/>
        </w:rPr>
        <w:br/>
      </w:r>
      <w:r w:rsidRPr="00A86B01">
        <w:rPr>
          <w:spacing w:val="-6"/>
          <w:cs/>
        </w:rPr>
        <w:t>และยกเว้นภาษีเงินได้ตามพระราชกฤษฎีกาออกตามความในประมวลรัษฎากร ว่าด้วยการยกเว้นรัษฎากร</w:t>
      </w:r>
      <w:r w:rsidR="00A86B01">
        <w:rPr>
          <w:spacing w:val="-6"/>
          <w:cs/>
        </w:rPr>
        <w:br/>
      </w:r>
      <w:r>
        <w:t>(</w:t>
      </w:r>
      <w:r>
        <w:rPr>
          <w:cs/>
        </w:rPr>
        <w:t>ฉบับที่ ๔๒๐) พ.ศ. ๒๕๔๗ แล้วแต่กรณี อีก</w:t>
      </w:r>
    </w:p>
    <w:p w14:paraId="530F4CB2" w14:textId="43E0951A" w:rsidR="001619E2" w:rsidRDefault="001619E2" w:rsidP="00A86B01">
      <w:pPr>
        <w:spacing w:after="0"/>
        <w:ind w:firstLine="720"/>
        <w:jc w:val="thaiDistribute"/>
      </w:pPr>
      <w:r>
        <w:rPr>
          <w:cs/>
        </w:rPr>
        <w:t>มาตรา ๑๐ ให้รัฐมนตรีว่าการกระทรวงการคลังรักษาการตามพระราชกฤษฎีกานี้</w:t>
      </w:r>
    </w:p>
    <w:p w14:paraId="19C4DCFD" w14:textId="77777777" w:rsidR="006478FC" w:rsidRDefault="006478FC" w:rsidP="006478FC">
      <w:pPr>
        <w:spacing w:after="0"/>
      </w:pPr>
    </w:p>
    <w:p w14:paraId="0CFE3277" w14:textId="77777777" w:rsidR="001619E2" w:rsidRDefault="001619E2" w:rsidP="006478FC">
      <w:pPr>
        <w:spacing w:after="0" w:line="240" w:lineRule="auto"/>
      </w:pPr>
      <w:r>
        <w:rPr>
          <w:cs/>
        </w:rPr>
        <w:t>ผู้รับสนองพระบรมราชโองการ</w:t>
      </w:r>
    </w:p>
    <w:p w14:paraId="0EE2C4FE" w14:textId="00F2853A" w:rsidR="001619E2" w:rsidRDefault="00A86B01" w:rsidP="006478FC">
      <w:pPr>
        <w:spacing w:after="0" w:line="240" w:lineRule="auto"/>
      </w:pPr>
      <w:r>
        <w:rPr>
          <w:rFonts w:hint="cs"/>
          <w:cs/>
        </w:rPr>
        <w:t xml:space="preserve"> </w:t>
      </w:r>
      <w:r w:rsidR="001619E2">
        <w:rPr>
          <w:cs/>
        </w:rPr>
        <w:t>พลเอก ประยุทธ์ จันทร์โอชา</w:t>
      </w:r>
    </w:p>
    <w:p w14:paraId="2CABFBDF" w14:textId="0E11E7AD" w:rsidR="001619E2" w:rsidRDefault="00A86B01" w:rsidP="006478FC">
      <w:pPr>
        <w:spacing w:after="0" w:line="240" w:lineRule="auto"/>
      </w:pPr>
      <w:r>
        <w:rPr>
          <w:rFonts w:hint="cs"/>
          <w:cs/>
        </w:rPr>
        <w:t xml:space="preserve">         </w:t>
      </w:r>
      <w:r w:rsidR="001619E2">
        <w:rPr>
          <w:cs/>
        </w:rPr>
        <w:t>นายกรัฐมนตรี</w:t>
      </w:r>
    </w:p>
    <w:p w14:paraId="38972ADA" w14:textId="1A53B1AF" w:rsidR="006478FC" w:rsidRDefault="006478FC" w:rsidP="006478FC">
      <w:pPr>
        <w:spacing w:after="0" w:line="240" w:lineRule="auto"/>
      </w:pPr>
    </w:p>
    <w:p w14:paraId="17D43ACD" w14:textId="77777777" w:rsidR="006478FC" w:rsidRDefault="006478FC" w:rsidP="006478FC">
      <w:pPr>
        <w:spacing w:after="0" w:line="240" w:lineRule="auto"/>
      </w:pPr>
    </w:p>
    <w:p w14:paraId="303B4A26" w14:textId="77777777" w:rsidR="006478FC" w:rsidRDefault="001619E2" w:rsidP="001F10B1">
      <w:pPr>
        <w:spacing w:after="0" w:line="240" w:lineRule="auto"/>
        <w:jc w:val="thaiDistribute"/>
        <w:rPr>
          <w:spacing w:val="-16"/>
        </w:rPr>
      </w:pPr>
      <w:r w:rsidRPr="001F10B1">
        <w:rPr>
          <w:spacing w:val="-6"/>
          <w:cs/>
        </w:rPr>
        <w:t>หมายเหตุ :- เหตุผลในการประกาศใช้พระราชกฤษฎีกาฉบับนี้ คือ โดยที่เป็นการสมควรปรับปรุงหลักเกณฑ์</w:t>
      </w:r>
      <w:r w:rsidR="001F10B1">
        <w:rPr>
          <w:spacing w:val="-6"/>
        </w:rPr>
        <w:br/>
      </w:r>
      <w:bookmarkStart w:id="0" w:name="_Hlk143075550"/>
      <w:r w:rsidRPr="001F10B1">
        <w:rPr>
          <w:spacing w:val="-10"/>
          <w:cs/>
        </w:rPr>
        <w:t>การยกเว้นภาษีให้แก่บุคคลธรรมดาและบริษัทหรือห้างหุ้นส่วนนิติบุคคล ส</w:t>
      </w:r>
      <w:r w:rsidR="001F10B1">
        <w:rPr>
          <w:rFonts w:hint="cs"/>
          <w:spacing w:val="-10"/>
          <w:cs/>
        </w:rPr>
        <w:t>ำ</w:t>
      </w:r>
      <w:r w:rsidRPr="001F10B1">
        <w:rPr>
          <w:spacing w:val="-10"/>
          <w:cs/>
        </w:rPr>
        <w:t>หรับการบริจาคเงินหรือทรัพย์สิน</w:t>
      </w:r>
      <w:r w:rsidR="001F10B1">
        <w:rPr>
          <w:spacing w:val="-10"/>
          <w:cs/>
        </w:rPr>
        <w:br/>
      </w:r>
      <w:r w:rsidRPr="001F10B1">
        <w:rPr>
          <w:spacing w:val="-18"/>
          <w:cs/>
        </w:rPr>
        <w:t xml:space="preserve">ให้แก่สถานศึกษา </w:t>
      </w:r>
      <w:bookmarkEnd w:id="0"/>
      <w:r w:rsidRPr="001F10B1">
        <w:rPr>
          <w:spacing w:val="-18"/>
          <w:cs/>
        </w:rPr>
        <w:t xml:space="preserve">จึงสมควรยกเลิกพระราชกฤษฎีกาออกตามความในประมวลรัษฎากร ว่าด้วยการยกเว้นรัษฎากร </w:t>
      </w:r>
      <w:r w:rsidR="001F10B1">
        <w:rPr>
          <w:spacing w:val="-18"/>
          <w:cs/>
        </w:rPr>
        <w:br/>
      </w:r>
      <w:r w:rsidRPr="001F10B1">
        <w:rPr>
          <w:spacing w:val="-16"/>
        </w:rPr>
        <w:t>(</w:t>
      </w:r>
      <w:r w:rsidRPr="001F10B1">
        <w:rPr>
          <w:spacing w:val="-16"/>
          <w:cs/>
        </w:rPr>
        <w:t>ฉบับที่ ๔๒๐) พ.ศ. ๒๕๔๗ และก</w:t>
      </w:r>
      <w:r w:rsidR="001F10B1">
        <w:rPr>
          <w:rFonts w:hint="cs"/>
          <w:spacing w:val="-16"/>
          <w:cs/>
        </w:rPr>
        <w:t>ำ</w:t>
      </w:r>
      <w:r w:rsidRPr="001F10B1">
        <w:rPr>
          <w:spacing w:val="-16"/>
          <w:cs/>
        </w:rPr>
        <w:t xml:space="preserve">หนดมาตรการภาษีเสียใหม่ให้ครอบคลุมการบริจาคให้แก่สถานศึกษาทุกกรณี </w:t>
      </w:r>
      <w:r w:rsidR="001F10B1">
        <w:rPr>
          <w:spacing w:val="-16"/>
          <w:cs/>
        </w:rPr>
        <w:br/>
      </w:r>
      <w:r w:rsidRPr="001F10B1">
        <w:rPr>
          <w:spacing w:val="-16"/>
          <w:cs/>
        </w:rPr>
        <w:t>เพื่อจูงใจให้มีการบริจาคเงินหรือทรัพย์สินเพื่อสนับสนุนการศึกษามากขึ้น จึงจ</w:t>
      </w:r>
      <w:r w:rsidR="001F10B1">
        <w:rPr>
          <w:rFonts w:hint="cs"/>
          <w:spacing w:val="-16"/>
          <w:cs/>
        </w:rPr>
        <w:t>ำ</w:t>
      </w:r>
      <w:r w:rsidRPr="001F10B1">
        <w:rPr>
          <w:spacing w:val="-16"/>
          <w:cs/>
        </w:rPr>
        <w:t>เป็นต้องตราพระราชกฤษฎีกานี้</w:t>
      </w:r>
    </w:p>
    <w:p w14:paraId="0BAA8501" w14:textId="77777777" w:rsidR="006478FC" w:rsidRDefault="006478FC" w:rsidP="001F10B1">
      <w:pPr>
        <w:spacing w:after="0" w:line="240" w:lineRule="auto"/>
        <w:jc w:val="thaiDistribute"/>
        <w:rPr>
          <w:spacing w:val="-16"/>
        </w:rPr>
      </w:pPr>
    </w:p>
    <w:p w14:paraId="4877370D" w14:textId="734B5C2F" w:rsidR="00F05C08" w:rsidRPr="006478FC" w:rsidRDefault="006478FC" w:rsidP="006478FC">
      <w:pPr>
        <w:spacing w:after="0" w:line="240" w:lineRule="auto"/>
        <w:jc w:val="center"/>
        <w:rPr>
          <w:color w:val="FF0000"/>
          <w:spacing w:val="-16"/>
        </w:rPr>
      </w:pPr>
      <w:r>
        <w:rPr>
          <w:rFonts w:hint="cs"/>
          <w:color w:val="FF0000"/>
          <w:spacing w:val="-16"/>
          <w:cs/>
        </w:rPr>
        <w:t>(</w:t>
      </w:r>
      <w:r w:rsidRPr="006478FC">
        <w:rPr>
          <w:color w:val="FF0000"/>
          <w:spacing w:val="-16"/>
          <w:cs/>
        </w:rPr>
        <w:t>เล</w:t>
      </w:r>
      <w:r>
        <w:rPr>
          <w:rFonts w:hint="cs"/>
          <w:color w:val="FF0000"/>
          <w:spacing w:val="-16"/>
          <w:cs/>
        </w:rPr>
        <w:t>่</w:t>
      </w:r>
      <w:r w:rsidRPr="006478FC">
        <w:rPr>
          <w:color w:val="FF0000"/>
          <w:spacing w:val="-16"/>
          <w:cs/>
        </w:rPr>
        <w:t>ม ๑๔๐ ตอนที่ ๔๗ ก ราชกิจจานุเบกษา ๑๕ สิงหาคม ๒๕๖๖</w:t>
      </w:r>
      <w:r>
        <w:rPr>
          <w:rFonts w:hint="cs"/>
          <w:color w:val="FF0000"/>
          <w:spacing w:val="-16"/>
          <w:cs/>
        </w:rPr>
        <w:t>)</w:t>
      </w:r>
    </w:p>
    <w:sectPr w:rsidR="00F05C08" w:rsidRPr="006478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60"/>
    <w:rsid w:val="001619E2"/>
    <w:rsid w:val="001773AC"/>
    <w:rsid w:val="001F10B1"/>
    <w:rsid w:val="00633E57"/>
    <w:rsid w:val="006478FC"/>
    <w:rsid w:val="00784E3A"/>
    <w:rsid w:val="009524F2"/>
    <w:rsid w:val="009C1460"/>
    <w:rsid w:val="00A10134"/>
    <w:rsid w:val="00A55AAF"/>
    <w:rsid w:val="00A86B01"/>
    <w:rsid w:val="00C96AD4"/>
    <w:rsid w:val="00F0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EA7AD"/>
  <w15:chartTrackingRefBased/>
  <w15:docId w15:val="{2FE9B06F-5938-4FDC-ACF6-BF3F448F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4"/>
        <w:szCs w:val="34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B01"/>
    <w:pPr>
      <w:ind w:left="720"/>
      <w:contextualSpacing/>
    </w:pPr>
    <w:rPr>
      <w:rFonts w:cs="Angsana New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ณัชชา ธรรมวัชระ</dc:creator>
  <cp:keywords/>
  <dc:description/>
  <cp:lastModifiedBy>ณัชชา ธรรมวัชระ</cp:lastModifiedBy>
  <cp:revision>19</cp:revision>
  <dcterms:created xsi:type="dcterms:W3CDTF">2023-08-16T03:11:00Z</dcterms:created>
  <dcterms:modified xsi:type="dcterms:W3CDTF">2023-08-21T08:11:00Z</dcterms:modified>
</cp:coreProperties>
</file>