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1A92A" w14:textId="77777777" w:rsidR="008D78CD" w:rsidRDefault="005F79A1" w:rsidP="00C354FB">
      <w:pPr>
        <w:tabs>
          <w:tab w:val="left" w:pos="270"/>
        </w:tabs>
        <w:jc w:val="center"/>
        <w:rPr>
          <w:sz w:val="34"/>
          <w:szCs w:val="34"/>
        </w:rPr>
      </w:pPr>
      <w:r>
        <w:rPr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 wp14:anchorId="6DC9AFE4" wp14:editId="6D6DB064">
            <wp:simplePos x="0" y="0"/>
            <wp:positionH relativeFrom="column">
              <wp:posOffset>2438400</wp:posOffset>
            </wp:positionH>
            <wp:positionV relativeFrom="paragraph">
              <wp:posOffset>102870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970">
        <w:rPr>
          <w:sz w:val="34"/>
          <w:szCs w:val="34"/>
        </w:rPr>
        <w:tab/>
      </w:r>
      <w:r w:rsidR="00960970">
        <w:rPr>
          <w:sz w:val="34"/>
          <w:szCs w:val="34"/>
        </w:rPr>
        <w:tab/>
      </w:r>
      <w:r w:rsidR="00960970">
        <w:rPr>
          <w:sz w:val="34"/>
          <w:szCs w:val="34"/>
        </w:rPr>
        <w:tab/>
        <w:t xml:space="preserve">  </w:t>
      </w:r>
    </w:p>
    <w:p w14:paraId="4CE39EA0" w14:textId="77777777"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14:paraId="53494F51" w14:textId="77777777"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14:paraId="3E74C58B" w14:textId="77777777" w:rsidR="00960970" w:rsidRDefault="00960970" w:rsidP="00C354FB">
      <w:pPr>
        <w:tabs>
          <w:tab w:val="left" w:pos="270"/>
        </w:tabs>
        <w:jc w:val="center"/>
      </w:pPr>
    </w:p>
    <w:p w14:paraId="20CB4DA6" w14:textId="77777777" w:rsidR="00960970" w:rsidRPr="00960970" w:rsidRDefault="00960970" w:rsidP="008D78CD">
      <w:pPr>
        <w:pStyle w:val="Heading1"/>
        <w:jc w:val="center"/>
        <w:rPr>
          <w:rFonts w:cs="TH SarabunIT๙"/>
        </w:rPr>
      </w:pPr>
    </w:p>
    <w:p w14:paraId="326E9F37" w14:textId="77777777" w:rsidR="00B80BE8" w:rsidRPr="00C57BE1" w:rsidRDefault="00B80BE8" w:rsidP="008D78CD">
      <w:pPr>
        <w:pStyle w:val="Heading1"/>
        <w:jc w:val="center"/>
        <w:rPr>
          <w:rFonts w:cs="TH SarabunIT๙"/>
          <w:sz w:val="48"/>
          <w:szCs w:val="48"/>
        </w:rPr>
      </w:pPr>
      <w:r w:rsidRPr="00C57BE1">
        <w:rPr>
          <w:rFonts w:cs="TH SarabunIT๙"/>
          <w:sz w:val="48"/>
          <w:szCs w:val="48"/>
          <w:cs/>
        </w:rPr>
        <w:t>ประกาศอธิบดีกรมสรรพากร</w:t>
      </w:r>
    </w:p>
    <w:p w14:paraId="58DEC683" w14:textId="77777777" w:rsidR="00B80BE8" w:rsidRPr="006E68AF" w:rsidRDefault="008B6CD8" w:rsidP="002F6519">
      <w:pPr>
        <w:pStyle w:val="Heading1"/>
        <w:spacing w:line="400" w:lineRule="atLeast"/>
        <w:jc w:val="center"/>
        <w:rPr>
          <w:rFonts w:ascii="TH SarabunIT๙" w:hAnsi="TH SarabunIT๙" w:cs="TH SarabunIT๙"/>
          <w:sz w:val="34"/>
          <w:szCs w:val="34"/>
        </w:rPr>
      </w:pPr>
      <w:r w:rsidRPr="006E68AF">
        <w:rPr>
          <w:rFonts w:ascii="TH SarabunIT๙" w:hAnsi="TH SarabunIT๙" w:cs="TH SarabunIT๙"/>
          <w:sz w:val="34"/>
          <w:szCs w:val="34"/>
          <w:cs/>
        </w:rPr>
        <w:t>เกี่ยวกับภาษี</w:t>
      </w:r>
      <w:r w:rsidR="0009496E" w:rsidRPr="006E68AF">
        <w:rPr>
          <w:rFonts w:ascii="TH SarabunIT๙" w:hAnsi="TH SarabunIT๙" w:cs="TH SarabunIT๙"/>
          <w:sz w:val="34"/>
          <w:szCs w:val="34"/>
          <w:cs/>
        </w:rPr>
        <w:t>เงินได้</w:t>
      </w:r>
      <w:r w:rsidR="00B80BE8" w:rsidRPr="006E68AF">
        <w:rPr>
          <w:rFonts w:ascii="TH SarabunIT๙" w:hAnsi="TH SarabunIT๙" w:cs="TH SarabunIT๙"/>
          <w:sz w:val="34"/>
          <w:szCs w:val="34"/>
          <w:cs/>
        </w:rPr>
        <w:t xml:space="preserve"> (ฉบับที่</w:t>
      </w:r>
      <w:r w:rsidR="00D841A7" w:rsidRPr="006E68A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9496E" w:rsidRPr="006E68A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D0917" w:rsidRPr="006E68AF">
        <w:rPr>
          <w:rFonts w:ascii="TH SarabunIT๙" w:hAnsi="TH SarabunIT๙" w:cs="TH SarabunIT๙"/>
          <w:sz w:val="34"/>
          <w:szCs w:val="34"/>
          <w:cs/>
        </w:rPr>
        <w:t>266</w:t>
      </w:r>
      <w:r w:rsidR="00D841A7" w:rsidRPr="006E68AF">
        <w:rPr>
          <w:rFonts w:ascii="TH SarabunIT๙" w:hAnsi="TH SarabunIT๙" w:cs="TH SarabunIT๙"/>
          <w:sz w:val="34"/>
          <w:szCs w:val="34"/>
          <w:cs/>
        </w:rPr>
        <w:t>)</w:t>
      </w:r>
    </w:p>
    <w:p w14:paraId="75727F01" w14:textId="77777777" w:rsidR="00C94A3D" w:rsidRPr="006E68AF" w:rsidRDefault="00B80BE8" w:rsidP="00C94A3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sz w:val="34"/>
          <w:szCs w:val="34"/>
        </w:rPr>
      </w:pPr>
      <w:r w:rsidRPr="006E68AF">
        <w:rPr>
          <w:rFonts w:ascii="TH SarabunIT๙" w:hAnsi="TH SarabunIT๙" w:cs="TH SarabunIT๙"/>
          <w:sz w:val="34"/>
          <w:szCs w:val="34"/>
          <w:cs/>
        </w:rPr>
        <w:t xml:space="preserve">เรื่อง  </w:t>
      </w:r>
      <w:r w:rsidR="00123505" w:rsidRPr="006E68AF">
        <w:rPr>
          <w:rFonts w:ascii="TH SarabunIT๙" w:hAnsi="TH SarabunIT๙" w:cs="TH SarabunIT๙"/>
          <w:sz w:val="34"/>
          <w:szCs w:val="34"/>
          <w:cs/>
        </w:rPr>
        <w:t>กำหนดหลักเกณฑ์ วิธีการ และเงื่อนไขการยกเว้นภาษีเงินได้นิติบุคคล</w:t>
      </w:r>
    </w:p>
    <w:p w14:paraId="447F4D63" w14:textId="77777777" w:rsidR="00C94A3D" w:rsidRPr="006E68AF" w:rsidRDefault="00123505" w:rsidP="0012350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cs="TH SarabunIT๙"/>
          <w:sz w:val="34"/>
          <w:szCs w:val="34"/>
        </w:rPr>
      </w:pPr>
      <w:r w:rsidRPr="006E68AF">
        <w:rPr>
          <w:rFonts w:cs="TH SarabunIT๙"/>
          <w:sz w:val="34"/>
          <w:szCs w:val="34"/>
          <w:cs/>
        </w:rPr>
        <w:t>สำหรับเงินได้ที่ได้จ่ายเพื่อการลงทุนหรือการต่อเติม</w:t>
      </w:r>
      <w:r w:rsidR="002C0B76" w:rsidRPr="006E68AF">
        <w:rPr>
          <w:rFonts w:cs="TH SarabunIT๙"/>
          <w:sz w:val="34"/>
          <w:szCs w:val="34"/>
          <w:cs/>
        </w:rPr>
        <w:t xml:space="preserve"> </w:t>
      </w:r>
      <w:r w:rsidRPr="006E68AF">
        <w:rPr>
          <w:rFonts w:cs="TH SarabunIT๙"/>
          <w:sz w:val="34"/>
          <w:szCs w:val="34"/>
          <w:cs/>
        </w:rPr>
        <w:t>เปลี่ยนแปลง ขยายออก</w:t>
      </w:r>
    </w:p>
    <w:p w14:paraId="62C8AAE6" w14:textId="77777777" w:rsidR="00C94A3D" w:rsidRPr="006E68AF" w:rsidRDefault="00123505" w:rsidP="0012350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cs="TH SarabunIT๙"/>
          <w:sz w:val="34"/>
          <w:szCs w:val="34"/>
        </w:rPr>
      </w:pPr>
      <w:r w:rsidRPr="006E68AF">
        <w:rPr>
          <w:rFonts w:cs="TH SarabunIT๙"/>
          <w:sz w:val="34"/>
          <w:szCs w:val="34"/>
          <w:cs/>
        </w:rPr>
        <w:t>หรือทำให้ดีขึ้นซึ่งทรัพย์สินแต่ไม่ใช่เป็นการซ่อมแซมให้คงสภาพเดิม</w:t>
      </w:r>
      <w:r w:rsidR="002C0B76" w:rsidRPr="006E68AF">
        <w:rPr>
          <w:rFonts w:cs="TH SarabunIT๙"/>
          <w:sz w:val="34"/>
          <w:szCs w:val="34"/>
          <w:cs/>
        </w:rPr>
        <w:t xml:space="preserve"> </w:t>
      </w:r>
    </w:p>
    <w:p w14:paraId="475134E3" w14:textId="77777777" w:rsidR="00123505" w:rsidRPr="006E68AF" w:rsidRDefault="00123505" w:rsidP="0012350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cs="TH SarabunIT๙"/>
          <w:sz w:val="34"/>
          <w:szCs w:val="34"/>
        </w:rPr>
      </w:pPr>
      <w:r w:rsidRPr="006E68AF">
        <w:rPr>
          <w:rFonts w:cs="TH SarabunIT๙"/>
          <w:sz w:val="34"/>
          <w:szCs w:val="34"/>
          <w:cs/>
        </w:rPr>
        <w:t>ตามมาตรา</w:t>
      </w:r>
      <w:r w:rsidR="002C0B76" w:rsidRPr="006E68AF">
        <w:rPr>
          <w:rFonts w:cs="TH SarabunIT๙"/>
          <w:sz w:val="34"/>
          <w:szCs w:val="34"/>
          <w:cs/>
        </w:rPr>
        <w:t xml:space="preserve"> </w:t>
      </w:r>
      <w:r w:rsidRPr="006E68AF">
        <w:rPr>
          <w:rFonts w:cs="TH SarabunIT๙"/>
          <w:sz w:val="34"/>
          <w:szCs w:val="34"/>
        </w:rPr>
        <w:t xml:space="preserve">65 </w:t>
      </w:r>
      <w:r w:rsidRPr="006E68AF">
        <w:rPr>
          <w:rFonts w:cs="TH SarabunIT๙"/>
          <w:sz w:val="34"/>
          <w:szCs w:val="34"/>
          <w:cs/>
        </w:rPr>
        <w:t>ตรี</w:t>
      </w:r>
      <w:r w:rsidR="002C0B76" w:rsidRPr="006E68AF">
        <w:rPr>
          <w:rFonts w:cs="TH SarabunIT๙"/>
          <w:sz w:val="34"/>
          <w:szCs w:val="34"/>
          <w:cs/>
        </w:rPr>
        <w:t xml:space="preserve"> </w:t>
      </w:r>
      <w:r w:rsidRPr="006E68AF">
        <w:rPr>
          <w:rFonts w:cs="TH SarabunIT๙"/>
          <w:sz w:val="34"/>
          <w:szCs w:val="34"/>
          <w:cs/>
        </w:rPr>
        <w:t>(</w:t>
      </w:r>
      <w:r w:rsidRPr="006E68AF">
        <w:rPr>
          <w:rFonts w:cs="TH SarabunIT๙"/>
          <w:sz w:val="34"/>
          <w:szCs w:val="34"/>
        </w:rPr>
        <w:t>5)</w:t>
      </w:r>
      <w:r w:rsidR="002C0B76" w:rsidRPr="006E68AF">
        <w:rPr>
          <w:rFonts w:cs="TH SarabunIT๙"/>
          <w:sz w:val="34"/>
          <w:szCs w:val="34"/>
        </w:rPr>
        <w:t xml:space="preserve"> </w:t>
      </w:r>
      <w:r w:rsidRPr="006E68AF">
        <w:rPr>
          <w:rFonts w:cs="TH SarabunIT๙"/>
          <w:sz w:val="34"/>
          <w:szCs w:val="34"/>
          <w:cs/>
        </w:rPr>
        <w:t>แห่งประมวลรัษฎากร</w:t>
      </w:r>
    </w:p>
    <w:p w14:paraId="1166C18F" w14:textId="77777777" w:rsidR="00B80BE8" w:rsidRPr="006E68AF" w:rsidRDefault="00CC4070" w:rsidP="00CC4070">
      <w:pPr>
        <w:pStyle w:val="Heading2"/>
        <w:tabs>
          <w:tab w:val="left" w:pos="900"/>
          <w:tab w:val="left" w:pos="1440"/>
          <w:tab w:val="left" w:pos="1980"/>
        </w:tabs>
        <w:spacing w:before="0" w:line="400" w:lineRule="atLeast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cs/>
          <w:lang w:val="en-GB"/>
        </w:rPr>
      </w:pPr>
      <w:r w:rsidRPr="006E68AF"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>__________________________________</w:t>
      </w:r>
    </w:p>
    <w:p w14:paraId="2E1C3D4D" w14:textId="77777777" w:rsidR="00B80BE8" w:rsidRPr="006E68AF" w:rsidRDefault="00B80BE8" w:rsidP="00CC4070">
      <w:pPr>
        <w:tabs>
          <w:tab w:val="left" w:pos="1440"/>
        </w:tabs>
        <w:overflowPunct/>
        <w:autoSpaceDE/>
        <w:autoSpaceDN/>
        <w:adjustRightInd/>
        <w:jc w:val="thaiDistribute"/>
        <w:textAlignment w:val="auto"/>
        <w:rPr>
          <w:rFonts w:cs="TH SarabunIT๙"/>
          <w:sz w:val="34"/>
          <w:szCs w:val="34"/>
          <w:cs/>
        </w:rPr>
      </w:pPr>
    </w:p>
    <w:p w14:paraId="0C688F36" w14:textId="77777777" w:rsidR="002C5122" w:rsidRPr="006E68AF" w:rsidRDefault="00CC4070" w:rsidP="00C94A3D">
      <w:pPr>
        <w:tabs>
          <w:tab w:val="left" w:pos="709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  <w:cs/>
        </w:rPr>
      </w:pPr>
      <w:r w:rsidRPr="006E68AF">
        <w:rPr>
          <w:rFonts w:cs="TH SarabunIT๙"/>
          <w:sz w:val="34"/>
          <w:szCs w:val="34"/>
        </w:rPr>
        <w:tab/>
      </w:r>
      <w:r w:rsidR="009C5936" w:rsidRPr="006E68AF">
        <w:rPr>
          <w:rFonts w:cs="TH SarabunIT๙"/>
          <w:sz w:val="34"/>
          <w:szCs w:val="34"/>
          <w:cs/>
        </w:rPr>
        <w:t>อาศัยอำนาจตามความใน</w:t>
      </w:r>
      <w:r w:rsidR="00012067" w:rsidRPr="006E68AF">
        <w:rPr>
          <w:rFonts w:cs="TH SarabunIT๙"/>
          <w:sz w:val="34"/>
          <w:szCs w:val="34"/>
          <w:cs/>
        </w:rPr>
        <w:t>มาตรา 3 วรรค</w:t>
      </w:r>
      <w:r w:rsidR="00A365E1" w:rsidRPr="006E68AF">
        <w:rPr>
          <w:rFonts w:cs="TH SarabunIT๙"/>
          <w:sz w:val="34"/>
          <w:szCs w:val="34"/>
          <w:cs/>
        </w:rPr>
        <w:t>สอง</w:t>
      </w:r>
      <w:r w:rsidR="00012067" w:rsidRPr="006E68AF">
        <w:rPr>
          <w:rFonts w:cs="TH SarabunIT๙"/>
          <w:sz w:val="34"/>
          <w:szCs w:val="34"/>
          <w:cs/>
        </w:rPr>
        <w:t xml:space="preserve"> </w:t>
      </w:r>
      <w:r w:rsidR="00A365E1" w:rsidRPr="006E68AF">
        <w:rPr>
          <w:rFonts w:cs="TH SarabunIT๙"/>
          <w:sz w:val="34"/>
          <w:szCs w:val="34"/>
          <w:cs/>
        </w:rPr>
        <w:t xml:space="preserve">และมาตรา 5 </w:t>
      </w:r>
      <w:r w:rsidR="009C5936" w:rsidRPr="006E68AF">
        <w:rPr>
          <w:rFonts w:cs="TH SarabunIT๙"/>
          <w:sz w:val="34"/>
          <w:szCs w:val="34"/>
          <w:cs/>
        </w:rPr>
        <w:t>แห่ง</w:t>
      </w:r>
      <w:r w:rsidR="00012067" w:rsidRPr="006E68AF">
        <w:rPr>
          <w:rFonts w:cs="TH SarabunIT๙"/>
          <w:sz w:val="34"/>
          <w:szCs w:val="34"/>
          <w:cs/>
        </w:rPr>
        <w:t>พระราชกฤษฎีกาออกตามความ</w:t>
      </w:r>
      <w:r w:rsidR="00EB244B" w:rsidRPr="006E68AF">
        <w:rPr>
          <w:rFonts w:cs="TH SarabunIT๙"/>
          <w:spacing w:val="6"/>
          <w:sz w:val="34"/>
          <w:szCs w:val="34"/>
          <w:cs/>
        </w:rPr>
        <w:br/>
      </w:r>
      <w:r w:rsidR="00012067" w:rsidRPr="006E68AF">
        <w:rPr>
          <w:rFonts w:cs="TH SarabunIT๙"/>
          <w:sz w:val="34"/>
          <w:szCs w:val="34"/>
          <w:cs/>
        </w:rPr>
        <w:t>ในประมวลรัษฎากร ว่าด้วยการยกเว้นรัษฎากร (</w:t>
      </w:r>
      <w:r w:rsidR="009C5936" w:rsidRPr="006E68AF">
        <w:rPr>
          <w:rFonts w:cs="TH SarabunIT๙"/>
          <w:sz w:val="34"/>
          <w:szCs w:val="34"/>
          <w:cs/>
        </w:rPr>
        <w:t>ฉบับที่</w:t>
      </w:r>
      <w:r w:rsidR="00EB244B" w:rsidRPr="006E68AF">
        <w:rPr>
          <w:rFonts w:cs="TH SarabunIT๙"/>
          <w:sz w:val="34"/>
          <w:szCs w:val="34"/>
          <w:cs/>
        </w:rPr>
        <w:t xml:space="preserve"> 604</w:t>
      </w:r>
      <w:r w:rsidR="00012067" w:rsidRPr="006E68AF">
        <w:rPr>
          <w:rFonts w:cs="TH SarabunIT๙"/>
          <w:sz w:val="34"/>
          <w:szCs w:val="34"/>
          <w:cs/>
        </w:rPr>
        <w:t>) พ.ศ. 255</w:t>
      </w:r>
      <w:r w:rsidR="0011248A" w:rsidRPr="006E68AF">
        <w:rPr>
          <w:rFonts w:cs="TH SarabunIT๙"/>
          <w:sz w:val="34"/>
          <w:szCs w:val="34"/>
          <w:cs/>
        </w:rPr>
        <w:t>9</w:t>
      </w:r>
      <w:r w:rsidR="00012067" w:rsidRPr="006E68AF">
        <w:rPr>
          <w:rFonts w:cs="TH SarabunIT๙"/>
          <w:sz w:val="34"/>
          <w:szCs w:val="34"/>
          <w:cs/>
        </w:rPr>
        <w:t xml:space="preserve"> </w:t>
      </w:r>
      <w:r w:rsidR="009C5936" w:rsidRPr="006E68AF">
        <w:rPr>
          <w:rFonts w:cs="TH SarabunIT๙"/>
          <w:sz w:val="34"/>
          <w:szCs w:val="34"/>
          <w:cs/>
        </w:rPr>
        <w:t>อธิบดีกรมสรรพากรกำหนด</w:t>
      </w:r>
      <w:r w:rsidR="009C5936" w:rsidRPr="006E68AF">
        <w:rPr>
          <w:rFonts w:cs="TH SarabunIT๙"/>
          <w:spacing w:val="4"/>
          <w:sz w:val="34"/>
          <w:szCs w:val="34"/>
          <w:cs/>
        </w:rPr>
        <w:t>หลักเกณฑ์</w:t>
      </w:r>
      <w:r w:rsidR="00012067" w:rsidRPr="006E68AF">
        <w:rPr>
          <w:rFonts w:cs="TH SarabunIT๙"/>
          <w:spacing w:val="4"/>
          <w:sz w:val="34"/>
          <w:szCs w:val="34"/>
          <w:cs/>
        </w:rPr>
        <w:t xml:space="preserve"> </w:t>
      </w:r>
      <w:r w:rsidR="009C5936" w:rsidRPr="006E68AF">
        <w:rPr>
          <w:rFonts w:cs="TH SarabunIT๙"/>
          <w:spacing w:val="4"/>
          <w:sz w:val="34"/>
          <w:szCs w:val="34"/>
          <w:cs/>
        </w:rPr>
        <w:t>วิธีการ</w:t>
      </w:r>
      <w:r w:rsidR="00012067" w:rsidRPr="006E68AF">
        <w:rPr>
          <w:rFonts w:cs="TH SarabunIT๙"/>
          <w:spacing w:val="4"/>
          <w:sz w:val="34"/>
          <w:szCs w:val="34"/>
          <w:cs/>
        </w:rPr>
        <w:t xml:space="preserve"> และเงื่อนไขการยกเว้นภาษีเงินได้นิติบุคคล</w:t>
      </w:r>
      <w:r w:rsidR="00B96BED" w:rsidRPr="006E68AF">
        <w:rPr>
          <w:rFonts w:cs="TH SarabunIT๙"/>
          <w:spacing w:val="4"/>
          <w:sz w:val="34"/>
          <w:szCs w:val="34"/>
          <w:cs/>
        </w:rPr>
        <w:t xml:space="preserve"> สำหรับเงินได้ที่ได้จ่ายเพื่อการลงทุนหรือ</w:t>
      </w:r>
      <w:r w:rsidR="00B96BED" w:rsidRPr="006E68AF">
        <w:rPr>
          <w:rFonts w:cs="TH SarabunIT๙"/>
          <w:spacing w:val="2"/>
          <w:sz w:val="34"/>
          <w:szCs w:val="34"/>
          <w:cs/>
        </w:rPr>
        <w:t>การต่อเติม เปลี่ยนแปลง ขยายออก หรือทำให้ดีขึ้นซึ่งทรัพย์สิน แต่ไม่ใช่เป็นการซ่อมแซมให้คงสภาพเดิม</w:t>
      </w:r>
      <w:r w:rsidR="00B96BED" w:rsidRPr="006E68AF">
        <w:rPr>
          <w:rFonts w:cs="TH SarabunIT๙"/>
          <w:sz w:val="34"/>
          <w:szCs w:val="34"/>
        </w:rPr>
        <w:t xml:space="preserve"> </w:t>
      </w:r>
      <w:r w:rsidR="00B96BED" w:rsidRPr="006E68AF">
        <w:rPr>
          <w:rFonts w:cs="TH SarabunIT๙"/>
          <w:sz w:val="34"/>
          <w:szCs w:val="34"/>
          <w:cs/>
        </w:rPr>
        <w:t xml:space="preserve">ตามมาตรา </w:t>
      </w:r>
      <w:r w:rsidR="00B96BED" w:rsidRPr="006E68AF">
        <w:rPr>
          <w:rFonts w:cs="TH SarabunIT๙"/>
          <w:sz w:val="34"/>
          <w:szCs w:val="34"/>
        </w:rPr>
        <w:t xml:space="preserve">65 </w:t>
      </w:r>
      <w:r w:rsidR="00B96BED" w:rsidRPr="006E68AF">
        <w:rPr>
          <w:rFonts w:cs="TH SarabunIT๙"/>
          <w:sz w:val="34"/>
          <w:szCs w:val="34"/>
          <w:cs/>
        </w:rPr>
        <w:t xml:space="preserve">ตรี </w:t>
      </w:r>
      <w:r w:rsidR="00B96BED" w:rsidRPr="006E68AF">
        <w:rPr>
          <w:rFonts w:cs="TH SarabunIT๙"/>
          <w:sz w:val="34"/>
          <w:szCs w:val="34"/>
        </w:rPr>
        <w:t xml:space="preserve">(5) </w:t>
      </w:r>
      <w:r w:rsidR="00B96BED" w:rsidRPr="006E68AF">
        <w:rPr>
          <w:rFonts w:cs="TH SarabunIT๙"/>
          <w:sz w:val="34"/>
          <w:szCs w:val="34"/>
          <w:cs/>
        </w:rPr>
        <w:t xml:space="preserve">แห่งประมวลรัษฎากร </w:t>
      </w:r>
      <w:r w:rsidR="009C5936" w:rsidRPr="006E68AF">
        <w:rPr>
          <w:rFonts w:cs="TH SarabunIT๙"/>
          <w:sz w:val="34"/>
          <w:szCs w:val="34"/>
          <w:cs/>
        </w:rPr>
        <w:t>ดังต่อไปนี้</w:t>
      </w:r>
    </w:p>
    <w:p w14:paraId="224AD519" w14:textId="77777777" w:rsidR="00675585" w:rsidRPr="006E68AF" w:rsidRDefault="0027716B" w:rsidP="00336274">
      <w:pPr>
        <w:pStyle w:val="HTMLPreformatted"/>
        <w:tabs>
          <w:tab w:val="clear" w:pos="916"/>
          <w:tab w:val="clear" w:pos="1832"/>
          <w:tab w:val="left" w:pos="709"/>
          <w:tab w:val="left" w:pos="1134"/>
          <w:tab w:val="left" w:pos="1418"/>
          <w:tab w:val="left" w:pos="2410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 w:rsidRPr="006E68AF">
        <w:rPr>
          <w:rFonts w:ascii="TH SarabunIT๙" w:hAnsi="TH SarabunIT๙" w:cs="TH SarabunIT๙"/>
          <w:spacing w:val="-8"/>
          <w:sz w:val="34"/>
          <w:szCs w:val="34"/>
        </w:rPr>
        <w:tab/>
      </w:r>
      <w:r w:rsidRPr="006E68AF">
        <w:rPr>
          <w:rFonts w:ascii="TH SarabunIT๙" w:hAnsi="TH SarabunIT๙" w:cs="TH SarabunIT๙"/>
          <w:spacing w:val="-8"/>
          <w:sz w:val="34"/>
          <w:szCs w:val="34"/>
          <w:cs/>
        </w:rPr>
        <w:t>ข้อ</w:t>
      </w:r>
      <w:r w:rsidRPr="006E68AF">
        <w:rPr>
          <w:rFonts w:ascii="TH SarabunIT๙" w:hAnsi="TH SarabunIT๙" w:cs="TH SarabunIT๙"/>
          <w:spacing w:val="-8"/>
          <w:sz w:val="34"/>
          <w:szCs w:val="34"/>
          <w:cs/>
        </w:rPr>
        <w:tab/>
        <w:t>๑</w:t>
      </w:r>
      <w:r w:rsidRPr="006E68AF">
        <w:rPr>
          <w:rFonts w:ascii="TH SarabunIT๙" w:hAnsi="TH SarabunIT๙" w:cs="TH SarabunIT๙"/>
          <w:spacing w:val="-8"/>
          <w:sz w:val="34"/>
          <w:szCs w:val="34"/>
          <w:cs/>
        </w:rPr>
        <w:tab/>
      </w:r>
      <w:r w:rsidR="00C2218A" w:rsidRPr="006E68AF">
        <w:rPr>
          <w:rFonts w:ascii="TH SarabunIT๙" w:hAnsi="TH SarabunIT๙" w:cs="TH SarabunIT๙"/>
          <w:spacing w:val="-8"/>
          <w:sz w:val="34"/>
          <w:szCs w:val="34"/>
          <w:cs/>
        </w:rPr>
        <w:t>การยกเว้นภาษีเงินได้ให้แก่บริษัทหรือห้างหุ้นส่วนนิติบุคคลตามมาตรา 3 แห่งพระราชกฤษฎีกา</w:t>
      </w:r>
      <w:r w:rsidR="00C2218A" w:rsidRPr="006E68AF">
        <w:rPr>
          <w:rFonts w:ascii="TH SarabunIT๙" w:hAnsi="TH SarabunIT๙" w:cs="TH SarabunIT๙"/>
          <w:spacing w:val="2"/>
          <w:sz w:val="34"/>
          <w:szCs w:val="34"/>
          <w:cs/>
        </w:rPr>
        <w:t xml:space="preserve">ออกตามความในประมวลรัษฎากร ว่าด้วยการยกเว้นรัษฎากร (ฉบับที่ 604) พ.ศ. 2559 </w:t>
      </w:r>
      <w:r w:rsidR="00182B63" w:rsidRPr="006E68AF">
        <w:rPr>
          <w:rFonts w:ascii="TH SarabunIT๙" w:hAnsi="TH SarabunIT๙" w:cs="TH SarabunIT๙"/>
          <w:spacing w:val="2"/>
          <w:sz w:val="34"/>
          <w:szCs w:val="34"/>
          <w:cs/>
        </w:rPr>
        <w:t>ต้องเป็น</w:t>
      </w:r>
      <w:r w:rsidR="00721E09" w:rsidRPr="006E68AF">
        <w:rPr>
          <w:rFonts w:ascii="TH SarabunIT๙" w:hAnsi="TH SarabunIT๙" w:cs="TH SarabunIT๙"/>
          <w:spacing w:val="2"/>
          <w:sz w:val="34"/>
          <w:szCs w:val="34"/>
          <w:cs/>
        </w:rPr>
        <w:t>เงินได้</w:t>
      </w:r>
      <w:r w:rsidR="00721E09" w:rsidRPr="006E68AF">
        <w:rPr>
          <w:rFonts w:ascii="TH SarabunIT๙" w:hAnsi="TH SarabunIT๙" w:cs="TH SarabunIT๙"/>
          <w:sz w:val="34"/>
          <w:szCs w:val="34"/>
          <w:cs/>
        </w:rPr>
        <w:t>ที่ได้จ่ายไปเพื่อการลงทุนหรือการต่อเติม เปลี่ยนแปลง ขยายออก หรือทำให้ดีขึ้นซึ่งทรัพย์สิน แต่ไม่ใช่เป็นการซ่อมแซมให้คงสภาพเดิม</w:t>
      </w:r>
      <w:r w:rsidR="00721E09" w:rsidRPr="006E68AF">
        <w:rPr>
          <w:rFonts w:ascii="TH SarabunIT๙" w:hAnsi="TH SarabunIT๙" w:cs="TH SarabunIT๙"/>
          <w:sz w:val="34"/>
          <w:szCs w:val="34"/>
        </w:rPr>
        <w:t xml:space="preserve"> </w:t>
      </w:r>
      <w:r w:rsidR="00721E09" w:rsidRPr="006E68AF">
        <w:rPr>
          <w:rFonts w:ascii="TH SarabunIT๙" w:hAnsi="TH SarabunIT๙" w:cs="TH SarabunIT๙"/>
          <w:sz w:val="34"/>
          <w:szCs w:val="34"/>
          <w:cs/>
        </w:rPr>
        <w:t xml:space="preserve">ตามมาตรา </w:t>
      </w:r>
      <w:r w:rsidR="00721E09" w:rsidRPr="006E68AF">
        <w:rPr>
          <w:rFonts w:ascii="TH SarabunIT๙" w:hAnsi="TH SarabunIT๙" w:cs="TH SarabunIT๙"/>
          <w:sz w:val="34"/>
          <w:szCs w:val="34"/>
        </w:rPr>
        <w:t>65</w:t>
      </w:r>
      <w:r w:rsidR="00721E09" w:rsidRPr="006E68AF">
        <w:rPr>
          <w:rFonts w:ascii="TH SarabunIT๙" w:hAnsi="TH SarabunIT๙" w:cs="TH SarabunIT๙"/>
          <w:sz w:val="34"/>
          <w:szCs w:val="34"/>
          <w:cs/>
        </w:rPr>
        <w:t xml:space="preserve"> ตรี </w:t>
      </w:r>
      <w:r w:rsidR="00721E09" w:rsidRPr="006E68AF">
        <w:rPr>
          <w:rFonts w:ascii="TH SarabunIT๙" w:hAnsi="TH SarabunIT๙" w:cs="TH SarabunIT๙"/>
          <w:sz w:val="34"/>
          <w:szCs w:val="34"/>
        </w:rPr>
        <w:t>(5)</w:t>
      </w:r>
      <w:r w:rsidR="00721E09" w:rsidRPr="006E68AF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 </w:t>
      </w:r>
      <w:r w:rsidR="00182B63" w:rsidRPr="006E68AF">
        <w:rPr>
          <w:rFonts w:ascii="TH SarabunIT๙" w:hAnsi="TH SarabunIT๙" w:cs="TH SarabunIT๙"/>
          <w:sz w:val="34"/>
          <w:szCs w:val="34"/>
          <w:cs/>
        </w:rPr>
        <w:t>สำหรับ</w:t>
      </w:r>
      <w:r w:rsidR="00675585" w:rsidRPr="006E68AF">
        <w:rPr>
          <w:rFonts w:ascii="TH SarabunIT๙" w:hAnsi="TH SarabunIT๙" w:cs="TH SarabunIT๙"/>
          <w:sz w:val="34"/>
          <w:szCs w:val="34"/>
          <w:cs/>
        </w:rPr>
        <w:t>ทรัพย์สินดังต่อไปนี้</w:t>
      </w:r>
    </w:p>
    <w:p w14:paraId="2BDDE8B0" w14:textId="77777777" w:rsidR="00675585" w:rsidRPr="006E68AF" w:rsidRDefault="00675585" w:rsidP="00DE4F70">
      <w:pPr>
        <w:pStyle w:val="HTMLPreformatted"/>
        <w:numPr>
          <w:ilvl w:val="0"/>
          <w:numId w:val="1"/>
        </w:numPr>
        <w:tabs>
          <w:tab w:val="clear" w:pos="1832"/>
          <w:tab w:val="clear" w:pos="2748"/>
          <w:tab w:val="left" w:pos="1418"/>
          <w:tab w:val="left" w:pos="1843"/>
          <w:tab w:val="left" w:pos="2552"/>
          <w:tab w:val="left" w:pos="2835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6E68AF">
        <w:rPr>
          <w:rFonts w:ascii="TH SarabunIT๙" w:hAnsi="TH SarabunIT๙" w:cs="TH SarabunIT๙"/>
          <w:sz w:val="34"/>
          <w:szCs w:val="34"/>
          <w:cs/>
        </w:rPr>
        <w:t>เครื่องจักร ส่วนประกอบ อุปกรณ์ เครื่องมือ เครื่องใช้</w:t>
      </w:r>
      <w:r w:rsidR="00E5757D" w:rsidRPr="006E68AF">
        <w:rPr>
          <w:rFonts w:ascii="TH SarabunIT๙" w:hAnsi="TH SarabunIT๙" w:cs="TH SarabunIT๙"/>
          <w:sz w:val="34"/>
          <w:szCs w:val="34"/>
          <w:cs/>
        </w:rPr>
        <w:t xml:space="preserve"> เครื่องตกแต่ง และเฟอร์นิเจอร์</w:t>
      </w:r>
    </w:p>
    <w:p w14:paraId="7B348226" w14:textId="77777777" w:rsidR="00675585" w:rsidRPr="006E68AF" w:rsidRDefault="00675585" w:rsidP="00DE4F70">
      <w:pPr>
        <w:pStyle w:val="HTMLPreformatted"/>
        <w:numPr>
          <w:ilvl w:val="0"/>
          <w:numId w:val="1"/>
        </w:numPr>
        <w:tabs>
          <w:tab w:val="clear" w:pos="1832"/>
          <w:tab w:val="clear" w:pos="2748"/>
          <w:tab w:val="left" w:pos="1418"/>
          <w:tab w:val="left" w:pos="1843"/>
          <w:tab w:val="left" w:pos="2552"/>
        </w:tabs>
        <w:ind w:left="2127" w:hanging="709"/>
        <w:jc w:val="thaiDistribute"/>
        <w:rPr>
          <w:rFonts w:ascii="TH SarabunIT๙" w:hAnsi="TH SarabunIT๙" w:cs="TH SarabunIT๙"/>
          <w:sz w:val="34"/>
          <w:szCs w:val="34"/>
        </w:rPr>
      </w:pPr>
      <w:r w:rsidRPr="006E68AF">
        <w:rPr>
          <w:rFonts w:ascii="TH SarabunIT๙" w:hAnsi="TH SarabunIT๙" w:cs="TH SarabunIT๙"/>
          <w:sz w:val="34"/>
          <w:szCs w:val="34"/>
          <w:cs/>
        </w:rPr>
        <w:t>โปรแกรมคอมพิวเตอร์</w:t>
      </w:r>
    </w:p>
    <w:p w14:paraId="2871E052" w14:textId="77777777" w:rsidR="00675585" w:rsidRPr="006E68AF" w:rsidRDefault="00675585" w:rsidP="00DE4F70">
      <w:pPr>
        <w:pStyle w:val="HTMLPreformatted"/>
        <w:numPr>
          <w:ilvl w:val="0"/>
          <w:numId w:val="1"/>
        </w:numPr>
        <w:tabs>
          <w:tab w:val="clear" w:pos="1832"/>
          <w:tab w:val="clear" w:pos="2748"/>
          <w:tab w:val="left" w:pos="1418"/>
          <w:tab w:val="left" w:pos="1843"/>
          <w:tab w:val="left" w:pos="2552"/>
          <w:tab w:val="left" w:pos="2835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6E68AF">
        <w:rPr>
          <w:rFonts w:ascii="TH SarabunIT๙" w:hAnsi="TH SarabunIT๙" w:cs="TH SarabunIT๙"/>
          <w:spacing w:val="6"/>
          <w:sz w:val="34"/>
          <w:szCs w:val="34"/>
          <w:cs/>
        </w:rPr>
        <w:t>ยานพาหนะที่จดทะเบียน</w:t>
      </w:r>
      <w:r w:rsidR="00E5757D" w:rsidRPr="006E68AF">
        <w:rPr>
          <w:rFonts w:ascii="TH SarabunIT๙" w:hAnsi="TH SarabunIT๙" w:cs="TH SarabunIT๙"/>
          <w:spacing w:val="4"/>
          <w:sz w:val="34"/>
          <w:szCs w:val="34"/>
          <w:cs/>
        </w:rPr>
        <w:t>ในราชอาณาจักร</w:t>
      </w:r>
      <w:r w:rsidRPr="006E68AF">
        <w:rPr>
          <w:rFonts w:ascii="TH SarabunIT๙" w:hAnsi="TH SarabunIT๙" w:cs="TH SarabunIT๙"/>
          <w:spacing w:val="6"/>
          <w:sz w:val="34"/>
          <w:szCs w:val="34"/>
          <w:cs/>
        </w:rPr>
        <w:t xml:space="preserve">ตามกฎหมายว่าด้วยยานพาหนะนั้นๆ </w:t>
      </w:r>
      <w:r w:rsidRPr="006E68AF">
        <w:rPr>
          <w:rFonts w:ascii="TH SarabunIT๙" w:hAnsi="TH SarabunIT๙" w:cs="TH SarabunIT๙"/>
          <w:spacing w:val="4"/>
          <w:sz w:val="34"/>
          <w:szCs w:val="34"/>
          <w:cs/>
        </w:rPr>
        <w:t>แต่ไม่รวมถึงรถยนต์นั่งหรือรถยนต์โดยสารที่มีที่นั่งไม่เกิน 10 คน ตามกฎหมายว่า</w:t>
      </w:r>
      <w:r w:rsidRPr="006E68AF">
        <w:rPr>
          <w:rFonts w:ascii="TH SarabunIT๙" w:hAnsi="TH SarabunIT๙" w:cs="TH SarabunIT๙"/>
          <w:sz w:val="34"/>
          <w:szCs w:val="34"/>
          <w:cs/>
        </w:rPr>
        <w:t>ด้วยพิกัดอัตราภาษีสรรพสามิตที่มิใช่ได้มาเพื่อนำออกให้เช่า</w:t>
      </w:r>
    </w:p>
    <w:p w14:paraId="33B76EA6" w14:textId="77777777" w:rsidR="00675585" w:rsidRPr="006E68AF" w:rsidRDefault="00675585" w:rsidP="00DE4F70">
      <w:pPr>
        <w:pStyle w:val="HTMLPreformatted"/>
        <w:numPr>
          <w:ilvl w:val="0"/>
          <w:numId w:val="1"/>
        </w:numPr>
        <w:tabs>
          <w:tab w:val="clear" w:pos="1832"/>
          <w:tab w:val="clear" w:pos="2748"/>
          <w:tab w:val="left" w:pos="1418"/>
          <w:tab w:val="left" w:pos="1843"/>
          <w:tab w:val="left" w:pos="2552"/>
          <w:tab w:val="left" w:pos="2835"/>
        </w:tabs>
        <w:ind w:left="0"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6E68AF">
        <w:rPr>
          <w:rFonts w:ascii="TH SarabunIT๙" w:hAnsi="TH SarabunIT๙" w:cs="TH SarabunIT๙"/>
          <w:sz w:val="34"/>
          <w:szCs w:val="34"/>
          <w:cs/>
        </w:rPr>
        <w:t>อาคารถาวร แต่ไม่รวมถึงที่ดินและอาคารถาวรที่ใช้เพื่อการอยู่อาศัย</w:t>
      </w:r>
    </w:p>
    <w:p w14:paraId="1F1CAD60" w14:textId="77777777" w:rsidR="00E3637C" w:rsidRPr="006E68AF" w:rsidRDefault="00E3637C" w:rsidP="00E3637C">
      <w:pPr>
        <w:pStyle w:val="HTMLPreformatted"/>
        <w:tabs>
          <w:tab w:val="clear" w:pos="2748"/>
          <w:tab w:val="left" w:pos="1418"/>
          <w:tab w:val="left" w:pos="2552"/>
          <w:tab w:val="left" w:pos="2835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6E68AF">
        <w:rPr>
          <w:rFonts w:ascii="TH SarabunIT๙" w:hAnsi="TH SarabunIT๙" w:cs="TH SarabunIT๙"/>
          <w:sz w:val="34"/>
          <w:szCs w:val="34"/>
          <w:cs/>
        </w:rPr>
        <w:tab/>
      </w:r>
      <w:r w:rsidRPr="006E68AF">
        <w:rPr>
          <w:rFonts w:ascii="TH SarabunIT๙" w:hAnsi="TH SarabunIT๙" w:cs="TH SarabunIT๙"/>
          <w:sz w:val="34"/>
          <w:szCs w:val="34"/>
        </w:rPr>
        <w:t>“</w:t>
      </w:r>
      <w:proofErr w:type="spellStart"/>
      <w:r w:rsidRPr="006E68AF">
        <w:rPr>
          <w:rFonts w:ascii="TH SarabunIT๙" w:hAnsi="TH SarabunIT๙" w:cs="TH SarabunIT๙"/>
          <w:sz w:val="34"/>
          <w:szCs w:val="34"/>
          <w:cs/>
        </w:rPr>
        <w:t>ข้อ</w:t>
      </w:r>
      <w:proofErr w:type="spellEnd"/>
      <w:r w:rsidRPr="006E68AF">
        <w:rPr>
          <w:rFonts w:ascii="TH SarabunIT๙" w:hAnsi="TH SarabunIT๙" w:cs="TH SarabunIT๙"/>
          <w:sz w:val="34"/>
          <w:szCs w:val="34"/>
          <w:cs/>
        </w:rPr>
        <w:t xml:space="preserve"> 2</w:t>
      </w:r>
      <w:r w:rsidRPr="006E68AF">
        <w:rPr>
          <w:rFonts w:ascii="TH SarabunIT๙" w:hAnsi="TH SarabunIT๙" w:cs="TH SarabunIT๙"/>
          <w:sz w:val="34"/>
          <w:szCs w:val="34"/>
          <w:cs/>
        </w:rPr>
        <w:tab/>
        <w:t xml:space="preserve">ทรัพย์สินตามข้อ 1(1) (2) และ (3) ต้องเกิดจากการลงทุน </w:t>
      </w:r>
      <w:r w:rsidRPr="006E68AF">
        <w:rPr>
          <w:rFonts w:ascii="TH SarabunIT๙" w:hAnsi="TH SarabunIT๙" w:cs="TH SarabunIT๙"/>
          <w:spacing w:val="6"/>
          <w:sz w:val="34"/>
          <w:szCs w:val="34"/>
          <w:cs/>
        </w:rPr>
        <w:t>หรือการต่อเติม</w:t>
      </w:r>
      <w:r w:rsidRPr="006E68A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6E68AF">
        <w:rPr>
          <w:rFonts w:ascii="TH SarabunIT๙" w:hAnsi="TH SarabunIT๙" w:cs="TH SarabunIT๙"/>
          <w:spacing w:val="6"/>
          <w:sz w:val="34"/>
          <w:szCs w:val="34"/>
          <w:cs/>
        </w:rPr>
        <w:t>เปลี่ยนแปลง ขยายออก หรือทำให้ดีขึ้นซึ่งทรัพย์สิน</w:t>
      </w:r>
      <w:r w:rsidRPr="006E68AF">
        <w:rPr>
          <w:rFonts w:ascii="TH SarabunIT๙" w:hAnsi="TH SarabunIT๙" w:cs="TH SarabunIT๙"/>
          <w:sz w:val="34"/>
          <w:szCs w:val="34"/>
          <w:cs/>
        </w:rPr>
        <w:t xml:space="preserve">ที่เกิดขึ้นจากสัญญา ใบสั่งซื้อ ใบสั่งจ้าง หรือข้อตกลงในลักษณะทำนองเดียวกันทั้งสิ้น แล้วแต่กรณี ที่ได้กระทำตั้งแต่วันที่ </w:t>
      </w:r>
      <w:r w:rsidRPr="006E68AF">
        <w:rPr>
          <w:rFonts w:ascii="TH SarabunIT๙" w:hAnsi="TH SarabunIT๙" w:cs="TH SarabunIT๙"/>
          <w:spacing w:val="6"/>
          <w:sz w:val="34"/>
          <w:szCs w:val="34"/>
          <w:cs/>
        </w:rPr>
        <w:t>3 พฤศจิกายน พ.ศ. 2558 ถึงวันที่ 31 ธันวาคม พ.ศ. 2559</w:t>
      </w:r>
    </w:p>
    <w:p w14:paraId="2A33F1E6" w14:textId="77777777" w:rsidR="00E3637C" w:rsidRPr="006E68AF" w:rsidRDefault="00E3637C" w:rsidP="00E3637C">
      <w:pPr>
        <w:pStyle w:val="HTMLPreformatted"/>
        <w:tabs>
          <w:tab w:val="clear" w:pos="2748"/>
          <w:tab w:val="left" w:pos="1418"/>
          <w:tab w:val="left" w:pos="2552"/>
          <w:tab w:val="left" w:pos="2835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4BD0FCD2" w14:textId="6EA332F7" w:rsidR="00E3637C" w:rsidRDefault="00E3637C" w:rsidP="00E3637C">
      <w:pPr>
        <w:pStyle w:val="HTMLPreformatted"/>
        <w:tabs>
          <w:tab w:val="clear" w:pos="2748"/>
          <w:tab w:val="left" w:pos="1418"/>
          <w:tab w:val="left" w:pos="2552"/>
          <w:tab w:val="left" w:pos="2835"/>
        </w:tabs>
        <w:ind w:left="7920"/>
        <w:jc w:val="thaiDistribute"/>
        <w:rPr>
          <w:rFonts w:ascii="TH SarabunIT๙" w:hAnsi="TH SarabunIT๙" w:cs="TH SarabunIT๙"/>
          <w:sz w:val="34"/>
          <w:szCs w:val="34"/>
        </w:rPr>
      </w:pPr>
      <w:r w:rsidRPr="006E68AF">
        <w:rPr>
          <w:rFonts w:ascii="TH SarabunIT๙" w:hAnsi="TH SarabunIT๙" w:cs="TH SarabunIT๙"/>
          <w:sz w:val="34"/>
          <w:szCs w:val="34"/>
          <w:cs/>
        </w:rPr>
        <w:t>/ทรัพย์สิน...</w:t>
      </w:r>
    </w:p>
    <w:p w14:paraId="05E72372" w14:textId="77777777" w:rsidR="006E68AF" w:rsidRPr="006E68AF" w:rsidRDefault="006E68AF" w:rsidP="00E3637C">
      <w:pPr>
        <w:pStyle w:val="HTMLPreformatted"/>
        <w:tabs>
          <w:tab w:val="clear" w:pos="2748"/>
          <w:tab w:val="left" w:pos="1418"/>
          <w:tab w:val="left" w:pos="2552"/>
          <w:tab w:val="left" w:pos="2835"/>
        </w:tabs>
        <w:ind w:left="7920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2B7FDF41" w14:textId="77777777" w:rsidR="00245BD2" w:rsidRPr="006E68AF" w:rsidRDefault="00E3637C" w:rsidP="00E3637C">
      <w:pPr>
        <w:tabs>
          <w:tab w:val="left" w:pos="709"/>
          <w:tab w:val="left" w:pos="1418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pacing w:val="6"/>
          <w:sz w:val="34"/>
          <w:szCs w:val="34"/>
        </w:rPr>
      </w:pPr>
      <w:r w:rsidRPr="006E68AF">
        <w:rPr>
          <w:rFonts w:cs="TH SarabunIT๙"/>
          <w:sz w:val="34"/>
          <w:szCs w:val="34"/>
          <w:cs/>
        </w:rPr>
        <w:lastRenderedPageBreak/>
        <w:tab/>
      </w:r>
      <w:r w:rsidRPr="006E68AF">
        <w:rPr>
          <w:rFonts w:cs="TH SarabunIT๙"/>
          <w:sz w:val="34"/>
          <w:szCs w:val="34"/>
          <w:cs/>
        </w:rPr>
        <w:tab/>
        <w:t>ทรัพย์สินตามข้อ 1(4) ต้องเกิดจากการลงทุน หรือการต่อเติม เปลี่ยนแปลง ขยายออก หรือทำให้ดีขึ้นซึ่งทรัพย์สิน ดังนี้</w:t>
      </w:r>
      <w:r w:rsidRPr="006E68AF">
        <w:rPr>
          <w:rFonts w:cs="TH SarabunIT๙"/>
          <w:spacing w:val="6"/>
          <w:sz w:val="34"/>
          <w:szCs w:val="34"/>
          <w:cs/>
        </w:rPr>
        <w:tab/>
      </w:r>
      <w:r w:rsidRPr="006E68AF">
        <w:rPr>
          <w:rFonts w:cs="TH SarabunIT๙"/>
          <w:spacing w:val="6"/>
          <w:sz w:val="34"/>
          <w:szCs w:val="34"/>
          <w:cs/>
        </w:rPr>
        <w:tab/>
      </w:r>
    </w:p>
    <w:p w14:paraId="39F78625" w14:textId="471307B4" w:rsidR="00E3637C" w:rsidRPr="006E68AF" w:rsidRDefault="00E3637C" w:rsidP="00245BD2">
      <w:pPr>
        <w:keepNext/>
        <w:tabs>
          <w:tab w:val="left" w:pos="1418"/>
          <w:tab w:val="left" w:pos="1800"/>
          <w:tab w:val="left" w:pos="2160"/>
        </w:tabs>
        <w:overflowPunct/>
        <w:autoSpaceDE/>
        <w:autoSpaceDN/>
        <w:adjustRightInd/>
        <w:jc w:val="thaiDistribute"/>
        <w:textAlignment w:val="auto"/>
        <w:outlineLvl w:val="0"/>
        <w:rPr>
          <w:rFonts w:cs="TH SarabunIT๙"/>
          <w:spacing w:val="6"/>
          <w:sz w:val="28"/>
          <w:szCs w:val="28"/>
        </w:rPr>
      </w:pPr>
      <w:r w:rsidRPr="006E68AF">
        <w:rPr>
          <w:rFonts w:cs="TH SarabunIT๙"/>
          <w:spacing w:val="6"/>
          <w:sz w:val="34"/>
          <w:szCs w:val="34"/>
          <w:cs/>
        </w:rPr>
        <w:tab/>
      </w:r>
      <w:r w:rsidR="00245BD2" w:rsidRPr="006E68AF">
        <w:rPr>
          <w:rFonts w:eastAsia="Cordia New" w:cs="TH SarabunIT๙"/>
          <w:sz w:val="28"/>
          <w:szCs w:val="28"/>
          <w:cs/>
          <w:lang w:val="x-none" w:eastAsia="x-none"/>
        </w:rPr>
        <w:t>(แก้ไขเพิ่มเติมโดยประกาศอธิบดีกรมสรรพากรเกี่ยวกับภาษีเงินได้ (ฉบับที่ 270)</w:t>
      </w:r>
      <w:r w:rsidR="00245BD2" w:rsidRPr="006E68AF">
        <w:rPr>
          <w:rFonts w:cs="TH SarabunIT๙"/>
          <w:sz w:val="28"/>
          <w:szCs w:val="28"/>
          <w:cs/>
        </w:rPr>
        <w:t xml:space="preserve"> เรื่อง  </w:t>
      </w:r>
      <w:r w:rsidR="00245BD2" w:rsidRPr="006E68AF">
        <w:rPr>
          <w:rFonts w:eastAsia="Cordia New" w:cs="TH SarabunIT๙"/>
          <w:sz w:val="28"/>
          <w:szCs w:val="28"/>
          <w:cs/>
          <w:lang w:val="x-none" w:eastAsia="x-none"/>
        </w:rPr>
        <w:t xml:space="preserve">กำหนดหลักเกณฑ์ วิธีการ และเงื่อนไขการยกเว้นภาษีเงินได้นิติบุคคล สำหรับเงินได้ที่ได้จ่ายเพื่อการลงทุนหรือการต่อเติม </w:t>
      </w:r>
      <w:r w:rsidR="00245BD2" w:rsidRPr="006E68AF">
        <w:rPr>
          <w:rFonts w:eastAsia="Cordia New" w:cs="TH SarabunIT๙"/>
          <w:spacing w:val="-4"/>
          <w:sz w:val="28"/>
          <w:szCs w:val="28"/>
          <w:cs/>
          <w:lang w:val="x-none" w:eastAsia="x-none"/>
        </w:rPr>
        <w:t>เปลี่ยนแปลง ขยายออกหรือ</w:t>
      </w:r>
      <w:r w:rsidR="00245BD2" w:rsidRPr="006E68AF">
        <w:rPr>
          <w:rFonts w:eastAsia="Cordia New" w:cs="TH SarabunIT๙"/>
          <w:spacing w:val="8"/>
          <w:sz w:val="28"/>
          <w:szCs w:val="28"/>
          <w:cs/>
          <w:lang w:val="x-none" w:eastAsia="x-none"/>
        </w:rPr>
        <w:t xml:space="preserve">ทำให้ดีขึ้นซึ่งทรัพย์สินแต่ไม่ใช่เป็นการซ่อมแซมให้คงสภาพเดิม ตามมาตรา </w:t>
      </w:r>
      <w:r w:rsidR="00245BD2" w:rsidRPr="006E68AF">
        <w:rPr>
          <w:rFonts w:eastAsia="Cordia New" w:cs="TH SarabunIT๙"/>
          <w:spacing w:val="8"/>
          <w:sz w:val="28"/>
          <w:szCs w:val="28"/>
          <w:lang w:val="x-none" w:eastAsia="x-none"/>
        </w:rPr>
        <w:t xml:space="preserve">65 </w:t>
      </w:r>
      <w:r w:rsidR="00245BD2" w:rsidRPr="006E68AF">
        <w:rPr>
          <w:rFonts w:eastAsia="Cordia New" w:cs="TH SarabunIT๙"/>
          <w:spacing w:val="8"/>
          <w:sz w:val="28"/>
          <w:szCs w:val="28"/>
          <w:cs/>
          <w:lang w:val="x-none" w:eastAsia="x-none"/>
        </w:rPr>
        <w:t>ตรี (</w:t>
      </w:r>
      <w:r w:rsidR="00245BD2" w:rsidRPr="006E68AF">
        <w:rPr>
          <w:rFonts w:eastAsia="Cordia New" w:cs="TH SarabunIT๙"/>
          <w:spacing w:val="8"/>
          <w:sz w:val="28"/>
          <w:szCs w:val="28"/>
          <w:lang w:val="x-none" w:eastAsia="x-none"/>
        </w:rPr>
        <w:t xml:space="preserve">5) </w:t>
      </w:r>
      <w:r w:rsidR="00245BD2" w:rsidRPr="006E68AF">
        <w:rPr>
          <w:rFonts w:eastAsia="Cordia New" w:cs="TH SarabunIT๙"/>
          <w:spacing w:val="8"/>
          <w:sz w:val="28"/>
          <w:szCs w:val="28"/>
          <w:cs/>
          <w:lang w:val="x-none" w:eastAsia="x-none"/>
        </w:rPr>
        <w:t>แห่งประมวลรัษฎากร ลงวันที่</w:t>
      </w:r>
      <w:r w:rsidR="006E68AF" w:rsidRPr="006E68AF">
        <w:rPr>
          <w:rFonts w:eastAsia="Cordia New" w:cs="TH SarabunIT๙" w:hint="cs"/>
          <w:spacing w:val="8"/>
          <w:sz w:val="28"/>
          <w:szCs w:val="28"/>
          <w:cs/>
          <w:lang w:val="x-none" w:eastAsia="x-none"/>
        </w:rPr>
        <w:t xml:space="preserve"> </w:t>
      </w:r>
      <w:r w:rsidR="00245BD2" w:rsidRPr="006E68AF">
        <w:rPr>
          <w:rFonts w:eastAsia="Cordia New" w:cs="TH SarabunIT๙"/>
          <w:sz w:val="28"/>
          <w:szCs w:val="28"/>
          <w:cs/>
          <w:lang w:val="x-none" w:eastAsia="x-none"/>
        </w:rPr>
        <w:t>28 มิถุนายน พ.ศ.2559)</w:t>
      </w:r>
    </w:p>
    <w:p w14:paraId="67E20D49" w14:textId="77777777" w:rsidR="00E3637C" w:rsidRPr="006E68AF" w:rsidRDefault="00E3637C" w:rsidP="00E3637C">
      <w:pPr>
        <w:tabs>
          <w:tab w:val="left" w:pos="709"/>
          <w:tab w:val="left" w:pos="1134"/>
          <w:tab w:val="left" w:pos="1418"/>
          <w:tab w:val="left" w:pos="1843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pacing w:val="6"/>
          <w:sz w:val="34"/>
          <w:szCs w:val="34"/>
          <w:lang w:val="x-none"/>
        </w:rPr>
      </w:pPr>
      <w:r w:rsidRPr="006E68AF">
        <w:rPr>
          <w:rFonts w:cs="TH SarabunIT๙"/>
          <w:spacing w:val="6"/>
          <w:sz w:val="34"/>
          <w:szCs w:val="34"/>
          <w:cs/>
          <w:lang w:val="x-none"/>
        </w:rPr>
        <w:tab/>
      </w:r>
      <w:r w:rsidRPr="006E68AF">
        <w:rPr>
          <w:rFonts w:cs="TH SarabunIT๙"/>
          <w:spacing w:val="6"/>
          <w:sz w:val="34"/>
          <w:szCs w:val="34"/>
          <w:cs/>
          <w:lang w:val="x-none"/>
        </w:rPr>
        <w:tab/>
      </w:r>
      <w:r w:rsidRPr="006E68AF">
        <w:rPr>
          <w:rFonts w:cs="TH SarabunIT๙"/>
          <w:spacing w:val="6"/>
          <w:sz w:val="34"/>
          <w:szCs w:val="34"/>
          <w:cs/>
          <w:lang w:val="x-none"/>
        </w:rPr>
        <w:tab/>
      </w:r>
      <w:r w:rsidRPr="006E68AF">
        <w:rPr>
          <w:rFonts w:cs="TH SarabunIT๙"/>
          <w:spacing w:val="6"/>
          <w:sz w:val="34"/>
          <w:szCs w:val="34"/>
          <w:lang w:val="x-none"/>
        </w:rPr>
        <w:t>“(1)</w:t>
      </w:r>
      <w:r w:rsidRPr="006E68AF">
        <w:rPr>
          <w:rFonts w:cs="TH SarabunIT๙"/>
          <w:spacing w:val="6"/>
          <w:sz w:val="34"/>
          <w:szCs w:val="34"/>
          <w:cs/>
        </w:rPr>
        <w:t xml:space="preserve"> ต้องขออนุญาตก่อสร้างหรือดัดแปลงอาคารตามพระราชบัญญัติควบคุมอาคาร</w:t>
      </w:r>
      <w:r w:rsidRPr="006E68AF">
        <w:rPr>
          <w:rFonts w:cs="TH SarabunIT๙"/>
          <w:spacing w:val="6"/>
          <w:sz w:val="34"/>
          <w:szCs w:val="34"/>
          <w:lang w:val="x-none"/>
        </w:rPr>
        <w:t xml:space="preserve"> </w:t>
      </w:r>
      <w:r w:rsidRPr="006E68AF">
        <w:rPr>
          <w:rFonts w:cs="TH SarabunIT๙"/>
          <w:spacing w:val="6"/>
          <w:sz w:val="34"/>
          <w:szCs w:val="34"/>
          <w:cs/>
        </w:rPr>
        <w:t xml:space="preserve">พ.ศ. </w:t>
      </w:r>
      <w:r w:rsidRPr="006E68AF">
        <w:rPr>
          <w:rFonts w:cs="TH SarabunIT๙"/>
          <w:spacing w:val="6"/>
          <w:sz w:val="34"/>
          <w:szCs w:val="34"/>
          <w:lang w:val="x-none"/>
        </w:rPr>
        <w:t xml:space="preserve">2522 </w:t>
      </w:r>
      <w:r w:rsidRPr="006E68AF">
        <w:rPr>
          <w:rFonts w:cs="TH SarabunIT๙"/>
          <w:spacing w:val="6"/>
          <w:sz w:val="34"/>
          <w:szCs w:val="34"/>
          <w:cs/>
        </w:rPr>
        <w:t xml:space="preserve">โดยยื่นคำขอรับใบอนุญาตต่อเจ้าพนักงานท้องถิ่นตั้งแต่วันที่ </w:t>
      </w:r>
      <w:r w:rsidRPr="006E68AF">
        <w:rPr>
          <w:rFonts w:cs="TH SarabunIT๙"/>
          <w:spacing w:val="6"/>
          <w:sz w:val="34"/>
          <w:szCs w:val="34"/>
          <w:lang w:val="x-none"/>
        </w:rPr>
        <w:t xml:space="preserve">3 </w:t>
      </w:r>
      <w:r w:rsidRPr="006E68AF">
        <w:rPr>
          <w:rFonts w:cs="TH SarabunIT๙"/>
          <w:spacing w:val="6"/>
          <w:sz w:val="34"/>
          <w:szCs w:val="34"/>
          <w:cs/>
        </w:rPr>
        <w:t xml:space="preserve">พฤศจิกายน พ.ศ. </w:t>
      </w:r>
      <w:r w:rsidRPr="006E68AF">
        <w:rPr>
          <w:rFonts w:cs="TH SarabunIT๙"/>
          <w:spacing w:val="6"/>
          <w:sz w:val="34"/>
          <w:szCs w:val="34"/>
          <w:lang w:val="x-none"/>
        </w:rPr>
        <w:t xml:space="preserve">2558 </w:t>
      </w:r>
      <w:r w:rsidRPr="006E68AF">
        <w:rPr>
          <w:rFonts w:cs="TH SarabunIT๙"/>
          <w:spacing w:val="6"/>
          <w:sz w:val="34"/>
          <w:szCs w:val="34"/>
          <w:cs/>
        </w:rPr>
        <w:t xml:space="preserve">ถึงวันที่ </w:t>
      </w:r>
      <w:r w:rsidRPr="006E68AF">
        <w:rPr>
          <w:rFonts w:cs="TH SarabunIT๙"/>
          <w:spacing w:val="6"/>
          <w:sz w:val="34"/>
          <w:szCs w:val="34"/>
          <w:lang w:val="x-none"/>
        </w:rPr>
        <w:t xml:space="preserve">31 </w:t>
      </w:r>
      <w:r w:rsidRPr="006E68AF">
        <w:rPr>
          <w:rFonts w:cs="TH SarabunIT๙"/>
          <w:spacing w:val="6"/>
          <w:sz w:val="34"/>
          <w:szCs w:val="34"/>
          <w:cs/>
        </w:rPr>
        <w:t xml:space="preserve">ธันวาคม พ.ศ. </w:t>
      </w:r>
      <w:r w:rsidRPr="006E68AF">
        <w:rPr>
          <w:rFonts w:cs="TH SarabunIT๙"/>
          <w:spacing w:val="6"/>
          <w:sz w:val="34"/>
          <w:szCs w:val="34"/>
          <w:lang w:val="x-none"/>
        </w:rPr>
        <w:t xml:space="preserve">2559 </w:t>
      </w:r>
    </w:p>
    <w:p w14:paraId="66248D2C" w14:textId="7AE398EF" w:rsidR="00E3637C" w:rsidRPr="006E68AF" w:rsidRDefault="00E3637C" w:rsidP="00E3637C">
      <w:pPr>
        <w:tabs>
          <w:tab w:val="left" w:pos="709"/>
          <w:tab w:val="left" w:pos="1134"/>
          <w:tab w:val="left" w:pos="1418"/>
          <w:tab w:val="left" w:pos="1843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pacing w:val="6"/>
          <w:sz w:val="34"/>
          <w:szCs w:val="34"/>
          <w:lang w:val="x-none"/>
        </w:rPr>
      </w:pPr>
      <w:r w:rsidRPr="006E68AF">
        <w:rPr>
          <w:rFonts w:cs="TH SarabunIT๙"/>
          <w:spacing w:val="6"/>
          <w:sz w:val="34"/>
          <w:szCs w:val="34"/>
          <w:cs/>
        </w:rPr>
        <w:tab/>
      </w:r>
      <w:r w:rsidRPr="006E68AF">
        <w:rPr>
          <w:rFonts w:cs="TH SarabunIT๙"/>
          <w:spacing w:val="6"/>
          <w:sz w:val="34"/>
          <w:szCs w:val="34"/>
          <w:cs/>
        </w:rPr>
        <w:tab/>
      </w:r>
      <w:r w:rsidRPr="006E68AF">
        <w:rPr>
          <w:rFonts w:cs="TH SarabunIT๙"/>
          <w:spacing w:val="2"/>
          <w:sz w:val="34"/>
          <w:szCs w:val="34"/>
          <w:cs/>
        </w:rPr>
        <w:tab/>
      </w:r>
      <w:r w:rsidRPr="006E68AF">
        <w:rPr>
          <w:rFonts w:cs="TH SarabunIT๙"/>
          <w:spacing w:val="-4"/>
          <w:sz w:val="34"/>
          <w:szCs w:val="34"/>
          <w:cs/>
        </w:rPr>
        <w:t>กรณีขออนุญาตก่อสร้างหรือดัดแปลงอาคารตามพระราชบัญญัติควบคุมอาคาร พ.ศ. 2522 โ</w:t>
      </w:r>
      <w:r w:rsidRPr="006E68AF">
        <w:rPr>
          <w:rFonts w:cs="TH SarabunIT๙"/>
          <w:spacing w:val="6"/>
          <w:sz w:val="34"/>
          <w:szCs w:val="34"/>
          <w:cs/>
        </w:rPr>
        <w:t>ดยยื่นคำขอรับใบอนุญาตต่อเจ้าพนักงานท้องถิ่นก่อนวันที่ 3 พฤศจิกายน พ.ศ. 2558 ไม่ว่าจะมี</w:t>
      </w:r>
      <w:r w:rsidRPr="006E68AF">
        <w:rPr>
          <w:rFonts w:cs="TH SarabunIT๙"/>
          <w:spacing w:val="6"/>
          <w:sz w:val="34"/>
          <w:szCs w:val="34"/>
          <w:cs/>
        </w:rPr>
        <w:br/>
        <w:t xml:space="preserve">การขอต่ออายุใบอนุญาตก่อสร้างหรือดัดแปลงอาคารนั้นหรือไม่ก็ตาม ต้องมีการทำสัญญาจ้าง </w:t>
      </w:r>
      <w:r w:rsidRPr="006E68AF">
        <w:rPr>
          <w:rFonts w:cs="TH SarabunIT๙"/>
          <w:spacing w:val="6"/>
          <w:sz w:val="34"/>
          <w:szCs w:val="34"/>
          <w:cs/>
        </w:rPr>
        <w:br/>
        <w:t xml:space="preserve">ใบสั่งจ้างหรือข้อตกลงในลักษณะทำนองเดียวกันทั้งสิ้นตั้งแต่วันที่ 3 พฤศจิกายน พ.ศ. 2558 </w:t>
      </w:r>
      <w:r w:rsidRPr="006E68AF">
        <w:rPr>
          <w:rFonts w:cs="TH SarabunIT๙"/>
          <w:spacing w:val="6"/>
          <w:sz w:val="34"/>
          <w:szCs w:val="34"/>
          <w:cs/>
        </w:rPr>
        <w:br/>
      </w:r>
      <w:r w:rsidRPr="00FB785D">
        <w:rPr>
          <w:rFonts w:cs="TH SarabunIT๙"/>
          <w:spacing w:val="2"/>
          <w:sz w:val="34"/>
          <w:szCs w:val="34"/>
          <w:cs/>
        </w:rPr>
        <w:t>ถึงวันที่ 31 ธันวาคม พ.ศ. 2559 โดยต้องไม่มีการลงทุน หรือต่อเติม เปลี่ยนแปลง ขยายออก หรือทำ</w:t>
      </w:r>
      <w:r w:rsidR="00FB785D">
        <w:rPr>
          <w:rFonts w:cs="TH SarabunIT๙"/>
          <w:spacing w:val="6"/>
          <w:sz w:val="34"/>
          <w:szCs w:val="34"/>
          <w:cs/>
        </w:rPr>
        <w:br/>
      </w:r>
      <w:r w:rsidRPr="006E68AF">
        <w:rPr>
          <w:rFonts w:cs="TH SarabunIT๙"/>
          <w:spacing w:val="6"/>
          <w:sz w:val="34"/>
          <w:szCs w:val="34"/>
          <w:cs/>
        </w:rPr>
        <w:t>ให้ดีขึ้นซึ่งทรัพย์สินตามใบอนุญาตดังกล่าวไม่ว่าทั้งหมดหรือบางส่วนก่อนวันที่ 3 พฤศจิกายน พ.ศ. 2558 หรือ</w:t>
      </w:r>
    </w:p>
    <w:p w14:paraId="2348C127" w14:textId="77777777" w:rsidR="00E3637C" w:rsidRPr="006E68AF" w:rsidRDefault="00E3637C" w:rsidP="00E3637C">
      <w:pPr>
        <w:tabs>
          <w:tab w:val="left" w:pos="709"/>
          <w:tab w:val="left" w:pos="1134"/>
          <w:tab w:val="left" w:pos="1418"/>
          <w:tab w:val="left" w:pos="1843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pacing w:val="6"/>
          <w:sz w:val="34"/>
          <w:szCs w:val="34"/>
          <w:lang w:val="x-none"/>
        </w:rPr>
      </w:pPr>
      <w:r w:rsidRPr="006E68AF">
        <w:rPr>
          <w:rFonts w:cs="TH SarabunIT๙"/>
          <w:spacing w:val="6"/>
          <w:sz w:val="34"/>
          <w:szCs w:val="34"/>
          <w:cs/>
        </w:rPr>
        <w:tab/>
      </w:r>
      <w:r w:rsidRPr="006E68AF">
        <w:rPr>
          <w:rFonts w:cs="TH SarabunIT๙"/>
          <w:spacing w:val="6"/>
          <w:sz w:val="34"/>
          <w:szCs w:val="34"/>
          <w:cs/>
        </w:rPr>
        <w:tab/>
      </w:r>
      <w:r w:rsidRPr="006E68AF">
        <w:rPr>
          <w:rFonts w:cs="TH SarabunIT๙"/>
          <w:spacing w:val="6"/>
          <w:sz w:val="34"/>
          <w:szCs w:val="34"/>
          <w:cs/>
        </w:rPr>
        <w:tab/>
      </w:r>
      <w:r w:rsidRPr="006E68AF">
        <w:rPr>
          <w:rFonts w:cs="TH SarabunIT๙"/>
          <w:spacing w:val="6"/>
          <w:sz w:val="34"/>
          <w:szCs w:val="34"/>
          <w:lang w:val="x-none"/>
        </w:rPr>
        <w:t>(2</w:t>
      </w:r>
      <w:r w:rsidRPr="006E68AF">
        <w:rPr>
          <w:rFonts w:cs="TH SarabunIT๙"/>
          <w:spacing w:val="6"/>
          <w:sz w:val="34"/>
          <w:szCs w:val="34"/>
          <w:cs/>
        </w:rPr>
        <w:t xml:space="preserve">) ต้องแจ้งก่อสร้างหรือดัดแปลงอาคารตามมาตรา </w:t>
      </w:r>
      <w:r w:rsidRPr="006E68AF">
        <w:rPr>
          <w:rFonts w:cs="TH SarabunIT๙"/>
          <w:spacing w:val="6"/>
          <w:sz w:val="34"/>
          <w:szCs w:val="34"/>
          <w:lang w:val="x-none"/>
        </w:rPr>
        <w:t xml:space="preserve">39 </w:t>
      </w:r>
      <w:r w:rsidRPr="006E68AF">
        <w:rPr>
          <w:rFonts w:cs="TH SarabunIT๙"/>
          <w:spacing w:val="6"/>
          <w:sz w:val="34"/>
          <w:szCs w:val="34"/>
          <w:cs/>
        </w:rPr>
        <w:t xml:space="preserve">ทวิ แห่งพระราชบัญญัติควบคุมอาคาร พ.ศ. </w:t>
      </w:r>
      <w:r w:rsidRPr="006E68AF">
        <w:rPr>
          <w:rFonts w:cs="TH SarabunIT๙"/>
          <w:spacing w:val="6"/>
          <w:sz w:val="34"/>
          <w:szCs w:val="34"/>
          <w:lang w:val="x-none"/>
        </w:rPr>
        <w:t xml:space="preserve">2522 </w:t>
      </w:r>
      <w:r w:rsidRPr="006E68AF">
        <w:rPr>
          <w:rFonts w:cs="TH SarabunIT๙"/>
          <w:spacing w:val="6"/>
          <w:sz w:val="34"/>
          <w:szCs w:val="34"/>
          <w:cs/>
        </w:rPr>
        <w:t xml:space="preserve">โดยแจ้งต่อเจ้าพนักงานท้องถิ่นตั้งแต่วันที่ </w:t>
      </w:r>
      <w:r w:rsidRPr="006E68AF">
        <w:rPr>
          <w:rFonts w:cs="TH SarabunIT๙"/>
          <w:spacing w:val="6"/>
          <w:sz w:val="34"/>
          <w:szCs w:val="34"/>
          <w:lang w:val="x-none"/>
        </w:rPr>
        <w:t xml:space="preserve">3 </w:t>
      </w:r>
      <w:r w:rsidRPr="006E68AF">
        <w:rPr>
          <w:rFonts w:cs="TH SarabunIT๙"/>
          <w:spacing w:val="6"/>
          <w:sz w:val="34"/>
          <w:szCs w:val="34"/>
          <w:cs/>
        </w:rPr>
        <w:t xml:space="preserve">พฤศจิกายน พ.ศ. </w:t>
      </w:r>
      <w:r w:rsidRPr="006E68AF">
        <w:rPr>
          <w:rFonts w:cs="TH SarabunIT๙"/>
          <w:spacing w:val="6"/>
          <w:sz w:val="34"/>
          <w:szCs w:val="34"/>
          <w:lang w:val="x-none"/>
        </w:rPr>
        <w:t xml:space="preserve">2558 </w:t>
      </w:r>
      <w:r w:rsidRPr="006E68AF">
        <w:rPr>
          <w:rFonts w:cs="TH SarabunIT๙"/>
          <w:spacing w:val="6"/>
          <w:sz w:val="34"/>
          <w:szCs w:val="34"/>
          <w:cs/>
        </w:rPr>
        <w:t xml:space="preserve">ถึงวันที่ </w:t>
      </w:r>
      <w:r w:rsidRPr="006E68AF">
        <w:rPr>
          <w:rFonts w:cs="TH SarabunIT๙"/>
          <w:spacing w:val="6"/>
          <w:sz w:val="34"/>
          <w:szCs w:val="34"/>
          <w:lang w:val="x-none"/>
        </w:rPr>
        <w:t xml:space="preserve">31 </w:t>
      </w:r>
      <w:r w:rsidRPr="006E68AF">
        <w:rPr>
          <w:rFonts w:cs="TH SarabunIT๙"/>
          <w:spacing w:val="6"/>
          <w:sz w:val="34"/>
          <w:szCs w:val="34"/>
          <w:cs/>
        </w:rPr>
        <w:t xml:space="preserve">ธันวาคม พ.ศ. </w:t>
      </w:r>
      <w:r w:rsidRPr="006E68AF">
        <w:rPr>
          <w:rFonts w:cs="TH SarabunIT๙"/>
          <w:spacing w:val="6"/>
          <w:sz w:val="34"/>
          <w:szCs w:val="34"/>
          <w:lang w:val="x-none"/>
        </w:rPr>
        <w:t xml:space="preserve">2559 </w:t>
      </w:r>
    </w:p>
    <w:p w14:paraId="3926CBC9" w14:textId="77777777" w:rsidR="00E3637C" w:rsidRPr="006E68AF" w:rsidRDefault="00E3637C" w:rsidP="00E3637C">
      <w:pPr>
        <w:tabs>
          <w:tab w:val="left" w:pos="709"/>
          <w:tab w:val="left" w:pos="1134"/>
          <w:tab w:val="left" w:pos="1418"/>
          <w:tab w:val="left" w:pos="1843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pacing w:val="6"/>
          <w:sz w:val="34"/>
          <w:szCs w:val="34"/>
        </w:rPr>
      </w:pPr>
      <w:r w:rsidRPr="006E68AF">
        <w:rPr>
          <w:rFonts w:cs="TH SarabunIT๙"/>
          <w:spacing w:val="6"/>
          <w:sz w:val="34"/>
          <w:szCs w:val="34"/>
          <w:cs/>
        </w:rPr>
        <w:tab/>
      </w:r>
      <w:r w:rsidRPr="006E68AF">
        <w:rPr>
          <w:rFonts w:cs="TH SarabunIT๙"/>
          <w:spacing w:val="6"/>
          <w:sz w:val="34"/>
          <w:szCs w:val="34"/>
          <w:cs/>
        </w:rPr>
        <w:tab/>
      </w:r>
      <w:r w:rsidRPr="006E68AF">
        <w:rPr>
          <w:rFonts w:cs="TH SarabunIT๙"/>
          <w:spacing w:val="6"/>
          <w:sz w:val="34"/>
          <w:szCs w:val="34"/>
          <w:cs/>
        </w:rPr>
        <w:tab/>
        <w:t xml:space="preserve">กรณีแจ้งก่อสร้างหรือดัดแปลงอาคารตามมาตรา </w:t>
      </w:r>
      <w:r w:rsidRPr="006E68AF">
        <w:rPr>
          <w:rFonts w:cs="TH SarabunIT๙"/>
          <w:spacing w:val="6"/>
          <w:sz w:val="34"/>
          <w:szCs w:val="34"/>
          <w:lang w:val="x-none"/>
        </w:rPr>
        <w:t xml:space="preserve">39 </w:t>
      </w:r>
      <w:r w:rsidRPr="006E68AF">
        <w:rPr>
          <w:rFonts w:cs="TH SarabunIT๙"/>
          <w:spacing w:val="6"/>
          <w:sz w:val="34"/>
          <w:szCs w:val="34"/>
          <w:cs/>
        </w:rPr>
        <w:t xml:space="preserve">ทวิ แห่งพระราชบัญญัติควบคุมอาคาร พ.ศ. </w:t>
      </w:r>
      <w:r w:rsidRPr="006E68AF">
        <w:rPr>
          <w:rFonts w:cs="TH SarabunIT๙"/>
          <w:spacing w:val="6"/>
          <w:sz w:val="34"/>
          <w:szCs w:val="34"/>
          <w:lang w:val="x-none"/>
        </w:rPr>
        <w:t>2522</w:t>
      </w:r>
      <w:r w:rsidRPr="006E68AF">
        <w:rPr>
          <w:rFonts w:cs="TH SarabunIT๙"/>
          <w:spacing w:val="6"/>
          <w:sz w:val="34"/>
          <w:szCs w:val="34"/>
          <w:cs/>
        </w:rPr>
        <w:t xml:space="preserve"> โดยแจ้งต่อเจ้าพนักงานท้องถิ่นก่อนวันที่ 3 พฤศจิกายน พ.ศ. 2558 ต้องมีการทำสัญญาจ้าง ใบสั่งจ้างหรือข้อตกลงในลักษณะทำนองเดียวกันทั้งสิ้นตั้งแต่วันที่ 3 พฤศจิกายน พ.ศ. 2558 ถึงวันที่ 31 ธันวาคม พ.ศ. 2559 โดยต้องไม่มีการลงทุน หรือต่อเติม เปลี่ยนแปลง ขยายออก หรือทำให้ดีขึ้นซึ่งทรัพย์สินตามการแจ้งดังกล่าวไม่ว่าทั้งหมดหรือบางส่วนก่อนวันที่ 3 พฤศจิกายน พ.ศ. 2558 หรือ”</w:t>
      </w:r>
    </w:p>
    <w:p w14:paraId="2064B6F6" w14:textId="77777777" w:rsidR="00E3637C" w:rsidRPr="006E68AF" w:rsidRDefault="00245BD2" w:rsidP="00245BD2">
      <w:pPr>
        <w:pStyle w:val="Heading1"/>
        <w:jc w:val="thaiDistribute"/>
        <w:rPr>
          <w:rFonts w:ascii="TH SarabunIT๙" w:hAnsi="TH SarabunIT๙" w:cs="TH SarabunIT๙"/>
          <w:spacing w:val="6"/>
          <w:sz w:val="28"/>
          <w:szCs w:val="28"/>
        </w:rPr>
      </w:pPr>
      <w:r w:rsidRPr="006E68AF">
        <w:rPr>
          <w:rFonts w:ascii="TH SarabunIT๙" w:hAnsi="TH SarabunIT๙" w:cs="TH SarabunIT๙"/>
          <w:sz w:val="34"/>
          <w:szCs w:val="34"/>
          <w:cs/>
          <w:lang w:val="en-US"/>
        </w:rPr>
        <w:tab/>
      </w:r>
      <w:r w:rsidR="00E3637C" w:rsidRPr="006E68AF">
        <w:rPr>
          <w:rFonts w:ascii="TH SarabunIT๙" w:hAnsi="TH SarabunIT๙" w:cs="TH SarabunIT๙"/>
          <w:sz w:val="28"/>
          <w:szCs w:val="28"/>
          <w:cs/>
          <w:lang w:val="en-US"/>
        </w:rPr>
        <w:t>(แก้ไขเพิ่มเติมโดย</w:t>
      </w:r>
      <w:r w:rsidR="00E3637C" w:rsidRPr="006E68AF">
        <w:rPr>
          <w:rFonts w:ascii="TH SarabunIT๙" w:hAnsi="TH SarabunIT๙" w:cs="TH SarabunIT๙"/>
          <w:sz w:val="28"/>
          <w:szCs w:val="28"/>
          <w:cs/>
        </w:rPr>
        <w:t xml:space="preserve">ประกาศอธิบดีกรมสรรพากรเกี่ยวกับภาษีเงินได้ (ฉบับที่ 300) เรื่อง  กำหนดหลักเกณฑ์ วิธีการ และเงื่อนไขการยกเว้นภาษีเงินได้นิติบุคคล สำหรับเงินได้ที่ได้จ่ายเพื่อการลงทุนหรือการต่อเติม </w:t>
      </w:r>
      <w:r w:rsidR="00E3637C" w:rsidRPr="006E68AF">
        <w:rPr>
          <w:rFonts w:ascii="TH SarabunIT๙" w:hAnsi="TH SarabunIT๙" w:cs="TH SarabunIT๙"/>
          <w:spacing w:val="-12"/>
          <w:sz w:val="28"/>
          <w:szCs w:val="28"/>
          <w:cs/>
        </w:rPr>
        <w:t>เปลี่ยนแปลง ขยายออกหรือทำให้ดีขึ้นซึ่งทรัพย์สินแต่</w:t>
      </w:r>
      <w:r w:rsidR="00E3637C" w:rsidRPr="006E68AF">
        <w:rPr>
          <w:rFonts w:ascii="TH SarabunIT๙" w:hAnsi="TH SarabunIT๙" w:cs="TH SarabunIT๙"/>
          <w:spacing w:val="-4"/>
          <w:sz w:val="28"/>
          <w:szCs w:val="28"/>
          <w:cs/>
        </w:rPr>
        <w:t xml:space="preserve">ไม่ใช่เป็นการซ่อมแซมให้คงสภาพเดิม ตามมาตรา </w:t>
      </w:r>
      <w:r w:rsidR="00E3637C" w:rsidRPr="006E68AF">
        <w:rPr>
          <w:rFonts w:ascii="TH SarabunIT๙" w:hAnsi="TH SarabunIT๙" w:cs="TH SarabunIT๙"/>
          <w:spacing w:val="-4"/>
          <w:sz w:val="28"/>
          <w:szCs w:val="28"/>
        </w:rPr>
        <w:t xml:space="preserve">65 </w:t>
      </w:r>
      <w:r w:rsidR="00E3637C" w:rsidRPr="006E68AF">
        <w:rPr>
          <w:rFonts w:ascii="TH SarabunIT๙" w:hAnsi="TH SarabunIT๙" w:cs="TH SarabunIT๙"/>
          <w:spacing w:val="-4"/>
          <w:sz w:val="28"/>
          <w:szCs w:val="28"/>
          <w:cs/>
        </w:rPr>
        <w:t>ตรี (</w:t>
      </w:r>
      <w:r w:rsidR="00E3637C" w:rsidRPr="006E68AF">
        <w:rPr>
          <w:rFonts w:ascii="TH SarabunIT๙" w:hAnsi="TH SarabunIT๙" w:cs="TH SarabunIT๙"/>
          <w:spacing w:val="-4"/>
          <w:sz w:val="28"/>
          <w:szCs w:val="28"/>
        </w:rPr>
        <w:t xml:space="preserve">5) </w:t>
      </w:r>
      <w:r w:rsidR="00E3637C" w:rsidRPr="006E68AF">
        <w:rPr>
          <w:rFonts w:ascii="TH SarabunIT๙" w:hAnsi="TH SarabunIT๙" w:cs="TH SarabunIT๙"/>
          <w:sz w:val="28"/>
          <w:szCs w:val="28"/>
          <w:cs/>
        </w:rPr>
        <w:t xml:space="preserve">แห่งประมวลรัษฎากร ลงวันที่ 13 </w:t>
      </w:r>
      <w:r w:rsidRPr="006E68AF">
        <w:rPr>
          <w:rFonts w:ascii="TH SarabunIT๙" w:hAnsi="TH SarabunIT๙" w:cs="TH SarabunIT๙"/>
          <w:sz w:val="28"/>
          <w:szCs w:val="28"/>
          <w:cs/>
        </w:rPr>
        <w:br/>
      </w:r>
      <w:r w:rsidR="00E3637C" w:rsidRPr="006E68AF">
        <w:rPr>
          <w:rFonts w:ascii="TH SarabunIT๙" w:hAnsi="TH SarabunIT๙" w:cs="TH SarabunIT๙"/>
          <w:sz w:val="28"/>
          <w:szCs w:val="28"/>
          <w:cs/>
        </w:rPr>
        <w:t>มิถุนายน พ.ศ.2560)</w:t>
      </w:r>
      <w:r w:rsidR="00E3637C" w:rsidRPr="006E68AF">
        <w:rPr>
          <w:rFonts w:ascii="TH SarabunIT๙" w:hAnsi="TH SarabunIT๙" w:cs="TH SarabunIT๙"/>
          <w:spacing w:val="6"/>
          <w:sz w:val="28"/>
          <w:szCs w:val="28"/>
          <w:cs/>
        </w:rPr>
        <w:tab/>
      </w:r>
      <w:r w:rsidR="00E3637C" w:rsidRPr="006E68AF">
        <w:rPr>
          <w:rFonts w:ascii="TH SarabunIT๙" w:hAnsi="TH SarabunIT๙" w:cs="TH SarabunIT๙"/>
          <w:spacing w:val="6"/>
          <w:sz w:val="28"/>
          <w:szCs w:val="28"/>
          <w:cs/>
        </w:rPr>
        <w:tab/>
      </w:r>
    </w:p>
    <w:p w14:paraId="52CBC625" w14:textId="77777777" w:rsidR="00E3637C" w:rsidRPr="006E68AF" w:rsidRDefault="00E3637C" w:rsidP="00E3637C">
      <w:pPr>
        <w:tabs>
          <w:tab w:val="left" w:pos="709"/>
          <w:tab w:val="left" w:pos="1134"/>
          <w:tab w:val="left" w:pos="1418"/>
          <w:tab w:val="left" w:pos="1843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  <w:t>(3)</w:t>
      </w:r>
      <w:r w:rsidRPr="006E68AF">
        <w:rPr>
          <w:rFonts w:cs="TH SarabunIT๙"/>
          <w:sz w:val="34"/>
          <w:szCs w:val="34"/>
          <w:cs/>
        </w:rPr>
        <w:tab/>
        <w:t>กรณีที่ไม่ถือเป็นการดัดแปลงอาคารตามพระราชบัญญัติควบคุมอาคาร พ.ศ. 2522 และกฎกระทรวง ฉบับที่ 11 (พ.ศ. 2528) ออกตามความในพระราชบัญญัติควบคุมอาคาร พ.ศ. 2522 จะต้องเกิดจากสัญญาจ้าง ใบสั่งจ้างหรือข้อตกลงในลักษณะทำนองเดียวกันทั้งสิ้นที่ได้กระทำตั้งแต่วันที่ 3 พฤศจิกายน พ.ศ. 2558 ถึงวันที่ 31 ธันวาคม พ.ศ. 2559</w:t>
      </w:r>
    </w:p>
    <w:p w14:paraId="6E7D5DEB" w14:textId="77777777" w:rsidR="00245BD2" w:rsidRPr="006E68AF" w:rsidRDefault="00245BD2" w:rsidP="00E3637C">
      <w:pPr>
        <w:tabs>
          <w:tab w:val="left" w:pos="709"/>
          <w:tab w:val="left" w:pos="1134"/>
          <w:tab w:val="left" w:pos="1418"/>
          <w:tab w:val="left" w:pos="1843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</w:p>
    <w:p w14:paraId="5A88F076" w14:textId="77777777" w:rsidR="00245BD2" w:rsidRPr="006E68AF" w:rsidRDefault="00245BD2" w:rsidP="00245BD2">
      <w:pPr>
        <w:tabs>
          <w:tab w:val="left" w:pos="709"/>
          <w:tab w:val="left" w:pos="1134"/>
          <w:tab w:val="left" w:pos="1418"/>
          <w:tab w:val="left" w:pos="1843"/>
          <w:tab w:val="left" w:pos="2160"/>
        </w:tabs>
        <w:overflowPunct/>
        <w:autoSpaceDE/>
        <w:autoSpaceDN/>
        <w:adjustRightInd/>
        <w:spacing w:line="400" w:lineRule="exact"/>
        <w:ind w:left="7920"/>
        <w:jc w:val="thaiDistribute"/>
        <w:textAlignment w:val="auto"/>
        <w:rPr>
          <w:rFonts w:cs="TH SarabunIT๙"/>
          <w:sz w:val="34"/>
          <w:szCs w:val="34"/>
          <w:cs/>
        </w:rPr>
      </w:pPr>
      <w:r w:rsidRPr="006E68AF">
        <w:rPr>
          <w:rFonts w:cs="TH SarabunIT๙"/>
          <w:sz w:val="34"/>
          <w:szCs w:val="34"/>
        </w:rPr>
        <w:t>/</w:t>
      </w:r>
      <w:r w:rsidRPr="006E68AF">
        <w:rPr>
          <w:rFonts w:cs="TH SarabunIT๙"/>
          <w:sz w:val="34"/>
          <w:szCs w:val="34"/>
          <w:cs/>
        </w:rPr>
        <w:t>การลงทุน...</w:t>
      </w:r>
    </w:p>
    <w:p w14:paraId="527DD4E1" w14:textId="77777777" w:rsidR="00E3637C" w:rsidRPr="006E68AF" w:rsidRDefault="00E3637C" w:rsidP="00245BD2">
      <w:pPr>
        <w:tabs>
          <w:tab w:val="left" w:pos="709"/>
          <w:tab w:val="left" w:pos="1134"/>
          <w:tab w:val="left" w:pos="1418"/>
          <w:tab w:val="left" w:pos="1843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6E68AF">
        <w:rPr>
          <w:rFonts w:cs="TH SarabunIT๙"/>
          <w:spacing w:val="2"/>
          <w:sz w:val="34"/>
          <w:szCs w:val="34"/>
          <w:cs/>
        </w:rPr>
        <w:lastRenderedPageBreak/>
        <w:tab/>
      </w:r>
      <w:r w:rsidRPr="006E68AF">
        <w:rPr>
          <w:rFonts w:cs="TH SarabunIT๙"/>
          <w:spacing w:val="2"/>
          <w:sz w:val="34"/>
          <w:szCs w:val="34"/>
          <w:cs/>
        </w:rPr>
        <w:tab/>
      </w:r>
      <w:r w:rsidRPr="006E68AF">
        <w:rPr>
          <w:rFonts w:cs="TH SarabunIT๙"/>
          <w:spacing w:val="2"/>
          <w:sz w:val="34"/>
          <w:szCs w:val="34"/>
          <w:cs/>
        </w:rPr>
        <w:tab/>
        <w:t>การลงทุนในทรัพย์สินตามข้อ 1(4) ไม่รวมถึงการลงทุนในทรัพย์สินโดยการซื้อหรือเช่า</w:t>
      </w:r>
      <w:r w:rsidRPr="006E68AF">
        <w:rPr>
          <w:rFonts w:cs="TH SarabunIT๙"/>
          <w:spacing w:val="4"/>
          <w:sz w:val="34"/>
          <w:szCs w:val="34"/>
          <w:cs/>
        </w:rPr>
        <w:t>ซื้อทรัพย์สิน</w:t>
      </w:r>
      <w:r w:rsidRPr="006E68AF">
        <w:rPr>
          <w:rFonts w:cs="TH SarabunIT๙"/>
          <w:sz w:val="34"/>
          <w:szCs w:val="34"/>
          <w:cs/>
        </w:rPr>
        <w:t>นั้นมา”</w:t>
      </w:r>
    </w:p>
    <w:p w14:paraId="3B5EBAE1" w14:textId="1E6717A8" w:rsidR="00E3637C" w:rsidRPr="00FB785D" w:rsidRDefault="00245BD2" w:rsidP="00245BD2">
      <w:pPr>
        <w:keepNext/>
        <w:tabs>
          <w:tab w:val="left" w:pos="1418"/>
          <w:tab w:val="left" w:pos="1800"/>
          <w:tab w:val="left" w:pos="2160"/>
        </w:tabs>
        <w:overflowPunct/>
        <w:autoSpaceDE/>
        <w:autoSpaceDN/>
        <w:adjustRightInd/>
        <w:jc w:val="thaiDistribute"/>
        <w:textAlignment w:val="auto"/>
        <w:outlineLvl w:val="0"/>
        <w:rPr>
          <w:rFonts w:cs="TH SarabunIT๙"/>
          <w:sz w:val="28"/>
          <w:szCs w:val="28"/>
        </w:rPr>
      </w:pPr>
      <w:r w:rsidRPr="006E68AF">
        <w:rPr>
          <w:rFonts w:eastAsia="Cordia New" w:cs="TH SarabunIT๙"/>
          <w:sz w:val="34"/>
          <w:szCs w:val="34"/>
          <w:cs/>
          <w:lang w:val="x-none" w:eastAsia="x-none"/>
        </w:rPr>
        <w:tab/>
      </w:r>
      <w:r w:rsidRPr="00FB785D">
        <w:rPr>
          <w:rFonts w:eastAsia="Cordia New" w:cs="TH SarabunIT๙"/>
          <w:sz w:val="28"/>
          <w:szCs w:val="28"/>
          <w:cs/>
          <w:lang w:val="x-none" w:eastAsia="x-none"/>
        </w:rPr>
        <w:t>(แก้ไขเพิ่มเติมโดยประกาศอธิบดีกรมสรรพากรเกี่ยวกับภาษีเงินได้ (ฉบับที่ 270)</w:t>
      </w:r>
      <w:r w:rsidRPr="00FB785D">
        <w:rPr>
          <w:rFonts w:cs="TH SarabunIT๙"/>
          <w:sz w:val="28"/>
          <w:szCs w:val="28"/>
          <w:cs/>
        </w:rPr>
        <w:t xml:space="preserve"> เรื่อง  </w:t>
      </w:r>
      <w:r w:rsidRPr="00FB785D">
        <w:rPr>
          <w:rFonts w:eastAsia="Cordia New" w:cs="TH SarabunIT๙"/>
          <w:sz w:val="28"/>
          <w:szCs w:val="28"/>
          <w:cs/>
          <w:lang w:val="x-none" w:eastAsia="x-none"/>
        </w:rPr>
        <w:t xml:space="preserve">กำหนดหลักเกณฑ์ วิธีการ และเงื่อนไขการยกเว้นภาษีเงินได้นิติบุคคล สำหรับเงินได้ที่ได้จ่ายเพื่อการลงทุนหรือการต่อเติม </w:t>
      </w:r>
      <w:r w:rsidRPr="00FB785D">
        <w:rPr>
          <w:rFonts w:eastAsia="Cordia New" w:cs="TH SarabunIT๙"/>
          <w:spacing w:val="-4"/>
          <w:sz w:val="28"/>
          <w:szCs w:val="28"/>
          <w:cs/>
          <w:lang w:val="x-none" w:eastAsia="x-none"/>
        </w:rPr>
        <w:t>เปลี่ยนแปลง ขยายออกหรือ</w:t>
      </w:r>
      <w:r w:rsidRPr="00FB785D">
        <w:rPr>
          <w:rFonts w:eastAsia="Cordia New" w:cs="TH SarabunIT๙"/>
          <w:spacing w:val="8"/>
          <w:sz w:val="28"/>
          <w:szCs w:val="28"/>
          <w:cs/>
          <w:lang w:val="x-none" w:eastAsia="x-none"/>
        </w:rPr>
        <w:t xml:space="preserve">ทำให้ดีขึ้นซึ่งทรัพย์สินแต่ไม่ใช่เป็นการซ่อมแซมให้คงสภาพเดิม ตามมาตรา </w:t>
      </w:r>
      <w:r w:rsidRPr="00FB785D">
        <w:rPr>
          <w:rFonts w:eastAsia="Cordia New" w:cs="TH SarabunIT๙"/>
          <w:spacing w:val="8"/>
          <w:sz w:val="28"/>
          <w:szCs w:val="28"/>
          <w:lang w:val="x-none" w:eastAsia="x-none"/>
        </w:rPr>
        <w:t xml:space="preserve">65 </w:t>
      </w:r>
      <w:r w:rsidRPr="00FB785D">
        <w:rPr>
          <w:rFonts w:eastAsia="Cordia New" w:cs="TH SarabunIT๙"/>
          <w:spacing w:val="8"/>
          <w:sz w:val="28"/>
          <w:szCs w:val="28"/>
          <w:cs/>
          <w:lang w:val="x-none" w:eastAsia="x-none"/>
        </w:rPr>
        <w:t>ตรี (</w:t>
      </w:r>
      <w:r w:rsidRPr="00FB785D">
        <w:rPr>
          <w:rFonts w:eastAsia="Cordia New" w:cs="TH SarabunIT๙"/>
          <w:spacing w:val="8"/>
          <w:sz w:val="28"/>
          <w:szCs w:val="28"/>
          <w:lang w:val="x-none" w:eastAsia="x-none"/>
        </w:rPr>
        <w:t xml:space="preserve">5) </w:t>
      </w:r>
      <w:r w:rsidRPr="00FB785D">
        <w:rPr>
          <w:rFonts w:eastAsia="Cordia New" w:cs="TH SarabunIT๙"/>
          <w:spacing w:val="8"/>
          <w:sz w:val="28"/>
          <w:szCs w:val="28"/>
          <w:cs/>
          <w:lang w:val="x-none" w:eastAsia="x-none"/>
        </w:rPr>
        <w:t>แห่งประมวลรัษฎากร ลงวันที่</w:t>
      </w:r>
      <w:r w:rsidR="00FB785D">
        <w:rPr>
          <w:rFonts w:eastAsia="Cordia New" w:cs="TH SarabunIT๙"/>
          <w:spacing w:val="8"/>
          <w:sz w:val="28"/>
          <w:szCs w:val="28"/>
          <w:cs/>
          <w:lang w:val="x-none" w:eastAsia="x-none"/>
        </w:rPr>
        <w:br/>
      </w:r>
      <w:r w:rsidRPr="00FB785D">
        <w:rPr>
          <w:rFonts w:eastAsia="Cordia New" w:cs="TH SarabunIT๙"/>
          <w:sz w:val="28"/>
          <w:szCs w:val="28"/>
          <w:cs/>
          <w:lang w:val="x-none" w:eastAsia="x-none"/>
        </w:rPr>
        <w:t>28 มิถุนายน พ.ศ.2559)</w:t>
      </w:r>
    </w:p>
    <w:p w14:paraId="3C340B60" w14:textId="77777777" w:rsidR="00F34237" w:rsidRPr="006E68AF" w:rsidRDefault="00377BDE" w:rsidP="002E75AA">
      <w:pPr>
        <w:pStyle w:val="HTMLPreformatted"/>
        <w:tabs>
          <w:tab w:val="clear" w:pos="916"/>
          <w:tab w:val="clear" w:pos="2748"/>
          <w:tab w:val="left" w:pos="709"/>
          <w:tab w:val="left" w:pos="1134"/>
          <w:tab w:val="left" w:pos="1418"/>
          <w:tab w:val="left" w:pos="2552"/>
          <w:tab w:val="left" w:pos="2835"/>
        </w:tabs>
        <w:spacing w:before="120"/>
        <w:jc w:val="thaiDistribute"/>
        <w:rPr>
          <w:rFonts w:ascii="TH SarabunIT๙" w:hAnsi="TH SarabunIT๙" w:cs="TH SarabunIT๙"/>
          <w:spacing w:val="6"/>
          <w:sz w:val="34"/>
          <w:szCs w:val="34"/>
        </w:rPr>
      </w:pPr>
      <w:r w:rsidRPr="006E68AF">
        <w:rPr>
          <w:rFonts w:ascii="TH SarabunIT๙" w:hAnsi="TH SarabunIT๙" w:cs="TH SarabunIT๙"/>
          <w:sz w:val="34"/>
          <w:szCs w:val="34"/>
          <w:cs/>
        </w:rPr>
        <w:tab/>
      </w:r>
      <w:r w:rsidRPr="006E68AF">
        <w:rPr>
          <w:rFonts w:ascii="TH SarabunIT๙" w:hAnsi="TH SarabunIT๙" w:cs="TH SarabunIT๙"/>
          <w:spacing w:val="6"/>
          <w:sz w:val="34"/>
          <w:szCs w:val="34"/>
          <w:cs/>
        </w:rPr>
        <w:t>ข้อ</w:t>
      </w:r>
      <w:r w:rsidRPr="006E68AF">
        <w:rPr>
          <w:rFonts w:ascii="TH SarabunIT๙" w:hAnsi="TH SarabunIT๙" w:cs="TH SarabunIT๙"/>
          <w:spacing w:val="6"/>
          <w:sz w:val="34"/>
          <w:szCs w:val="34"/>
          <w:cs/>
        </w:rPr>
        <w:tab/>
      </w:r>
      <w:r w:rsidR="00A4536F" w:rsidRPr="006E68AF">
        <w:rPr>
          <w:rFonts w:ascii="TH SarabunIT๙" w:hAnsi="TH SarabunIT๙" w:cs="TH SarabunIT๙"/>
          <w:spacing w:val="6"/>
          <w:sz w:val="34"/>
          <w:szCs w:val="34"/>
          <w:cs/>
        </w:rPr>
        <w:t>3</w:t>
      </w:r>
      <w:r w:rsidRPr="006E68AF">
        <w:rPr>
          <w:rFonts w:ascii="TH SarabunIT๙" w:hAnsi="TH SarabunIT๙" w:cs="TH SarabunIT๙"/>
          <w:spacing w:val="6"/>
          <w:sz w:val="34"/>
          <w:szCs w:val="34"/>
          <w:cs/>
        </w:rPr>
        <w:tab/>
      </w:r>
      <w:r w:rsidR="00873AB8" w:rsidRPr="006E68AF">
        <w:rPr>
          <w:rFonts w:ascii="TH SarabunIT๙" w:hAnsi="TH SarabunIT๙" w:cs="TH SarabunIT๙"/>
          <w:spacing w:val="6"/>
          <w:sz w:val="34"/>
          <w:szCs w:val="34"/>
          <w:cs/>
        </w:rPr>
        <w:t>ให้บริษัทหรือห้างหุ้นส่วนนิติบุคคลได้รับ</w:t>
      </w:r>
      <w:r w:rsidR="001B6F3A" w:rsidRPr="006E68AF">
        <w:rPr>
          <w:rFonts w:ascii="TH SarabunIT๙" w:hAnsi="TH SarabunIT๙" w:cs="TH SarabunIT๙"/>
          <w:spacing w:val="6"/>
          <w:sz w:val="34"/>
          <w:szCs w:val="34"/>
          <w:cs/>
        </w:rPr>
        <w:t>สิทธิยกเว้นภาษีเงินได้นิติบุคคลสำหรับเงินได้</w:t>
      </w:r>
      <w:r w:rsidR="00C94A3D" w:rsidRPr="006E68AF">
        <w:rPr>
          <w:rFonts w:ascii="TH SarabunIT๙" w:hAnsi="TH SarabunIT๙" w:cs="TH SarabunIT๙"/>
          <w:sz w:val="34"/>
          <w:szCs w:val="34"/>
          <w:cs/>
        </w:rPr>
        <w:t>เท่ากับรายจ่าย</w:t>
      </w:r>
      <w:r w:rsidR="001B6F3A" w:rsidRPr="006E68AF">
        <w:rPr>
          <w:rFonts w:ascii="TH SarabunIT๙" w:hAnsi="TH SarabunIT๙" w:cs="TH SarabunIT๙"/>
          <w:sz w:val="34"/>
          <w:szCs w:val="34"/>
          <w:cs/>
        </w:rPr>
        <w:t>ที่ได้จ่าย</w:t>
      </w:r>
      <w:r w:rsidR="00F34237" w:rsidRPr="006E68AF">
        <w:rPr>
          <w:rFonts w:ascii="TH SarabunIT๙" w:hAnsi="TH SarabunIT๙" w:cs="TH SarabunIT๙"/>
          <w:sz w:val="34"/>
          <w:szCs w:val="34"/>
          <w:cs/>
        </w:rPr>
        <w:t>ไปเพื่อการลงทุนหรือการต่อเติม เปลี่ยนแปลง ขยายออก หรือทำให้ดีขึ้นซึ่งทรัพย์สิน</w:t>
      </w:r>
      <w:r w:rsidR="00F34237" w:rsidRPr="006E68AF">
        <w:rPr>
          <w:rFonts w:ascii="TH SarabunIT๙" w:hAnsi="TH SarabunIT๙" w:cs="TH SarabunIT๙"/>
          <w:spacing w:val="6"/>
          <w:sz w:val="34"/>
          <w:szCs w:val="34"/>
          <w:cs/>
        </w:rPr>
        <w:t xml:space="preserve"> แต่ไม่ใช่เป็นการซ่อมแซมให้คงสภาพเดิม</w:t>
      </w:r>
      <w:r w:rsidR="00F34237" w:rsidRPr="006E68AF">
        <w:rPr>
          <w:rFonts w:ascii="TH SarabunIT๙" w:hAnsi="TH SarabunIT๙" w:cs="TH SarabunIT๙"/>
          <w:spacing w:val="6"/>
          <w:sz w:val="34"/>
          <w:szCs w:val="34"/>
        </w:rPr>
        <w:t xml:space="preserve"> </w:t>
      </w:r>
      <w:r w:rsidR="00F34237" w:rsidRPr="006E68AF">
        <w:rPr>
          <w:rFonts w:ascii="TH SarabunIT๙" w:hAnsi="TH SarabunIT๙" w:cs="TH SarabunIT๙"/>
          <w:spacing w:val="6"/>
          <w:sz w:val="34"/>
          <w:szCs w:val="34"/>
          <w:cs/>
        </w:rPr>
        <w:t xml:space="preserve">ตามมาตรา </w:t>
      </w:r>
      <w:r w:rsidR="00F34237" w:rsidRPr="006E68AF">
        <w:rPr>
          <w:rFonts w:ascii="TH SarabunIT๙" w:hAnsi="TH SarabunIT๙" w:cs="TH SarabunIT๙"/>
          <w:spacing w:val="6"/>
          <w:sz w:val="34"/>
          <w:szCs w:val="34"/>
        </w:rPr>
        <w:t>65</w:t>
      </w:r>
      <w:r w:rsidR="00F34237" w:rsidRPr="006E68AF">
        <w:rPr>
          <w:rFonts w:ascii="TH SarabunIT๙" w:hAnsi="TH SarabunIT๙" w:cs="TH SarabunIT๙"/>
          <w:spacing w:val="6"/>
          <w:sz w:val="34"/>
          <w:szCs w:val="34"/>
          <w:cs/>
        </w:rPr>
        <w:t xml:space="preserve"> ตรี </w:t>
      </w:r>
      <w:r w:rsidR="00F34237" w:rsidRPr="006E68AF">
        <w:rPr>
          <w:rFonts w:ascii="TH SarabunIT๙" w:hAnsi="TH SarabunIT๙" w:cs="TH SarabunIT๙"/>
          <w:spacing w:val="6"/>
          <w:sz w:val="34"/>
          <w:szCs w:val="34"/>
        </w:rPr>
        <w:t>(5)</w:t>
      </w:r>
      <w:r w:rsidR="00F34237" w:rsidRPr="006E68AF">
        <w:rPr>
          <w:rFonts w:ascii="TH SarabunIT๙" w:hAnsi="TH SarabunIT๙" w:cs="TH SarabunIT๙"/>
          <w:spacing w:val="6"/>
          <w:sz w:val="34"/>
          <w:szCs w:val="34"/>
          <w:cs/>
        </w:rPr>
        <w:t xml:space="preserve"> แห่งประมวลรัษฎากร </w:t>
      </w:r>
      <w:r w:rsidR="001B6F3A" w:rsidRPr="006E68AF">
        <w:rPr>
          <w:rFonts w:ascii="TH SarabunIT๙" w:hAnsi="TH SarabunIT๙" w:cs="TH SarabunIT๙"/>
          <w:spacing w:val="6"/>
          <w:sz w:val="34"/>
          <w:szCs w:val="34"/>
          <w:cs/>
        </w:rPr>
        <w:t>เป็นจำนวนร้อยละ</w:t>
      </w:r>
      <w:r w:rsidR="00873AB8" w:rsidRPr="006E68AF">
        <w:rPr>
          <w:rFonts w:ascii="TH SarabunIT๙" w:hAnsi="TH SarabunIT๙" w:cs="TH SarabunIT๙"/>
          <w:spacing w:val="6"/>
          <w:sz w:val="34"/>
          <w:szCs w:val="34"/>
          <w:cs/>
        </w:rPr>
        <w:t>หนึ่ง</w:t>
      </w:r>
      <w:r w:rsidR="001B6F3A" w:rsidRPr="006E68AF">
        <w:rPr>
          <w:rFonts w:ascii="TH SarabunIT๙" w:hAnsi="TH SarabunIT๙" w:cs="TH SarabunIT๙"/>
          <w:spacing w:val="6"/>
          <w:sz w:val="34"/>
          <w:szCs w:val="34"/>
          <w:cs/>
        </w:rPr>
        <w:t>ร้อย</w:t>
      </w:r>
      <w:r w:rsidR="00873AB8" w:rsidRPr="006E68AF">
        <w:rPr>
          <w:rFonts w:ascii="TH SarabunIT๙" w:hAnsi="TH SarabunIT๙" w:cs="TH SarabunIT๙"/>
          <w:spacing w:val="6"/>
          <w:sz w:val="34"/>
          <w:szCs w:val="34"/>
          <w:cs/>
        </w:rPr>
        <w:t>ของรายจ่ายตามจำนวน</w:t>
      </w:r>
      <w:r w:rsidR="001B6F3A" w:rsidRPr="006E68AF">
        <w:rPr>
          <w:rFonts w:ascii="TH SarabunIT๙" w:hAnsi="TH SarabunIT๙" w:cs="TH SarabunIT๙"/>
          <w:spacing w:val="6"/>
          <w:sz w:val="34"/>
          <w:szCs w:val="34"/>
          <w:cs/>
        </w:rPr>
        <w:t>ที่ได้จ่ายไป</w:t>
      </w:r>
      <w:r w:rsidR="00873AB8" w:rsidRPr="006E68AF">
        <w:rPr>
          <w:rFonts w:ascii="TH SarabunIT๙" w:hAnsi="TH SarabunIT๙" w:cs="TH SarabunIT๙"/>
          <w:spacing w:val="6"/>
          <w:sz w:val="34"/>
          <w:szCs w:val="34"/>
          <w:cs/>
        </w:rPr>
        <w:t>จริงตั้งแต่วันที่ 3 พฤศจิกายน พ.ศ. 2558 ถึงวันที่ 31 ธันวาคม พ.ศ. 2559 โดยให้ยกเว้นภาษีเงินได้นิติบุคคลตามประเภทของทรัพย์สินตามหลักเกณฑ์ วิธีการ เงื่อนไขและระยะเวลาดังนี้</w:t>
      </w:r>
    </w:p>
    <w:p w14:paraId="33A54036" w14:textId="74035342" w:rsidR="00F34237" w:rsidRPr="006E68AF" w:rsidRDefault="00F34237" w:rsidP="00F34237">
      <w:pPr>
        <w:tabs>
          <w:tab w:val="left" w:pos="709"/>
          <w:tab w:val="left" w:pos="1134"/>
          <w:tab w:val="left" w:pos="1418"/>
          <w:tab w:val="left" w:pos="1843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pacing w:val="6"/>
          <w:sz w:val="34"/>
          <w:szCs w:val="34"/>
          <w:lang w:val="x-none" w:eastAsia="x-none"/>
        </w:rPr>
      </w:pPr>
      <w:r w:rsidRPr="006E68AF">
        <w:rPr>
          <w:rFonts w:cs="TH SarabunIT๙"/>
          <w:spacing w:val="6"/>
          <w:sz w:val="34"/>
          <w:szCs w:val="34"/>
          <w:lang w:val="x-none" w:eastAsia="x-none"/>
        </w:rPr>
        <w:tab/>
      </w:r>
      <w:r w:rsidRPr="006E68AF">
        <w:rPr>
          <w:rFonts w:cs="TH SarabunIT๙"/>
          <w:spacing w:val="6"/>
          <w:sz w:val="34"/>
          <w:szCs w:val="34"/>
          <w:lang w:val="x-none" w:eastAsia="x-none"/>
        </w:rPr>
        <w:tab/>
      </w:r>
      <w:r w:rsidRPr="006E68AF">
        <w:rPr>
          <w:rFonts w:cs="TH SarabunIT๙"/>
          <w:spacing w:val="6"/>
          <w:sz w:val="34"/>
          <w:szCs w:val="34"/>
          <w:lang w:val="x-none" w:eastAsia="x-none"/>
        </w:rPr>
        <w:tab/>
      </w:r>
      <w:r w:rsidRPr="00FB785D">
        <w:rPr>
          <w:rFonts w:cs="TH SarabunIT๙"/>
          <w:spacing w:val="2"/>
          <w:sz w:val="34"/>
          <w:szCs w:val="34"/>
          <w:cs/>
          <w:lang w:val="x-none" w:eastAsia="x-none"/>
        </w:rPr>
        <w:t>(1)</w:t>
      </w:r>
      <w:r w:rsidRPr="00FB785D">
        <w:rPr>
          <w:rFonts w:cs="TH SarabunIT๙"/>
          <w:spacing w:val="2"/>
          <w:sz w:val="34"/>
          <w:szCs w:val="34"/>
          <w:cs/>
          <w:lang w:val="x-none" w:eastAsia="x-none"/>
        </w:rPr>
        <w:tab/>
      </w:r>
      <w:r w:rsidR="00873AB8" w:rsidRPr="00FB785D">
        <w:rPr>
          <w:rFonts w:cs="TH SarabunIT๙"/>
          <w:spacing w:val="2"/>
          <w:sz w:val="34"/>
          <w:szCs w:val="34"/>
          <w:cs/>
          <w:lang w:val="x-none" w:eastAsia="x-none"/>
        </w:rPr>
        <w:t>ทรัพย์สินตามข้อ 1(1) ให้ยกเว้นตามส่วนเฉลี่ยเป็นจำนวนเท่ากันของจำนวนเงินได้</w:t>
      </w:r>
      <w:r w:rsidR="00FB785D">
        <w:rPr>
          <w:rFonts w:cs="TH SarabunIT๙"/>
          <w:spacing w:val="6"/>
          <w:sz w:val="34"/>
          <w:szCs w:val="34"/>
          <w:cs/>
          <w:lang w:val="x-none" w:eastAsia="x-none"/>
        </w:rPr>
        <w:br/>
      </w:r>
      <w:r w:rsidR="00873AB8" w:rsidRPr="006E68AF">
        <w:rPr>
          <w:rFonts w:cs="TH SarabunIT๙"/>
          <w:spacing w:val="6"/>
          <w:sz w:val="34"/>
          <w:szCs w:val="34"/>
          <w:cs/>
          <w:lang w:val="x-none" w:eastAsia="x-none"/>
        </w:rPr>
        <w:t>ที่ได้รับยกเว้นสำหรับ</w:t>
      </w:r>
      <w:r w:rsidR="0011248A" w:rsidRPr="006E68AF">
        <w:rPr>
          <w:rFonts w:cs="TH SarabunIT๙"/>
          <w:spacing w:val="6"/>
          <w:sz w:val="34"/>
          <w:szCs w:val="34"/>
          <w:cs/>
          <w:lang w:val="x-none" w:eastAsia="x-none"/>
        </w:rPr>
        <w:t>ระยะเวลา</w:t>
      </w:r>
      <w:r w:rsidR="00873AB8" w:rsidRPr="006E68AF">
        <w:rPr>
          <w:rFonts w:cs="TH SarabunIT๙"/>
          <w:spacing w:val="6"/>
          <w:sz w:val="34"/>
          <w:szCs w:val="34"/>
          <w:cs/>
          <w:lang w:val="x-none" w:eastAsia="x-none"/>
        </w:rPr>
        <w:t>ห้า</w:t>
      </w:r>
      <w:r w:rsidR="0011248A" w:rsidRPr="006E68AF">
        <w:rPr>
          <w:rFonts w:cs="TH SarabunIT๙"/>
          <w:spacing w:val="6"/>
          <w:sz w:val="34"/>
          <w:szCs w:val="34"/>
          <w:cs/>
          <w:lang w:val="x-none" w:eastAsia="x-none"/>
        </w:rPr>
        <w:t>รอบระยะเวลาบัญชีต่อเนื่องกัน</w:t>
      </w:r>
    </w:p>
    <w:p w14:paraId="659D2564" w14:textId="3E9DF2E7" w:rsidR="00873AB8" w:rsidRPr="006E68AF" w:rsidRDefault="00F34237" w:rsidP="00873AB8">
      <w:pPr>
        <w:tabs>
          <w:tab w:val="left" w:pos="709"/>
          <w:tab w:val="left" w:pos="1134"/>
          <w:tab w:val="left" w:pos="1418"/>
          <w:tab w:val="left" w:pos="1843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pacing w:val="6"/>
          <w:sz w:val="34"/>
          <w:szCs w:val="34"/>
          <w:lang w:val="x-none" w:eastAsia="x-none"/>
        </w:rPr>
      </w:pPr>
      <w:r w:rsidRPr="006E68AF">
        <w:rPr>
          <w:rFonts w:cs="TH SarabunIT๙"/>
          <w:spacing w:val="6"/>
          <w:sz w:val="34"/>
          <w:szCs w:val="34"/>
        </w:rPr>
        <w:tab/>
      </w:r>
      <w:r w:rsidRPr="006E68AF">
        <w:rPr>
          <w:rFonts w:cs="TH SarabunIT๙"/>
          <w:spacing w:val="6"/>
          <w:sz w:val="34"/>
          <w:szCs w:val="34"/>
        </w:rPr>
        <w:tab/>
      </w:r>
      <w:r w:rsidRPr="00FB785D">
        <w:rPr>
          <w:rFonts w:cs="TH SarabunIT๙"/>
          <w:spacing w:val="2"/>
          <w:sz w:val="34"/>
          <w:szCs w:val="34"/>
        </w:rPr>
        <w:tab/>
      </w:r>
      <w:r w:rsidRPr="00FB785D">
        <w:rPr>
          <w:rFonts w:cs="TH SarabunIT๙"/>
          <w:spacing w:val="2"/>
          <w:sz w:val="34"/>
          <w:szCs w:val="34"/>
          <w:cs/>
        </w:rPr>
        <w:t>(2)</w:t>
      </w:r>
      <w:r w:rsidRPr="00FB785D">
        <w:rPr>
          <w:rFonts w:cs="TH SarabunIT๙"/>
          <w:spacing w:val="2"/>
          <w:sz w:val="34"/>
          <w:szCs w:val="34"/>
          <w:cs/>
        </w:rPr>
        <w:tab/>
      </w:r>
      <w:r w:rsidR="00873AB8" w:rsidRPr="00FB785D">
        <w:rPr>
          <w:rFonts w:cs="TH SarabunIT๙"/>
          <w:spacing w:val="2"/>
          <w:sz w:val="34"/>
          <w:szCs w:val="34"/>
          <w:cs/>
          <w:lang w:val="x-none" w:eastAsia="x-none"/>
        </w:rPr>
        <w:t>ทรัพย์สินตามข้อ 1(2) ให้ยกเว้นตามส่วนเฉลี่ยเป็นจำนวนเท่ากันของจำนวนเงินได้</w:t>
      </w:r>
      <w:r w:rsidR="00FB785D">
        <w:rPr>
          <w:rFonts w:cs="TH SarabunIT๙"/>
          <w:spacing w:val="2"/>
          <w:sz w:val="34"/>
          <w:szCs w:val="34"/>
          <w:cs/>
          <w:lang w:val="x-none" w:eastAsia="x-none"/>
        </w:rPr>
        <w:br/>
      </w:r>
      <w:r w:rsidR="00873AB8" w:rsidRPr="006E68AF">
        <w:rPr>
          <w:rFonts w:cs="TH SarabunIT๙"/>
          <w:spacing w:val="6"/>
          <w:sz w:val="34"/>
          <w:szCs w:val="34"/>
          <w:cs/>
          <w:lang w:val="x-none" w:eastAsia="x-none"/>
        </w:rPr>
        <w:t>ที่ได้รับยกเว้นสำหรับ</w:t>
      </w:r>
      <w:r w:rsidR="0011248A" w:rsidRPr="006E68AF">
        <w:rPr>
          <w:rFonts w:cs="TH SarabunIT๙"/>
          <w:spacing w:val="6"/>
          <w:sz w:val="34"/>
          <w:szCs w:val="34"/>
          <w:cs/>
          <w:lang w:val="x-none" w:eastAsia="x-none"/>
        </w:rPr>
        <w:t>ระยะเวลา</w:t>
      </w:r>
      <w:r w:rsidR="00873AB8" w:rsidRPr="006E68AF">
        <w:rPr>
          <w:rFonts w:cs="TH SarabunIT๙"/>
          <w:spacing w:val="6"/>
          <w:sz w:val="34"/>
          <w:szCs w:val="34"/>
          <w:cs/>
          <w:lang w:val="x-none" w:eastAsia="x-none"/>
        </w:rPr>
        <w:t>สามรอบระยะเวลาบัญชี</w:t>
      </w:r>
      <w:r w:rsidR="0011248A" w:rsidRPr="006E68AF">
        <w:rPr>
          <w:rFonts w:cs="TH SarabunIT๙"/>
          <w:spacing w:val="6"/>
          <w:sz w:val="34"/>
          <w:szCs w:val="34"/>
          <w:cs/>
          <w:lang w:val="x-none" w:eastAsia="x-none"/>
        </w:rPr>
        <w:t>ต่อเนื่องกัน</w:t>
      </w:r>
      <w:r w:rsidR="00873AB8" w:rsidRPr="006E68AF">
        <w:rPr>
          <w:rFonts w:cs="TH SarabunIT๙"/>
          <w:spacing w:val="6"/>
          <w:sz w:val="34"/>
          <w:szCs w:val="34"/>
          <w:cs/>
          <w:lang w:val="x-none" w:eastAsia="x-none"/>
        </w:rPr>
        <w:t xml:space="preserve"> </w:t>
      </w:r>
    </w:p>
    <w:p w14:paraId="58B05BFF" w14:textId="77777777" w:rsidR="00873AB8" w:rsidRPr="006E68AF" w:rsidRDefault="00F34237" w:rsidP="00873AB8">
      <w:pPr>
        <w:tabs>
          <w:tab w:val="left" w:pos="709"/>
          <w:tab w:val="left" w:pos="1134"/>
          <w:tab w:val="left" w:pos="1418"/>
          <w:tab w:val="left" w:pos="1843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pacing w:val="6"/>
          <w:sz w:val="34"/>
          <w:szCs w:val="34"/>
          <w:cs/>
          <w:lang w:val="x-none" w:eastAsia="x-none"/>
        </w:rPr>
      </w:pPr>
      <w:r w:rsidRPr="006E68AF">
        <w:rPr>
          <w:rFonts w:cs="TH SarabunIT๙"/>
          <w:spacing w:val="6"/>
          <w:sz w:val="34"/>
          <w:szCs w:val="34"/>
          <w:cs/>
        </w:rPr>
        <w:tab/>
      </w:r>
      <w:r w:rsidRPr="006E68AF">
        <w:rPr>
          <w:rFonts w:cs="TH SarabunIT๙"/>
          <w:spacing w:val="6"/>
          <w:sz w:val="34"/>
          <w:szCs w:val="34"/>
          <w:cs/>
        </w:rPr>
        <w:tab/>
      </w:r>
      <w:r w:rsidRPr="006E68AF">
        <w:rPr>
          <w:rFonts w:cs="TH SarabunIT๙"/>
          <w:spacing w:val="6"/>
          <w:sz w:val="34"/>
          <w:szCs w:val="34"/>
          <w:cs/>
        </w:rPr>
        <w:tab/>
      </w:r>
      <w:r w:rsidRPr="00FB785D">
        <w:rPr>
          <w:rFonts w:cs="TH SarabunIT๙"/>
          <w:spacing w:val="4"/>
          <w:sz w:val="34"/>
          <w:szCs w:val="34"/>
          <w:cs/>
        </w:rPr>
        <w:t>(3)</w:t>
      </w:r>
      <w:r w:rsidRPr="00FB785D">
        <w:rPr>
          <w:rFonts w:cs="TH SarabunIT๙"/>
          <w:spacing w:val="4"/>
          <w:sz w:val="34"/>
          <w:szCs w:val="34"/>
          <w:cs/>
        </w:rPr>
        <w:tab/>
      </w:r>
      <w:r w:rsidR="00873AB8" w:rsidRPr="00FB785D">
        <w:rPr>
          <w:rFonts w:cs="TH SarabunIT๙"/>
          <w:spacing w:val="4"/>
          <w:sz w:val="34"/>
          <w:szCs w:val="34"/>
          <w:cs/>
          <w:lang w:val="x-none" w:eastAsia="x-none"/>
        </w:rPr>
        <w:t>ทรัพย์สินตามข้อ 1(3) ให้ยกเว้นตามส่วนเฉลี่ยเป็นจำนวนเท่ากันของจำนวนเงินได้</w:t>
      </w:r>
      <w:r w:rsidR="00873AB8" w:rsidRPr="006E68AF">
        <w:rPr>
          <w:rFonts w:cs="TH SarabunIT๙"/>
          <w:spacing w:val="6"/>
          <w:sz w:val="34"/>
          <w:szCs w:val="34"/>
          <w:cs/>
          <w:lang w:val="x-none" w:eastAsia="x-none"/>
        </w:rPr>
        <w:t>ที่ได้รับยกเว้นสำหรับ</w:t>
      </w:r>
      <w:r w:rsidR="0011248A" w:rsidRPr="006E68AF">
        <w:rPr>
          <w:rFonts w:cs="TH SarabunIT๙"/>
          <w:spacing w:val="6"/>
          <w:sz w:val="34"/>
          <w:szCs w:val="34"/>
          <w:cs/>
          <w:lang w:val="x-none" w:eastAsia="x-none"/>
        </w:rPr>
        <w:t>ระยะเวลา</w:t>
      </w:r>
      <w:r w:rsidR="00873AB8" w:rsidRPr="006E68AF">
        <w:rPr>
          <w:rFonts w:cs="TH SarabunIT๙"/>
          <w:spacing w:val="6"/>
          <w:sz w:val="34"/>
          <w:szCs w:val="34"/>
          <w:cs/>
          <w:lang w:val="x-none" w:eastAsia="x-none"/>
        </w:rPr>
        <w:t>ห้ารอบระยะเวลาบัญชี</w:t>
      </w:r>
      <w:r w:rsidR="0011248A" w:rsidRPr="006E68AF">
        <w:rPr>
          <w:rFonts w:cs="TH SarabunIT๙"/>
          <w:spacing w:val="6"/>
          <w:sz w:val="34"/>
          <w:szCs w:val="34"/>
          <w:cs/>
          <w:lang w:val="x-none" w:eastAsia="x-none"/>
        </w:rPr>
        <w:t>ต่อเนื่องกัน</w:t>
      </w:r>
      <w:r w:rsidR="00873AB8" w:rsidRPr="006E68AF">
        <w:rPr>
          <w:rFonts w:cs="TH SarabunIT๙"/>
          <w:spacing w:val="6"/>
          <w:sz w:val="34"/>
          <w:szCs w:val="34"/>
          <w:cs/>
          <w:lang w:val="x-none" w:eastAsia="x-none"/>
        </w:rPr>
        <w:t xml:space="preserve"> </w:t>
      </w:r>
    </w:p>
    <w:p w14:paraId="00C62A58" w14:textId="4C7C5F5C" w:rsidR="00873AB8" w:rsidRPr="006E68AF" w:rsidRDefault="00F34237" w:rsidP="00873AB8">
      <w:pPr>
        <w:tabs>
          <w:tab w:val="left" w:pos="709"/>
          <w:tab w:val="left" w:pos="1134"/>
          <w:tab w:val="left" w:pos="1418"/>
          <w:tab w:val="left" w:pos="1843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pacing w:val="6"/>
          <w:sz w:val="34"/>
          <w:szCs w:val="34"/>
          <w:lang w:val="x-none" w:eastAsia="x-none"/>
        </w:rPr>
      </w:pP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</w:r>
      <w:r w:rsidR="00A365E1" w:rsidRPr="00FB785D">
        <w:rPr>
          <w:rFonts w:cs="TH SarabunIT๙"/>
          <w:spacing w:val="-4"/>
          <w:sz w:val="34"/>
          <w:szCs w:val="34"/>
          <w:cs/>
        </w:rPr>
        <w:t>(4)</w:t>
      </w:r>
      <w:r w:rsidR="00A365E1" w:rsidRPr="00FB785D">
        <w:rPr>
          <w:rFonts w:cs="TH SarabunIT๙"/>
          <w:spacing w:val="-4"/>
          <w:sz w:val="34"/>
          <w:szCs w:val="34"/>
          <w:cs/>
        </w:rPr>
        <w:tab/>
      </w:r>
      <w:r w:rsidR="00873AB8" w:rsidRPr="00FB785D">
        <w:rPr>
          <w:rFonts w:cs="TH SarabunIT๙"/>
          <w:spacing w:val="-4"/>
          <w:sz w:val="34"/>
          <w:szCs w:val="34"/>
          <w:cs/>
          <w:lang w:val="x-none" w:eastAsia="x-none"/>
        </w:rPr>
        <w:t>ทรัพย์สินตามข้อ 1(4) ให้ยกเว้นตามส่วนเฉลี่ยเป็นจำนวนเท่ากันของจำนวนเงินได้</w:t>
      </w:r>
      <w:r w:rsidR="00FB785D">
        <w:rPr>
          <w:rFonts w:cs="TH SarabunIT๙"/>
          <w:spacing w:val="6"/>
          <w:sz w:val="34"/>
          <w:szCs w:val="34"/>
          <w:cs/>
          <w:lang w:val="x-none" w:eastAsia="x-none"/>
        </w:rPr>
        <w:br/>
      </w:r>
      <w:r w:rsidR="00873AB8" w:rsidRPr="006E68AF">
        <w:rPr>
          <w:rFonts w:cs="TH SarabunIT๙"/>
          <w:spacing w:val="6"/>
          <w:sz w:val="34"/>
          <w:szCs w:val="34"/>
          <w:cs/>
          <w:lang w:val="x-none" w:eastAsia="x-none"/>
        </w:rPr>
        <w:t>ที่ได้รับยกเว้นสำหรับ</w:t>
      </w:r>
      <w:r w:rsidR="0011248A" w:rsidRPr="006E68AF">
        <w:rPr>
          <w:rFonts w:cs="TH SarabunIT๙"/>
          <w:spacing w:val="6"/>
          <w:sz w:val="34"/>
          <w:szCs w:val="34"/>
          <w:cs/>
          <w:lang w:val="x-none" w:eastAsia="x-none"/>
        </w:rPr>
        <w:t>ระยะเวลา</w:t>
      </w:r>
      <w:r w:rsidR="00873AB8" w:rsidRPr="006E68AF">
        <w:rPr>
          <w:rFonts w:cs="TH SarabunIT๙"/>
          <w:spacing w:val="6"/>
          <w:sz w:val="34"/>
          <w:szCs w:val="34"/>
          <w:cs/>
          <w:lang w:val="x-none" w:eastAsia="x-none"/>
        </w:rPr>
        <w:t>ยี่สิบรอบระยะเวลาบัญชี</w:t>
      </w:r>
      <w:r w:rsidR="0011248A" w:rsidRPr="006E68AF">
        <w:rPr>
          <w:rFonts w:cs="TH SarabunIT๙"/>
          <w:spacing w:val="6"/>
          <w:sz w:val="34"/>
          <w:szCs w:val="34"/>
          <w:cs/>
          <w:lang w:val="x-none" w:eastAsia="x-none"/>
        </w:rPr>
        <w:t>ต่อเนื่องกัน</w:t>
      </w:r>
      <w:r w:rsidR="00873AB8" w:rsidRPr="006E68AF">
        <w:rPr>
          <w:rFonts w:cs="TH SarabunIT๙"/>
          <w:spacing w:val="6"/>
          <w:sz w:val="34"/>
          <w:szCs w:val="34"/>
          <w:cs/>
          <w:lang w:val="x-none" w:eastAsia="x-none"/>
        </w:rPr>
        <w:t xml:space="preserve"> </w:t>
      </w:r>
    </w:p>
    <w:p w14:paraId="4D532A3D" w14:textId="77777777" w:rsidR="00407DDD" w:rsidRPr="006E68AF" w:rsidRDefault="00911CBF" w:rsidP="002E75AA">
      <w:pPr>
        <w:tabs>
          <w:tab w:val="left" w:pos="709"/>
          <w:tab w:val="left" w:pos="1134"/>
          <w:tab w:val="left" w:pos="1418"/>
          <w:tab w:val="left" w:pos="2160"/>
        </w:tabs>
        <w:overflowPunct/>
        <w:autoSpaceDE/>
        <w:autoSpaceDN/>
        <w:adjustRightInd/>
        <w:spacing w:before="120"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6E68AF">
        <w:rPr>
          <w:rFonts w:cs="TH SarabunIT๙"/>
          <w:spacing w:val="6"/>
          <w:sz w:val="34"/>
          <w:szCs w:val="34"/>
          <w:cs/>
        </w:rPr>
        <w:tab/>
        <w:t>ข้อ</w:t>
      </w:r>
      <w:r w:rsidRPr="006E68AF">
        <w:rPr>
          <w:rFonts w:cs="TH SarabunIT๙"/>
          <w:spacing w:val="6"/>
          <w:sz w:val="34"/>
          <w:szCs w:val="34"/>
          <w:cs/>
        </w:rPr>
        <w:tab/>
      </w:r>
      <w:r w:rsidR="00407DDD" w:rsidRPr="006E68AF">
        <w:rPr>
          <w:rFonts w:cs="TH SarabunIT๙"/>
          <w:spacing w:val="6"/>
          <w:sz w:val="34"/>
          <w:szCs w:val="34"/>
          <w:cs/>
        </w:rPr>
        <w:t>4</w:t>
      </w:r>
      <w:r w:rsidRPr="006E68AF">
        <w:rPr>
          <w:rFonts w:cs="TH SarabunIT๙"/>
          <w:spacing w:val="6"/>
          <w:sz w:val="34"/>
          <w:szCs w:val="34"/>
          <w:cs/>
        </w:rPr>
        <w:tab/>
      </w:r>
      <w:r w:rsidR="005E20DF" w:rsidRPr="006E68AF">
        <w:rPr>
          <w:rFonts w:cs="TH SarabunIT๙"/>
          <w:spacing w:val="6"/>
          <w:sz w:val="34"/>
          <w:szCs w:val="34"/>
          <w:cs/>
        </w:rPr>
        <w:t>ให้</w:t>
      </w:r>
      <w:r w:rsidRPr="006E68AF">
        <w:rPr>
          <w:rFonts w:cs="TH SarabunIT๙"/>
          <w:spacing w:val="6"/>
          <w:sz w:val="34"/>
          <w:szCs w:val="34"/>
          <w:cs/>
        </w:rPr>
        <w:t>บริษัทหรือห้างหุ้นส่วนนิติบุคคล</w:t>
      </w:r>
      <w:r w:rsidR="00407DDD" w:rsidRPr="006E68AF">
        <w:rPr>
          <w:rFonts w:cs="TH SarabunIT๙"/>
          <w:spacing w:val="6"/>
          <w:sz w:val="34"/>
          <w:szCs w:val="34"/>
          <w:cs/>
        </w:rPr>
        <w:t>ที่มีสิท</w:t>
      </w:r>
      <w:r w:rsidR="008E0F34" w:rsidRPr="006E68AF">
        <w:rPr>
          <w:rFonts w:cs="TH SarabunIT๙"/>
          <w:spacing w:val="6"/>
          <w:sz w:val="34"/>
          <w:szCs w:val="34"/>
          <w:cs/>
        </w:rPr>
        <w:t>ธิ</w:t>
      </w:r>
      <w:r w:rsidR="00407DDD" w:rsidRPr="006E68AF">
        <w:rPr>
          <w:rFonts w:cs="TH SarabunIT๙"/>
          <w:spacing w:val="6"/>
          <w:sz w:val="34"/>
          <w:szCs w:val="34"/>
          <w:cs/>
        </w:rPr>
        <w:t>ได้รับยกเว้น</w:t>
      </w:r>
      <w:r w:rsidR="0011248A" w:rsidRPr="006E68AF">
        <w:rPr>
          <w:rFonts w:cs="TH SarabunIT๙"/>
          <w:spacing w:val="6"/>
          <w:sz w:val="34"/>
          <w:szCs w:val="34"/>
          <w:cs/>
        </w:rPr>
        <w:t>ภาษ</w:t>
      </w:r>
      <w:r w:rsidR="00C94A3D" w:rsidRPr="006E68AF">
        <w:rPr>
          <w:rFonts w:cs="TH SarabunIT๙"/>
          <w:spacing w:val="6"/>
          <w:sz w:val="34"/>
          <w:szCs w:val="34"/>
          <w:cs/>
        </w:rPr>
        <w:t>ี</w:t>
      </w:r>
      <w:r w:rsidR="0011248A" w:rsidRPr="006E68AF">
        <w:rPr>
          <w:rFonts w:cs="TH SarabunIT๙"/>
          <w:spacing w:val="6"/>
          <w:sz w:val="34"/>
          <w:szCs w:val="34"/>
          <w:cs/>
        </w:rPr>
        <w:t>เงินได้นิติบุคคล</w:t>
      </w:r>
      <w:r w:rsidR="00407DDD" w:rsidRPr="006E68AF">
        <w:rPr>
          <w:rFonts w:cs="TH SarabunIT๙"/>
          <w:spacing w:val="6"/>
          <w:sz w:val="34"/>
          <w:szCs w:val="34"/>
          <w:cs/>
        </w:rPr>
        <w:t>ตามข้อ</w:t>
      </w:r>
      <w:r w:rsidR="0011248A" w:rsidRPr="006E68AF">
        <w:rPr>
          <w:rFonts w:cs="TH SarabunIT๙"/>
          <w:spacing w:val="6"/>
          <w:sz w:val="34"/>
          <w:szCs w:val="34"/>
          <w:cs/>
        </w:rPr>
        <w:t> </w:t>
      </w:r>
      <w:r w:rsidR="009A0FE1" w:rsidRPr="006E68AF">
        <w:rPr>
          <w:rFonts w:cs="TH SarabunIT๙"/>
          <w:spacing w:val="6"/>
          <w:sz w:val="34"/>
          <w:szCs w:val="34"/>
          <w:cs/>
        </w:rPr>
        <w:t>3</w:t>
      </w:r>
      <w:r w:rsidR="00407DDD" w:rsidRPr="006E68AF">
        <w:rPr>
          <w:rFonts w:cs="TH SarabunIT๙"/>
          <w:spacing w:val="6"/>
          <w:sz w:val="34"/>
          <w:szCs w:val="34"/>
          <w:cs/>
        </w:rPr>
        <w:t xml:space="preserve"> เริ่มใช้สิทธิยกเว้นภาษีเงินได้นิติบุคคลด</w:t>
      </w:r>
      <w:r w:rsidR="00407DDD" w:rsidRPr="006E68AF">
        <w:rPr>
          <w:rFonts w:cs="TH SarabunIT๙"/>
          <w:sz w:val="34"/>
          <w:szCs w:val="34"/>
          <w:cs/>
        </w:rPr>
        <w:t>ังนี้</w:t>
      </w:r>
    </w:p>
    <w:p w14:paraId="0A884FD0" w14:textId="77777777" w:rsidR="002356C7" w:rsidRPr="006E68AF" w:rsidRDefault="00EE657C" w:rsidP="00407DDD">
      <w:pPr>
        <w:numPr>
          <w:ilvl w:val="0"/>
          <w:numId w:val="7"/>
        </w:numPr>
        <w:tabs>
          <w:tab w:val="left" w:pos="709"/>
          <w:tab w:val="left" w:pos="1134"/>
          <w:tab w:val="left" w:pos="1418"/>
          <w:tab w:val="left" w:pos="1843"/>
        </w:tabs>
        <w:overflowPunct/>
        <w:autoSpaceDE/>
        <w:autoSpaceDN/>
        <w:adjustRightInd/>
        <w:spacing w:line="400" w:lineRule="exact"/>
        <w:ind w:left="0" w:firstLine="1423"/>
        <w:jc w:val="thaiDistribute"/>
        <w:textAlignment w:val="auto"/>
        <w:rPr>
          <w:rFonts w:cs="TH SarabunIT๙"/>
          <w:sz w:val="34"/>
          <w:szCs w:val="34"/>
        </w:rPr>
      </w:pPr>
      <w:r w:rsidRPr="006E68AF">
        <w:rPr>
          <w:rFonts w:cs="TH SarabunIT๙"/>
          <w:sz w:val="34"/>
          <w:szCs w:val="34"/>
          <w:cs/>
        </w:rPr>
        <w:t>กรณี</w:t>
      </w:r>
      <w:r w:rsidR="00407DDD" w:rsidRPr="006E68AF">
        <w:rPr>
          <w:rFonts w:cs="TH SarabunIT๙"/>
          <w:sz w:val="34"/>
          <w:szCs w:val="34"/>
          <w:cs/>
        </w:rPr>
        <w:t>นอกจาก (2) ให้</w:t>
      </w:r>
      <w:r w:rsidR="002E75AA" w:rsidRPr="006E68AF">
        <w:rPr>
          <w:rFonts w:cs="TH SarabunIT๙"/>
          <w:sz w:val="34"/>
          <w:szCs w:val="34"/>
          <w:cs/>
        </w:rPr>
        <w:t>เริ่ม</w:t>
      </w:r>
      <w:r w:rsidR="00407DDD" w:rsidRPr="006E68AF">
        <w:rPr>
          <w:rFonts w:cs="TH SarabunIT๙"/>
          <w:sz w:val="34"/>
          <w:szCs w:val="34"/>
          <w:cs/>
        </w:rPr>
        <w:t xml:space="preserve">ใช้สิทธิยกเว้นตั้งแต่รอบระยะเวลาบัญชีที่เริ่มต้นหักค่าสึกหรอและค่าเสื่อมราคาของทรัพย์สินตามมาตรา 65 ทวิ (2) แห่งประมวลรัษฎากร </w:t>
      </w:r>
    </w:p>
    <w:p w14:paraId="2A6AA1DA" w14:textId="77777777" w:rsidR="00245BD2" w:rsidRPr="006E68AF" w:rsidRDefault="002356C7" w:rsidP="00407DDD">
      <w:pPr>
        <w:tabs>
          <w:tab w:val="left" w:pos="709"/>
          <w:tab w:val="left" w:pos="1134"/>
          <w:tab w:val="left" w:pos="1418"/>
          <w:tab w:val="left" w:pos="1843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pacing w:val="6"/>
          <w:sz w:val="34"/>
          <w:szCs w:val="34"/>
        </w:rPr>
      </w:pP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</w:r>
      <w:r w:rsidR="00832DE0" w:rsidRPr="006E68AF">
        <w:rPr>
          <w:rFonts w:cs="TH SarabunIT๙"/>
          <w:sz w:val="34"/>
          <w:szCs w:val="34"/>
          <w:cs/>
        </w:rPr>
        <w:t>(2)</w:t>
      </w:r>
      <w:r w:rsidR="00832DE0" w:rsidRPr="006E68AF">
        <w:rPr>
          <w:rFonts w:cs="TH SarabunIT๙"/>
          <w:sz w:val="34"/>
          <w:szCs w:val="34"/>
          <w:cs/>
        </w:rPr>
        <w:tab/>
      </w:r>
      <w:r w:rsidR="00EE657C" w:rsidRPr="006E68AF">
        <w:rPr>
          <w:rFonts w:cs="TH SarabunIT๙"/>
          <w:sz w:val="34"/>
          <w:szCs w:val="34"/>
          <w:cs/>
        </w:rPr>
        <w:t>กรณี</w:t>
      </w:r>
      <w:r w:rsidR="00832DE0" w:rsidRPr="006E68AF">
        <w:rPr>
          <w:rFonts w:cs="TH SarabunIT๙"/>
          <w:sz w:val="34"/>
          <w:szCs w:val="34"/>
          <w:cs/>
        </w:rPr>
        <w:t xml:space="preserve">ที่นำทรัพย์สินตามข้อ </w:t>
      </w:r>
      <w:r w:rsidR="00C94A3D" w:rsidRPr="006E68AF">
        <w:rPr>
          <w:rFonts w:cs="TH SarabunIT๙"/>
          <w:sz w:val="34"/>
          <w:szCs w:val="34"/>
          <w:cs/>
        </w:rPr>
        <w:t>1</w:t>
      </w:r>
      <w:r w:rsidR="00832DE0" w:rsidRPr="006E68AF">
        <w:rPr>
          <w:rFonts w:cs="TH SarabunIT๙"/>
          <w:sz w:val="34"/>
          <w:szCs w:val="34"/>
          <w:cs/>
        </w:rPr>
        <w:t xml:space="preserve"> </w:t>
      </w:r>
      <w:r w:rsidR="00832DE0" w:rsidRPr="006E68AF">
        <w:rPr>
          <w:rFonts w:cs="TH SarabunIT๙"/>
          <w:spacing w:val="6"/>
          <w:sz w:val="34"/>
          <w:szCs w:val="34"/>
          <w:cs/>
        </w:rPr>
        <w:t>ไปใช้ในโครงการ</w:t>
      </w:r>
      <w:r w:rsidRPr="006E68AF">
        <w:rPr>
          <w:rFonts w:cs="TH SarabunIT๙"/>
          <w:color w:val="000000"/>
          <w:spacing w:val="6"/>
          <w:sz w:val="34"/>
          <w:szCs w:val="34"/>
          <w:shd w:val="clear" w:color="auto" w:fill="FFFFFF"/>
          <w:cs/>
        </w:rPr>
        <w:t>ที่มีสิทธิได้รับสิทธิประโยชน์ตาม</w:t>
      </w:r>
      <w:r w:rsidRPr="006E68AF">
        <w:rPr>
          <w:rFonts w:cs="TH SarabunIT๙"/>
          <w:color w:val="000000"/>
          <w:sz w:val="34"/>
          <w:szCs w:val="34"/>
          <w:shd w:val="clear" w:color="auto" w:fill="FFFFFF"/>
          <w:cs/>
        </w:rPr>
        <w:t>มาตรการเร่งรัดการลงทุนของคณะกรรมการส่งเสริมการลงทุน</w:t>
      </w:r>
      <w:r w:rsidR="00C94A3D" w:rsidRPr="006E68AF">
        <w:rPr>
          <w:rFonts w:cs="TH SarabunIT๙"/>
          <w:color w:val="000000"/>
          <w:sz w:val="34"/>
          <w:szCs w:val="34"/>
          <w:shd w:val="clear" w:color="auto" w:fill="FFFFFF"/>
          <w:cs/>
        </w:rPr>
        <w:t>ที่ได้รับสิทธิประโยชน์ตามกฎหมายว่าด้วยการ</w:t>
      </w:r>
      <w:r w:rsidR="00C94A3D" w:rsidRPr="006E68AF">
        <w:rPr>
          <w:rFonts w:cs="TH SarabunIT๙"/>
          <w:color w:val="000000"/>
          <w:spacing w:val="6"/>
          <w:sz w:val="34"/>
          <w:szCs w:val="34"/>
          <w:shd w:val="clear" w:color="auto" w:fill="FFFFFF"/>
          <w:cs/>
        </w:rPr>
        <w:t>ส่งเสริมการลงทุนที่ยังไม่มีการลงทุนจริงและเลือกที่จะ</w:t>
      </w:r>
      <w:r w:rsidR="002E75AA" w:rsidRPr="006E68AF">
        <w:rPr>
          <w:rFonts w:cs="TH SarabunIT๙"/>
          <w:color w:val="000000"/>
          <w:spacing w:val="6"/>
          <w:sz w:val="34"/>
          <w:szCs w:val="34"/>
          <w:shd w:val="clear" w:color="auto" w:fill="FFFFFF"/>
          <w:cs/>
        </w:rPr>
        <w:t>ไม่ใช้สิทธิประโยชน์นั้น</w:t>
      </w:r>
      <w:r w:rsidR="00EE657C" w:rsidRPr="006E68AF">
        <w:rPr>
          <w:rFonts w:cs="TH SarabunIT๙"/>
          <w:color w:val="000000"/>
          <w:spacing w:val="6"/>
          <w:sz w:val="34"/>
          <w:szCs w:val="34"/>
          <w:shd w:val="clear" w:color="auto" w:fill="FFFFFF"/>
          <w:cs/>
        </w:rPr>
        <w:t xml:space="preserve"> </w:t>
      </w:r>
      <w:r w:rsidR="00832DE0" w:rsidRPr="006E68AF">
        <w:rPr>
          <w:rFonts w:cs="TH SarabunIT๙"/>
          <w:color w:val="000000"/>
          <w:spacing w:val="6"/>
          <w:sz w:val="34"/>
          <w:szCs w:val="34"/>
          <w:shd w:val="clear" w:color="auto" w:fill="FFFFFF"/>
          <w:cs/>
        </w:rPr>
        <w:t>ให้</w:t>
      </w:r>
      <w:r w:rsidR="00EE657C" w:rsidRPr="006E68AF">
        <w:rPr>
          <w:rFonts w:cs="TH SarabunIT๙"/>
          <w:color w:val="000000"/>
          <w:spacing w:val="6"/>
          <w:sz w:val="34"/>
          <w:szCs w:val="34"/>
          <w:shd w:val="clear" w:color="auto" w:fill="FFFFFF"/>
          <w:cs/>
        </w:rPr>
        <w:t>เริ่มใช้สิทธิยกเว้น</w:t>
      </w:r>
      <w:r w:rsidR="005F7805" w:rsidRPr="006E68AF">
        <w:rPr>
          <w:rFonts w:cs="TH SarabunIT๙"/>
          <w:sz w:val="34"/>
          <w:szCs w:val="34"/>
          <w:cs/>
        </w:rPr>
        <w:t>ตั้งแต่</w:t>
      </w:r>
      <w:r w:rsidR="002E75AA" w:rsidRPr="006E68AF">
        <w:rPr>
          <w:rFonts w:cs="TH SarabunIT๙"/>
          <w:color w:val="000000"/>
          <w:sz w:val="34"/>
          <w:szCs w:val="34"/>
          <w:shd w:val="clear" w:color="auto" w:fill="FFFFFF"/>
          <w:cs/>
        </w:rPr>
        <w:t>รอบ</w:t>
      </w:r>
      <w:r w:rsidR="002E75AA" w:rsidRPr="006E68AF">
        <w:rPr>
          <w:rFonts w:cs="TH SarabunIT๙"/>
          <w:sz w:val="34"/>
          <w:szCs w:val="34"/>
          <w:cs/>
        </w:rPr>
        <w:t>ระยะเวลาบัญชีถัดจากรอบระยะเวลาบัญชีที่สิทธิยกเว้นภาษีเงินได้นิติบุคคลตามกฎหมายว่าด้วย</w:t>
      </w:r>
      <w:r w:rsidR="002E75AA" w:rsidRPr="006E68AF">
        <w:rPr>
          <w:rFonts w:cs="TH SarabunIT๙"/>
          <w:spacing w:val="6"/>
          <w:sz w:val="34"/>
          <w:szCs w:val="34"/>
          <w:cs/>
        </w:rPr>
        <w:t>การส่งเสริมการลงทุนสิ้นสุดลง</w:t>
      </w:r>
      <w:r w:rsidR="00AA29DD" w:rsidRPr="006E68AF">
        <w:rPr>
          <w:rFonts w:cs="TH SarabunIT๙"/>
          <w:spacing w:val="6"/>
          <w:sz w:val="34"/>
          <w:szCs w:val="34"/>
          <w:cs/>
        </w:rPr>
        <w:t> </w:t>
      </w:r>
      <w:r w:rsidR="005F7805" w:rsidRPr="006E68AF">
        <w:rPr>
          <w:rFonts w:cs="TH SarabunIT๙"/>
          <w:spacing w:val="6"/>
          <w:sz w:val="34"/>
          <w:szCs w:val="34"/>
          <w:cs/>
        </w:rPr>
        <w:t>โดยถือเสมือน</w:t>
      </w:r>
      <w:r w:rsidR="002E75AA" w:rsidRPr="006E68AF">
        <w:rPr>
          <w:rFonts w:cs="TH SarabunIT๙"/>
          <w:spacing w:val="6"/>
          <w:sz w:val="34"/>
          <w:szCs w:val="34"/>
          <w:cs/>
        </w:rPr>
        <w:t>เป็น</w:t>
      </w:r>
      <w:r w:rsidR="005F7805" w:rsidRPr="006E68AF">
        <w:rPr>
          <w:rFonts w:cs="TH SarabunIT๙"/>
          <w:spacing w:val="6"/>
          <w:sz w:val="34"/>
          <w:szCs w:val="34"/>
          <w:cs/>
        </w:rPr>
        <w:t>การใช้สิทธิยกเว้นเช่นเดียวกับกรณี</w:t>
      </w:r>
      <w:r w:rsidR="00AA29DD" w:rsidRPr="006E68AF">
        <w:rPr>
          <w:rFonts w:cs="TH SarabunIT๙"/>
          <w:spacing w:val="6"/>
          <w:sz w:val="34"/>
          <w:szCs w:val="34"/>
          <w:cs/>
        </w:rPr>
        <w:t> </w:t>
      </w:r>
      <w:r w:rsidR="005F7805" w:rsidRPr="006E68AF">
        <w:rPr>
          <w:rFonts w:cs="TH SarabunIT๙"/>
          <w:spacing w:val="6"/>
          <w:sz w:val="34"/>
          <w:szCs w:val="34"/>
          <w:cs/>
        </w:rPr>
        <w:t>(1)</w:t>
      </w:r>
      <w:r w:rsidR="00AA29DD" w:rsidRPr="006E68AF">
        <w:rPr>
          <w:rFonts w:cs="TH SarabunIT๙"/>
          <w:spacing w:val="6"/>
          <w:sz w:val="34"/>
          <w:szCs w:val="34"/>
          <w:cs/>
        </w:rPr>
        <w:t> </w:t>
      </w:r>
      <w:r w:rsidR="005F7805" w:rsidRPr="006E68AF">
        <w:rPr>
          <w:rFonts w:cs="TH SarabunIT๙"/>
          <w:spacing w:val="6"/>
          <w:sz w:val="34"/>
          <w:szCs w:val="34"/>
          <w:cs/>
        </w:rPr>
        <w:t>และให้ถือว่า</w:t>
      </w:r>
    </w:p>
    <w:p w14:paraId="57CFE004" w14:textId="77777777" w:rsidR="00245BD2" w:rsidRPr="006E68AF" w:rsidRDefault="00245BD2" w:rsidP="00407DDD">
      <w:pPr>
        <w:tabs>
          <w:tab w:val="left" w:pos="709"/>
          <w:tab w:val="left" w:pos="1134"/>
          <w:tab w:val="left" w:pos="1418"/>
          <w:tab w:val="left" w:pos="1843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pacing w:val="6"/>
          <w:sz w:val="34"/>
          <w:szCs w:val="34"/>
        </w:rPr>
      </w:pPr>
    </w:p>
    <w:p w14:paraId="5CD1DFA7" w14:textId="77777777" w:rsidR="00245BD2" w:rsidRPr="006E68AF" w:rsidRDefault="00245BD2" w:rsidP="00407DDD">
      <w:pPr>
        <w:tabs>
          <w:tab w:val="left" w:pos="709"/>
          <w:tab w:val="left" w:pos="1134"/>
          <w:tab w:val="left" w:pos="1418"/>
          <w:tab w:val="left" w:pos="1843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pacing w:val="6"/>
          <w:sz w:val="34"/>
          <w:szCs w:val="34"/>
        </w:rPr>
      </w:pPr>
    </w:p>
    <w:p w14:paraId="7A7E0093" w14:textId="77777777" w:rsidR="00245BD2" w:rsidRPr="006E68AF" w:rsidRDefault="00245BD2" w:rsidP="00245BD2">
      <w:pPr>
        <w:tabs>
          <w:tab w:val="left" w:pos="709"/>
          <w:tab w:val="left" w:pos="1134"/>
          <w:tab w:val="left" w:pos="1418"/>
          <w:tab w:val="left" w:pos="1843"/>
        </w:tabs>
        <w:overflowPunct/>
        <w:autoSpaceDE/>
        <w:autoSpaceDN/>
        <w:adjustRightInd/>
        <w:spacing w:line="400" w:lineRule="exact"/>
        <w:ind w:left="7920"/>
        <w:jc w:val="thaiDistribute"/>
        <w:textAlignment w:val="auto"/>
        <w:rPr>
          <w:rFonts w:cs="TH SarabunIT๙"/>
          <w:spacing w:val="6"/>
          <w:sz w:val="34"/>
          <w:szCs w:val="34"/>
        </w:rPr>
      </w:pPr>
      <w:r w:rsidRPr="006E68AF">
        <w:rPr>
          <w:rFonts w:cs="TH SarabunIT๙"/>
          <w:spacing w:val="6"/>
          <w:sz w:val="34"/>
          <w:szCs w:val="34"/>
          <w:cs/>
        </w:rPr>
        <w:t>/การเริ่มใช้...</w:t>
      </w:r>
    </w:p>
    <w:p w14:paraId="4EE911B8" w14:textId="77777777" w:rsidR="00366ACE" w:rsidRPr="006E68AF" w:rsidRDefault="005F7805" w:rsidP="00407DDD">
      <w:pPr>
        <w:tabs>
          <w:tab w:val="left" w:pos="709"/>
          <w:tab w:val="left" w:pos="1134"/>
          <w:tab w:val="left" w:pos="1418"/>
          <w:tab w:val="left" w:pos="1843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  <w:cs/>
        </w:rPr>
      </w:pPr>
      <w:r w:rsidRPr="006E68AF">
        <w:rPr>
          <w:rFonts w:cs="TH SarabunIT๙"/>
          <w:spacing w:val="6"/>
          <w:sz w:val="34"/>
          <w:szCs w:val="34"/>
          <w:cs/>
        </w:rPr>
        <w:lastRenderedPageBreak/>
        <w:t>การเริ่มใช้สิทธิ</w:t>
      </w:r>
      <w:r w:rsidR="00855B6C" w:rsidRPr="006E68AF">
        <w:rPr>
          <w:rFonts w:cs="TH SarabunIT๙"/>
          <w:spacing w:val="6"/>
          <w:sz w:val="34"/>
          <w:szCs w:val="34"/>
          <w:cs/>
        </w:rPr>
        <w:t>ยกเว้นตั้งแต่รอบระยะเวลาบัญชี</w:t>
      </w:r>
      <w:r w:rsidR="00AA29DD" w:rsidRPr="006E68AF">
        <w:rPr>
          <w:rFonts w:cs="TH SarabunIT๙"/>
          <w:spacing w:val="6"/>
          <w:sz w:val="34"/>
          <w:szCs w:val="34"/>
          <w:cs/>
        </w:rPr>
        <w:t>ดังกล่าว </w:t>
      </w:r>
      <w:r w:rsidR="00855B6C" w:rsidRPr="006E68AF">
        <w:rPr>
          <w:rFonts w:cs="TH SarabunIT๙"/>
          <w:spacing w:val="6"/>
          <w:sz w:val="34"/>
          <w:szCs w:val="34"/>
          <w:cs/>
        </w:rPr>
        <w:t>เป็นการเริ่มใช้สิทธิยกเว้นภาษีเงินได้นิติบุคคล</w:t>
      </w:r>
      <w:r w:rsidR="00855B6C" w:rsidRPr="006E68AF">
        <w:rPr>
          <w:rFonts w:cs="TH SarabunIT๙"/>
          <w:spacing w:val="-2"/>
          <w:sz w:val="34"/>
          <w:szCs w:val="34"/>
          <w:cs/>
        </w:rPr>
        <w:t>แทนการเริ่มต้นใช้สิทธิยกเว้นตั้งแต่รอบระยะเวลาบัญชีที่เริ่มต้นหักค่าสึกหรอและค่าเสื่อมราคา</w:t>
      </w:r>
      <w:r w:rsidR="002E75AA" w:rsidRPr="006E68AF">
        <w:rPr>
          <w:rFonts w:cs="TH SarabunIT๙"/>
          <w:spacing w:val="-2"/>
          <w:sz w:val="34"/>
          <w:szCs w:val="34"/>
          <w:cs/>
        </w:rPr>
        <w:t>ของทรัพย์สิน</w:t>
      </w:r>
      <w:r w:rsidR="002E75AA" w:rsidRPr="006E68AF">
        <w:rPr>
          <w:rFonts w:cs="TH SarabunIT๙"/>
          <w:sz w:val="34"/>
          <w:szCs w:val="34"/>
          <w:cs/>
        </w:rPr>
        <w:t>ตามมาตรา 65 ทวิ (2) แห่งประมวลรัษฎากร</w:t>
      </w:r>
      <w:r w:rsidR="002E75AA" w:rsidRPr="006E68AF">
        <w:rPr>
          <w:rFonts w:cs="TH SarabunIT๙"/>
          <w:color w:val="000000"/>
          <w:sz w:val="34"/>
          <w:szCs w:val="34"/>
          <w:shd w:val="clear" w:color="auto" w:fill="FFFFFF"/>
        </w:rPr>
        <w:t xml:space="preserve"> </w:t>
      </w:r>
    </w:p>
    <w:p w14:paraId="5E59A5AB" w14:textId="77777777" w:rsidR="00832DE0" w:rsidRPr="006E68AF" w:rsidRDefault="00E36150" w:rsidP="00832DE0">
      <w:pPr>
        <w:tabs>
          <w:tab w:val="left" w:pos="709"/>
          <w:tab w:val="left" w:pos="1134"/>
          <w:tab w:val="left" w:pos="1418"/>
          <w:tab w:val="left" w:pos="2160"/>
        </w:tabs>
        <w:overflowPunct/>
        <w:autoSpaceDE/>
        <w:autoSpaceDN/>
        <w:adjustRightInd/>
        <w:spacing w:before="120" w:line="400" w:lineRule="exact"/>
        <w:jc w:val="thaiDistribute"/>
        <w:textAlignment w:val="auto"/>
        <w:rPr>
          <w:rFonts w:cs="TH SarabunIT๙"/>
          <w:color w:val="000000"/>
          <w:sz w:val="34"/>
          <w:szCs w:val="34"/>
          <w:shd w:val="clear" w:color="auto" w:fill="FFFFFF"/>
        </w:rPr>
      </w:pPr>
      <w:r w:rsidRPr="006E68AF">
        <w:rPr>
          <w:rFonts w:eastAsia="SimSun" w:cs="TH SarabunIT๙"/>
          <w:color w:val="000000"/>
          <w:sz w:val="34"/>
          <w:szCs w:val="34"/>
          <w:lang w:eastAsia="zh-CN"/>
        </w:rPr>
        <w:tab/>
      </w:r>
      <w:r w:rsidRPr="006E68AF">
        <w:rPr>
          <w:rFonts w:eastAsia="SimSun" w:cs="TH SarabunIT๙"/>
          <w:color w:val="000000"/>
          <w:sz w:val="34"/>
          <w:szCs w:val="34"/>
          <w:cs/>
          <w:lang w:eastAsia="zh-CN"/>
        </w:rPr>
        <w:t>ข้อ</w:t>
      </w:r>
      <w:r w:rsidRPr="006E68AF">
        <w:rPr>
          <w:rFonts w:eastAsia="SimSun" w:cs="TH SarabunIT๙"/>
          <w:color w:val="000000"/>
          <w:sz w:val="34"/>
          <w:szCs w:val="34"/>
          <w:cs/>
          <w:lang w:eastAsia="zh-CN"/>
        </w:rPr>
        <w:tab/>
      </w:r>
      <w:r w:rsidR="00832DE0" w:rsidRPr="006E68AF">
        <w:rPr>
          <w:rFonts w:eastAsia="SimSun" w:cs="TH SarabunIT๙"/>
          <w:color w:val="000000"/>
          <w:sz w:val="34"/>
          <w:szCs w:val="34"/>
          <w:cs/>
          <w:lang w:eastAsia="zh-CN"/>
        </w:rPr>
        <w:t>5</w:t>
      </w:r>
      <w:r w:rsidRPr="006E68AF">
        <w:rPr>
          <w:rFonts w:eastAsia="SimSun" w:cs="TH SarabunIT๙"/>
          <w:color w:val="000000"/>
          <w:sz w:val="34"/>
          <w:szCs w:val="34"/>
          <w:cs/>
          <w:lang w:eastAsia="zh-CN"/>
        </w:rPr>
        <w:tab/>
      </w:r>
      <w:r w:rsidR="00832DE0" w:rsidRPr="006E68AF">
        <w:rPr>
          <w:rFonts w:eastAsia="SimSun" w:cs="TH SarabunIT๙"/>
          <w:color w:val="000000"/>
          <w:sz w:val="34"/>
          <w:szCs w:val="34"/>
          <w:cs/>
          <w:lang w:eastAsia="zh-CN"/>
        </w:rPr>
        <w:t>ให้</w:t>
      </w:r>
      <w:r w:rsidRPr="006E68AF">
        <w:rPr>
          <w:rFonts w:cs="TH SarabunIT๙"/>
          <w:color w:val="000000"/>
          <w:sz w:val="34"/>
          <w:szCs w:val="34"/>
          <w:shd w:val="clear" w:color="auto" w:fill="FFFFFF"/>
          <w:cs/>
        </w:rPr>
        <w:t>บริษัท</w:t>
      </w:r>
      <w:r w:rsidRPr="006E68AF">
        <w:rPr>
          <w:rFonts w:eastAsia="SimSun" w:cs="TH SarabunIT๙"/>
          <w:color w:val="000000"/>
          <w:sz w:val="34"/>
          <w:szCs w:val="34"/>
          <w:cs/>
          <w:lang w:eastAsia="zh-CN"/>
        </w:rPr>
        <w:t>หรือห้างหุ้นส่วนนิติบุคคล</w:t>
      </w:r>
      <w:r w:rsidR="00832DE0" w:rsidRPr="006E68AF">
        <w:rPr>
          <w:rFonts w:cs="TH SarabunIT๙"/>
          <w:color w:val="000000"/>
          <w:sz w:val="34"/>
          <w:szCs w:val="34"/>
          <w:shd w:val="clear" w:color="auto" w:fill="FFFFFF"/>
          <w:cs/>
        </w:rPr>
        <w:t>ที่</w:t>
      </w:r>
      <w:r w:rsidRPr="006E68AF">
        <w:rPr>
          <w:rFonts w:cs="TH SarabunIT๙"/>
          <w:color w:val="000000"/>
          <w:sz w:val="34"/>
          <w:szCs w:val="34"/>
          <w:shd w:val="clear" w:color="auto" w:fill="FFFFFF"/>
          <w:cs/>
        </w:rPr>
        <w:t>ใช้สิทธิยกเว้นภาษีเงินได้นิติบุคคล</w:t>
      </w:r>
      <w:r w:rsidR="00832DE0" w:rsidRPr="006E68AF">
        <w:rPr>
          <w:rFonts w:cs="TH SarabunIT๙"/>
          <w:color w:val="000000"/>
          <w:sz w:val="34"/>
          <w:szCs w:val="34"/>
          <w:shd w:val="clear" w:color="auto" w:fill="FFFFFF"/>
          <w:cs/>
        </w:rPr>
        <w:t xml:space="preserve">ตามข้อ </w:t>
      </w:r>
      <w:r w:rsidR="0011248A" w:rsidRPr="006E68AF">
        <w:rPr>
          <w:rFonts w:cs="TH SarabunIT๙"/>
          <w:color w:val="000000"/>
          <w:sz w:val="34"/>
          <w:szCs w:val="34"/>
          <w:shd w:val="clear" w:color="auto" w:fill="FFFFFF"/>
          <w:cs/>
        </w:rPr>
        <w:t>3</w:t>
      </w:r>
      <w:r w:rsidR="00832DE0" w:rsidRPr="006E68AF">
        <w:rPr>
          <w:rFonts w:cs="TH SarabunIT๙"/>
          <w:color w:val="000000"/>
          <w:sz w:val="34"/>
          <w:szCs w:val="34"/>
          <w:shd w:val="clear" w:color="auto" w:fill="FFFFFF"/>
          <w:cs/>
        </w:rPr>
        <w:t xml:space="preserve"> และข้อ </w:t>
      </w:r>
      <w:r w:rsidR="0011248A" w:rsidRPr="006E68AF">
        <w:rPr>
          <w:rFonts w:cs="TH SarabunIT๙"/>
          <w:color w:val="000000"/>
          <w:sz w:val="34"/>
          <w:szCs w:val="34"/>
          <w:shd w:val="clear" w:color="auto" w:fill="FFFFFF"/>
          <w:cs/>
        </w:rPr>
        <w:t>4</w:t>
      </w:r>
      <w:r w:rsidR="00832DE0" w:rsidRPr="006E68AF">
        <w:rPr>
          <w:rFonts w:cs="TH SarabunIT๙"/>
          <w:color w:val="000000"/>
          <w:sz w:val="34"/>
          <w:szCs w:val="34"/>
          <w:shd w:val="clear" w:color="auto" w:fill="FFFFFF"/>
          <w:cs/>
        </w:rPr>
        <w:t xml:space="preserve"> จัดทำรายงานแสดงรายละเอียดของทรัพย์สินที่ใช้สิทธิยกเว้นนั้น โดยต้องมีรายการและข้อความอย่างน้อย</w:t>
      </w:r>
      <w:r w:rsidR="001A4FEF" w:rsidRPr="006E68AF">
        <w:rPr>
          <w:rFonts w:cs="TH SarabunIT๙"/>
          <w:color w:val="000000"/>
          <w:sz w:val="34"/>
          <w:szCs w:val="34"/>
          <w:shd w:val="clear" w:color="auto" w:fill="FFFFFF"/>
          <w:cs/>
        </w:rPr>
        <w:br/>
      </w:r>
      <w:r w:rsidR="00832DE0" w:rsidRPr="006E68AF">
        <w:rPr>
          <w:rFonts w:cs="TH SarabunIT๙"/>
          <w:color w:val="000000"/>
          <w:spacing w:val="6"/>
          <w:sz w:val="34"/>
          <w:szCs w:val="34"/>
          <w:shd w:val="clear" w:color="auto" w:fill="FFFFFF"/>
          <w:cs/>
        </w:rPr>
        <w:t>ตามแบบที่แนบท้ายประกาศนี้</w:t>
      </w:r>
      <w:r w:rsidR="00AA29DD" w:rsidRPr="006E68AF">
        <w:rPr>
          <w:rFonts w:cs="TH SarabunIT๙"/>
          <w:color w:val="000000"/>
          <w:spacing w:val="6"/>
          <w:sz w:val="34"/>
          <w:szCs w:val="34"/>
          <w:shd w:val="clear" w:color="auto" w:fill="FFFFFF"/>
          <w:cs/>
        </w:rPr>
        <w:t> </w:t>
      </w:r>
      <w:r w:rsidR="00832DE0" w:rsidRPr="006E68AF">
        <w:rPr>
          <w:rFonts w:cs="TH SarabunIT๙"/>
          <w:color w:val="000000"/>
          <w:spacing w:val="6"/>
          <w:sz w:val="34"/>
          <w:szCs w:val="34"/>
          <w:shd w:val="clear" w:color="auto" w:fill="FFFFFF"/>
          <w:cs/>
        </w:rPr>
        <w:t>และเก็บรักษารายงานดังกล่าว</w:t>
      </w:r>
      <w:r w:rsidR="00AA29DD" w:rsidRPr="006E68AF">
        <w:rPr>
          <w:rFonts w:cs="TH SarabunIT๙"/>
          <w:color w:val="000000"/>
          <w:spacing w:val="6"/>
          <w:sz w:val="34"/>
          <w:szCs w:val="34"/>
          <w:shd w:val="clear" w:color="auto" w:fill="FFFFFF"/>
          <w:cs/>
        </w:rPr>
        <w:t> </w:t>
      </w:r>
      <w:r w:rsidR="00832DE0" w:rsidRPr="006E68AF">
        <w:rPr>
          <w:rFonts w:cs="TH SarabunIT๙"/>
          <w:color w:val="000000"/>
          <w:spacing w:val="6"/>
          <w:sz w:val="34"/>
          <w:szCs w:val="34"/>
          <w:shd w:val="clear" w:color="auto" w:fill="FFFFFF"/>
          <w:cs/>
        </w:rPr>
        <w:t>รวมทั้งเอกสารประกอบการลงรายการใน</w:t>
      </w:r>
      <w:r w:rsidR="00832DE0" w:rsidRPr="006E68AF">
        <w:rPr>
          <w:rFonts w:cs="TH SarabunIT๙"/>
          <w:color w:val="000000"/>
          <w:sz w:val="34"/>
          <w:szCs w:val="34"/>
          <w:shd w:val="clear" w:color="auto" w:fill="FFFFFF"/>
          <w:cs/>
        </w:rPr>
        <w:t>รายงานไว้ ณ สถานประกอบการ พร้อมที่จะให้เจ้าพนักงานประเมินตรวจสอบได้</w:t>
      </w:r>
    </w:p>
    <w:p w14:paraId="30358B8E" w14:textId="77777777" w:rsidR="004C1CC1" w:rsidRPr="006E68AF" w:rsidRDefault="004C1CC1" w:rsidP="004C1CC1">
      <w:pPr>
        <w:tabs>
          <w:tab w:val="left" w:pos="709"/>
          <w:tab w:val="left" w:pos="1134"/>
          <w:tab w:val="left" w:pos="1418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color w:val="000000"/>
          <w:sz w:val="34"/>
          <w:szCs w:val="34"/>
          <w:shd w:val="clear" w:color="auto" w:fill="FFFFFF"/>
          <w:cs/>
        </w:rPr>
      </w:pPr>
      <w:r w:rsidRPr="006E68AF">
        <w:rPr>
          <w:rFonts w:cs="TH SarabunIT๙"/>
          <w:color w:val="000000"/>
          <w:spacing w:val="-2"/>
          <w:sz w:val="34"/>
          <w:szCs w:val="34"/>
          <w:shd w:val="clear" w:color="auto" w:fill="FFFFFF"/>
        </w:rPr>
        <w:tab/>
      </w:r>
      <w:r w:rsidRPr="006E68AF">
        <w:rPr>
          <w:rFonts w:cs="TH SarabunIT๙"/>
          <w:color w:val="000000"/>
          <w:spacing w:val="-2"/>
          <w:sz w:val="34"/>
          <w:szCs w:val="34"/>
          <w:shd w:val="clear" w:color="auto" w:fill="FFFFFF"/>
        </w:rPr>
        <w:tab/>
      </w:r>
      <w:r w:rsidRPr="006E68AF">
        <w:rPr>
          <w:rFonts w:cs="TH SarabunIT๙"/>
          <w:color w:val="000000"/>
          <w:spacing w:val="-2"/>
          <w:sz w:val="34"/>
          <w:szCs w:val="34"/>
          <w:shd w:val="clear" w:color="auto" w:fill="FFFFFF"/>
        </w:rPr>
        <w:tab/>
      </w:r>
      <w:r w:rsidRPr="006E68AF">
        <w:rPr>
          <w:rFonts w:cs="TH SarabunIT๙"/>
          <w:color w:val="000000"/>
          <w:spacing w:val="-2"/>
          <w:sz w:val="34"/>
          <w:szCs w:val="34"/>
          <w:shd w:val="clear" w:color="auto" w:fill="FFFFFF"/>
          <w:cs/>
        </w:rPr>
        <w:t>ทรัพย์สินตามวรรคหนึ่ง</w:t>
      </w:r>
      <w:r w:rsidR="00800985" w:rsidRPr="006E68AF">
        <w:rPr>
          <w:rFonts w:cs="TH SarabunIT๙"/>
          <w:color w:val="000000"/>
          <w:spacing w:val="-2"/>
          <w:sz w:val="34"/>
          <w:szCs w:val="34"/>
          <w:shd w:val="clear" w:color="auto" w:fill="FFFFFF"/>
          <w:cs/>
        </w:rPr>
        <w:t>จะ</w:t>
      </w:r>
      <w:r w:rsidRPr="006E68AF">
        <w:rPr>
          <w:rFonts w:cs="TH SarabunIT๙"/>
          <w:color w:val="000000"/>
          <w:spacing w:val="-2"/>
          <w:sz w:val="34"/>
          <w:szCs w:val="34"/>
          <w:shd w:val="clear" w:color="auto" w:fill="FFFFFF"/>
          <w:cs/>
        </w:rPr>
        <w:t>ต้อง</w:t>
      </w:r>
      <w:r w:rsidR="00800985" w:rsidRPr="006E68AF">
        <w:rPr>
          <w:rFonts w:cs="TH SarabunIT๙"/>
          <w:color w:val="000000"/>
          <w:spacing w:val="-2"/>
          <w:sz w:val="34"/>
          <w:szCs w:val="34"/>
          <w:shd w:val="clear" w:color="auto" w:fill="FFFFFF"/>
          <w:cs/>
        </w:rPr>
        <w:t>มีอยู่ใน</w:t>
      </w:r>
      <w:r w:rsidR="00AB0BAE" w:rsidRPr="006E68AF">
        <w:rPr>
          <w:rFonts w:cs="TH SarabunIT๙"/>
          <w:color w:val="000000"/>
          <w:spacing w:val="-2"/>
          <w:sz w:val="34"/>
          <w:szCs w:val="34"/>
          <w:shd w:val="clear" w:color="auto" w:fill="FFFFFF"/>
          <w:cs/>
        </w:rPr>
        <w:t>ทะเบียนทรัพย์สิน</w:t>
      </w:r>
      <w:r w:rsidR="00800985" w:rsidRPr="006E68AF">
        <w:rPr>
          <w:rFonts w:cs="TH SarabunIT๙"/>
          <w:color w:val="000000"/>
          <w:spacing w:val="-2"/>
          <w:sz w:val="34"/>
          <w:szCs w:val="34"/>
          <w:shd w:val="clear" w:color="auto" w:fill="FFFFFF"/>
          <w:cs/>
        </w:rPr>
        <w:t>ของบริษัทหรือห้างหุ้นส่วนนิติบุคคล</w:t>
      </w:r>
      <w:r w:rsidR="00800985" w:rsidRPr="006E68AF">
        <w:rPr>
          <w:rFonts w:cs="TH SarabunIT๙"/>
          <w:color w:val="000000"/>
          <w:sz w:val="34"/>
          <w:szCs w:val="34"/>
          <w:shd w:val="clear" w:color="auto" w:fill="FFFFFF"/>
          <w:cs/>
        </w:rPr>
        <w:t xml:space="preserve"> </w:t>
      </w:r>
      <w:r w:rsidR="00AB0BAE" w:rsidRPr="006E68AF">
        <w:rPr>
          <w:rFonts w:cs="TH SarabunIT๙"/>
          <w:color w:val="000000"/>
          <w:sz w:val="34"/>
          <w:szCs w:val="34"/>
          <w:shd w:val="clear" w:color="auto" w:fill="FFFFFF"/>
          <w:cs/>
        </w:rPr>
        <w:t>หรือเอกสารอื่นใดในทำนองเดียวกัน</w:t>
      </w:r>
      <w:r w:rsidR="00800985" w:rsidRPr="006E68AF">
        <w:rPr>
          <w:rFonts w:cs="TH SarabunIT๙"/>
          <w:color w:val="000000"/>
          <w:sz w:val="34"/>
          <w:szCs w:val="34"/>
          <w:shd w:val="clear" w:color="auto" w:fill="FFFFFF"/>
          <w:cs/>
        </w:rPr>
        <w:t>ที่บริษัทหรือห้างหุ้นส่วนนิติบุคคลได้จัดทำขึ้น</w:t>
      </w:r>
    </w:p>
    <w:p w14:paraId="113798C9" w14:textId="77777777" w:rsidR="00922E66" w:rsidRPr="006E68AF" w:rsidRDefault="00922E66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</w:p>
    <w:p w14:paraId="1CED1477" w14:textId="77777777" w:rsidR="00AA29DD" w:rsidRPr="006E68AF" w:rsidRDefault="00AA29DD" w:rsidP="006D091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111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rPr>
          <w:rFonts w:cs="TH SarabunIT๙"/>
          <w:sz w:val="34"/>
          <w:szCs w:val="34"/>
        </w:rPr>
      </w:pP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  <w:t>ประกาศ ณ วันที่</w:t>
      </w:r>
      <w:r w:rsidR="006D0917" w:rsidRPr="006E68AF">
        <w:rPr>
          <w:rFonts w:cs="TH SarabunIT๙"/>
          <w:sz w:val="34"/>
          <w:szCs w:val="34"/>
        </w:rPr>
        <w:t xml:space="preserve"> 17 </w:t>
      </w:r>
      <w:r w:rsidR="006D0917" w:rsidRPr="006E68AF">
        <w:rPr>
          <w:rFonts w:cs="TH SarabunIT๙"/>
          <w:sz w:val="34"/>
          <w:szCs w:val="34"/>
          <w:cs/>
        </w:rPr>
        <w:t>พฤษภาคม</w:t>
      </w:r>
      <w:r w:rsidRPr="006E68AF">
        <w:rPr>
          <w:rFonts w:cs="TH SarabunIT๙"/>
          <w:sz w:val="34"/>
          <w:szCs w:val="34"/>
          <w:cs/>
        </w:rPr>
        <w:t xml:space="preserve"> </w:t>
      </w:r>
      <w:r w:rsidRPr="006E68AF">
        <w:rPr>
          <w:rFonts w:cs="TH SarabunIT๙"/>
          <w:sz w:val="34"/>
          <w:szCs w:val="34"/>
        </w:rPr>
        <w:t xml:space="preserve"> </w:t>
      </w:r>
      <w:r w:rsidRPr="006E68AF">
        <w:rPr>
          <w:rFonts w:cs="TH SarabunIT๙"/>
          <w:sz w:val="34"/>
          <w:szCs w:val="34"/>
          <w:cs/>
        </w:rPr>
        <w:t>พ.ศ.</w:t>
      </w:r>
      <w:r w:rsidRPr="006E68AF">
        <w:rPr>
          <w:rFonts w:cs="TH SarabunIT๙"/>
          <w:sz w:val="34"/>
          <w:szCs w:val="34"/>
        </w:rPr>
        <w:t xml:space="preserve"> 2559  </w:t>
      </w:r>
    </w:p>
    <w:p w14:paraId="4E36CA9C" w14:textId="77777777" w:rsidR="00AA29DD" w:rsidRPr="006E68AF" w:rsidRDefault="00AA29DD" w:rsidP="00AA29D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14:paraId="2707910C" w14:textId="77777777" w:rsidR="00AA29DD" w:rsidRPr="006E68AF" w:rsidRDefault="006D0917" w:rsidP="006D091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spacing w:line="400" w:lineRule="exact"/>
        <w:ind w:left="-86"/>
        <w:jc w:val="center"/>
        <w:rPr>
          <w:rFonts w:cs="TH SarabunIT๙"/>
          <w:sz w:val="34"/>
          <w:szCs w:val="34"/>
        </w:rPr>
      </w:pPr>
      <w:r w:rsidRPr="006E68AF">
        <w:rPr>
          <w:rFonts w:cs="TH SarabunIT๙"/>
          <w:sz w:val="34"/>
          <w:szCs w:val="34"/>
          <w:cs/>
        </w:rPr>
        <w:t xml:space="preserve">                                        ประสงค์  พูนธเนศ</w:t>
      </w:r>
    </w:p>
    <w:p w14:paraId="6854530C" w14:textId="77777777" w:rsidR="00AA29DD" w:rsidRPr="006E68AF" w:rsidRDefault="00AA29DD" w:rsidP="006D091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387"/>
          <w:tab w:val="left" w:pos="5529"/>
        </w:tabs>
        <w:spacing w:line="400" w:lineRule="exact"/>
        <w:ind w:left="-86"/>
        <w:rPr>
          <w:rFonts w:cs="TH SarabunIT๙"/>
          <w:sz w:val="34"/>
          <w:szCs w:val="34"/>
          <w:cs/>
        </w:rPr>
      </w:pP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</w:r>
      <w:r w:rsidR="006D0917" w:rsidRPr="006E68AF">
        <w:rPr>
          <w:rFonts w:cs="TH SarabunIT๙"/>
          <w:sz w:val="34"/>
          <w:szCs w:val="34"/>
          <w:cs/>
        </w:rPr>
        <w:t xml:space="preserve">                                    </w:t>
      </w:r>
      <w:r w:rsidRPr="006E68AF">
        <w:rPr>
          <w:rFonts w:cs="TH SarabunIT๙"/>
          <w:sz w:val="34"/>
          <w:szCs w:val="34"/>
          <w:cs/>
        </w:rPr>
        <w:t>(นายประสงค์  พูนธเนศ)</w:t>
      </w:r>
    </w:p>
    <w:p w14:paraId="0602DD76" w14:textId="77777777" w:rsidR="00AA29DD" w:rsidRPr="006E68AF" w:rsidRDefault="00AA29DD" w:rsidP="00AA29D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  <w:t xml:space="preserve">  </w:t>
      </w:r>
      <w:r w:rsidR="006D0917" w:rsidRPr="006E68AF">
        <w:rPr>
          <w:rFonts w:cs="TH SarabunIT๙"/>
          <w:sz w:val="34"/>
          <w:szCs w:val="34"/>
          <w:cs/>
        </w:rPr>
        <w:t xml:space="preserve">          </w:t>
      </w:r>
      <w:r w:rsidRPr="006E68AF">
        <w:rPr>
          <w:rFonts w:cs="TH SarabunIT๙"/>
          <w:sz w:val="34"/>
          <w:szCs w:val="34"/>
          <w:cs/>
        </w:rPr>
        <w:t xml:space="preserve">อธิบดีกรมสรรพากร     </w:t>
      </w:r>
    </w:p>
    <w:p w14:paraId="36F6B323" w14:textId="77777777" w:rsidR="00AA29DD" w:rsidRPr="006E68AF" w:rsidRDefault="00AA29DD" w:rsidP="00AA29D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 w:rsidRPr="006E68AF">
        <w:rPr>
          <w:rFonts w:cs="TH SarabunIT๙"/>
          <w:sz w:val="34"/>
          <w:szCs w:val="34"/>
        </w:rPr>
        <w:tab/>
      </w:r>
      <w:r w:rsidRPr="006E68AF">
        <w:rPr>
          <w:rFonts w:cs="TH SarabunIT๙"/>
          <w:sz w:val="34"/>
          <w:szCs w:val="34"/>
        </w:rPr>
        <w:tab/>
      </w: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</w:r>
      <w:r w:rsidRPr="006E68AF">
        <w:rPr>
          <w:rFonts w:cs="TH SarabunIT๙"/>
          <w:sz w:val="34"/>
          <w:szCs w:val="34"/>
          <w:cs/>
        </w:rPr>
        <w:tab/>
        <w:t xml:space="preserve"> </w:t>
      </w:r>
    </w:p>
    <w:p w14:paraId="31431331" w14:textId="77777777" w:rsidR="00AA29DD" w:rsidRPr="006E68AF" w:rsidRDefault="00AA29DD" w:rsidP="00AA29D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14:paraId="75441198" w14:textId="77777777" w:rsidR="004C1CC1" w:rsidRPr="006E68AF" w:rsidRDefault="004C1CC1" w:rsidP="002E75AA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spacing w:line="400" w:lineRule="exact"/>
        <w:ind w:left="-86"/>
        <w:jc w:val="right"/>
        <w:rPr>
          <w:rFonts w:cs="TH SarabunIT๙"/>
          <w:sz w:val="34"/>
          <w:szCs w:val="34"/>
        </w:rPr>
      </w:pPr>
    </w:p>
    <w:p w14:paraId="4F63E968" w14:textId="77777777" w:rsidR="004C1CC1" w:rsidRPr="006E68AF" w:rsidRDefault="004C1CC1" w:rsidP="002E75AA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spacing w:line="400" w:lineRule="exact"/>
        <w:ind w:left="-86"/>
        <w:jc w:val="right"/>
        <w:rPr>
          <w:rFonts w:cs="TH SarabunIT๙"/>
          <w:sz w:val="34"/>
          <w:szCs w:val="34"/>
        </w:rPr>
      </w:pPr>
    </w:p>
    <w:p w14:paraId="46FE17EB" w14:textId="77777777" w:rsidR="004C1CC1" w:rsidRPr="006E68AF" w:rsidRDefault="004C1CC1" w:rsidP="002E75AA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spacing w:line="400" w:lineRule="exact"/>
        <w:ind w:left="-86"/>
        <w:jc w:val="right"/>
        <w:rPr>
          <w:rFonts w:cs="TH SarabunIT๙"/>
          <w:sz w:val="34"/>
          <w:szCs w:val="34"/>
        </w:rPr>
      </w:pPr>
    </w:p>
    <w:p w14:paraId="1CE863BF" w14:textId="77777777" w:rsidR="004C1CC1" w:rsidRPr="006E68AF" w:rsidRDefault="004C1CC1" w:rsidP="002E75AA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spacing w:line="400" w:lineRule="exact"/>
        <w:ind w:left="-86"/>
        <w:jc w:val="right"/>
        <w:rPr>
          <w:rFonts w:cs="TH SarabunIT๙"/>
          <w:sz w:val="34"/>
          <w:szCs w:val="34"/>
        </w:rPr>
      </w:pPr>
    </w:p>
    <w:p w14:paraId="22BB6B88" w14:textId="77777777" w:rsidR="004C1CC1" w:rsidRPr="006E68AF" w:rsidRDefault="004C1CC1" w:rsidP="002E75AA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spacing w:line="400" w:lineRule="exact"/>
        <w:ind w:left="-86"/>
        <w:jc w:val="right"/>
        <w:rPr>
          <w:rFonts w:cs="TH SarabunIT๙"/>
          <w:sz w:val="34"/>
          <w:szCs w:val="34"/>
        </w:rPr>
      </w:pPr>
    </w:p>
    <w:p w14:paraId="0B18F5C2" w14:textId="77777777" w:rsidR="00F5535C" w:rsidRPr="006E68AF" w:rsidRDefault="00F5535C" w:rsidP="00F5535C">
      <w:pPr>
        <w:rPr>
          <w:rFonts w:cs="TH SarabunIT๙"/>
          <w:sz w:val="34"/>
          <w:szCs w:val="34"/>
        </w:rPr>
      </w:pPr>
    </w:p>
    <w:p w14:paraId="5798D38A" w14:textId="77777777" w:rsidR="00F5535C" w:rsidRPr="006E68AF" w:rsidRDefault="00F5535C" w:rsidP="00F5535C">
      <w:pPr>
        <w:rPr>
          <w:rFonts w:cs="TH SarabunIT๙"/>
          <w:sz w:val="34"/>
          <w:szCs w:val="34"/>
        </w:rPr>
      </w:pPr>
    </w:p>
    <w:p w14:paraId="1CF83A97" w14:textId="77777777" w:rsidR="00F5535C" w:rsidRPr="006E68AF" w:rsidRDefault="00F5535C" w:rsidP="00F5535C">
      <w:pPr>
        <w:rPr>
          <w:rFonts w:cs="TH SarabunIT๙"/>
          <w:sz w:val="34"/>
          <w:szCs w:val="34"/>
        </w:rPr>
      </w:pPr>
    </w:p>
    <w:p w14:paraId="79EC6415" w14:textId="77777777" w:rsidR="00F5535C" w:rsidRPr="006E68AF" w:rsidRDefault="00F5535C" w:rsidP="00F5535C">
      <w:pPr>
        <w:rPr>
          <w:rFonts w:cs="TH SarabunIT๙"/>
          <w:sz w:val="34"/>
          <w:szCs w:val="34"/>
        </w:rPr>
      </w:pPr>
    </w:p>
    <w:p w14:paraId="7CC8606D" w14:textId="77777777" w:rsidR="00F5535C" w:rsidRPr="006E68AF" w:rsidRDefault="00F5535C" w:rsidP="00F5535C">
      <w:pPr>
        <w:rPr>
          <w:rFonts w:cs="TH SarabunIT๙"/>
          <w:sz w:val="34"/>
          <w:szCs w:val="34"/>
        </w:rPr>
      </w:pPr>
    </w:p>
    <w:sectPr w:rsidR="00F5535C" w:rsidRPr="006E68AF" w:rsidSect="000B00F8">
      <w:headerReference w:type="default" r:id="rId9"/>
      <w:pgSz w:w="12240" w:h="15840" w:code="1"/>
      <w:pgMar w:top="851" w:right="1440" w:bottom="567" w:left="1440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C103D" w14:textId="77777777" w:rsidR="00603297" w:rsidRDefault="00603297" w:rsidP="00004CDC">
      <w:r>
        <w:separator/>
      </w:r>
    </w:p>
  </w:endnote>
  <w:endnote w:type="continuationSeparator" w:id="0">
    <w:p w14:paraId="2F1D3AD0" w14:textId="77777777" w:rsidR="00603297" w:rsidRDefault="00603297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972C9" w14:textId="77777777" w:rsidR="00603297" w:rsidRDefault="00603297" w:rsidP="00004CDC">
      <w:r>
        <w:separator/>
      </w:r>
    </w:p>
  </w:footnote>
  <w:footnote w:type="continuationSeparator" w:id="0">
    <w:p w14:paraId="1C41B131" w14:textId="77777777" w:rsidR="00603297" w:rsidRDefault="00603297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12C8" w14:textId="77777777" w:rsidR="00E3637C" w:rsidRDefault="00E3637C">
    <w:pPr>
      <w:pStyle w:val="Header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5B1FFA" w:rsidRPr="005B1FFA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14:paraId="547F3F46" w14:textId="77777777" w:rsidR="00E3637C" w:rsidRDefault="00E3637C">
    <w:pPr>
      <w:pStyle w:val="Header"/>
      <w:jc w:val="center"/>
      <w:rPr>
        <w:rFonts w:cs="TH SarabunIT๙"/>
        <w:sz w:val="34"/>
        <w:szCs w:val="34"/>
        <w:lang w:val="en-US"/>
      </w:rPr>
    </w:pPr>
  </w:p>
  <w:p w14:paraId="30AB383F" w14:textId="77777777" w:rsidR="00E3637C" w:rsidRPr="00AA29DD" w:rsidRDefault="00E3637C">
    <w:pPr>
      <w:pStyle w:val="Header"/>
      <w:jc w:val="center"/>
      <w:rPr>
        <w:rFonts w:cs="TH SarabunIT๙"/>
        <w:sz w:val="34"/>
        <w:szCs w:val="3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3DE5"/>
    <w:multiLevelType w:val="hybridMultilevel"/>
    <w:tmpl w:val="11C072F2"/>
    <w:lvl w:ilvl="0" w:tplc="02E68008">
      <w:start w:val="1"/>
      <w:numFmt w:val="decimal"/>
      <w:lvlText w:val="(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" w15:restartNumberingAfterBreak="0">
    <w:nsid w:val="1D3A661C"/>
    <w:multiLevelType w:val="hybridMultilevel"/>
    <w:tmpl w:val="F2147278"/>
    <w:lvl w:ilvl="0" w:tplc="AD4E3D16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3B777D2E"/>
    <w:multiLevelType w:val="hybridMultilevel"/>
    <w:tmpl w:val="5C42B544"/>
    <w:lvl w:ilvl="0" w:tplc="B0D8C90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4FFB1BE4"/>
    <w:multiLevelType w:val="hybridMultilevel"/>
    <w:tmpl w:val="5A6C6D98"/>
    <w:lvl w:ilvl="0" w:tplc="A928DEA0">
      <w:start w:val="1"/>
      <w:numFmt w:val="decimal"/>
      <w:lvlText w:val="(%1)"/>
      <w:lvlJc w:val="left"/>
      <w:pPr>
        <w:ind w:left="3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23" w:hanging="360"/>
      </w:pPr>
    </w:lvl>
    <w:lvl w:ilvl="2" w:tplc="0409001B" w:tentative="1">
      <w:start w:val="1"/>
      <w:numFmt w:val="lowerRoman"/>
      <w:lvlText w:val="%3."/>
      <w:lvlJc w:val="right"/>
      <w:pPr>
        <w:ind w:left="4643" w:hanging="180"/>
      </w:pPr>
    </w:lvl>
    <w:lvl w:ilvl="3" w:tplc="0409000F" w:tentative="1">
      <w:start w:val="1"/>
      <w:numFmt w:val="decimal"/>
      <w:lvlText w:val="%4."/>
      <w:lvlJc w:val="left"/>
      <w:pPr>
        <w:ind w:left="5363" w:hanging="360"/>
      </w:pPr>
    </w:lvl>
    <w:lvl w:ilvl="4" w:tplc="04090019" w:tentative="1">
      <w:start w:val="1"/>
      <w:numFmt w:val="lowerLetter"/>
      <w:lvlText w:val="%5."/>
      <w:lvlJc w:val="left"/>
      <w:pPr>
        <w:ind w:left="6083" w:hanging="360"/>
      </w:pPr>
    </w:lvl>
    <w:lvl w:ilvl="5" w:tplc="0409001B" w:tentative="1">
      <w:start w:val="1"/>
      <w:numFmt w:val="lowerRoman"/>
      <w:lvlText w:val="%6."/>
      <w:lvlJc w:val="right"/>
      <w:pPr>
        <w:ind w:left="6803" w:hanging="180"/>
      </w:pPr>
    </w:lvl>
    <w:lvl w:ilvl="6" w:tplc="0409000F" w:tentative="1">
      <w:start w:val="1"/>
      <w:numFmt w:val="decimal"/>
      <w:lvlText w:val="%7."/>
      <w:lvlJc w:val="left"/>
      <w:pPr>
        <w:ind w:left="7523" w:hanging="360"/>
      </w:pPr>
    </w:lvl>
    <w:lvl w:ilvl="7" w:tplc="04090019" w:tentative="1">
      <w:start w:val="1"/>
      <w:numFmt w:val="lowerLetter"/>
      <w:lvlText w:val="%8."/>
      <w:lvlJc w:val="left"/>
      <w:pPr>
        <w:ind w:left="8243" w:hanging="360"/>
      </w:pPr>
    </w:lvl>
    <w:lvl w:ilvl="8" w:tplc="0409001B" w:tentative="1">
      <w:start w:val="1"/>
      <w:numFmt w:val="lowerRoman"/>
      <w:lvlText w:val="%9."/>
      <w:lvlJc w:val="right"/>
      <w:pPr>
        <w:ind w:left="8963" w:hanging="180"/>
      </w:pPr>
    </w:lvl>
  </w:abstractNum>
  <w:abstractNum w:abstractNumId="4" w15:restartNumberingAfterBreak="0">
    <w:nsid w:val="5686162C"/>
    <w:multiLevelType w:val="hybridMultilevel"/>
    <w:tmpl w:val="1682C3E2"/>
    <w:lvl w:ilvl="0" w:tplc="011E3178">
      <w:start w:val="1"/>
      <w:numFmt w:val="thaiNumbers"/>
      <w:lvlText w:val="(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5D986775"/>
    <w:multiLevelType w:val="hybridMultilevel"/>
    <w:tmpl w:val="95E6308A"/>
    <w:lvl w:ilvl="0" w:tplc="516069CE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5FD36E43"/>
    <w:multiLevelType w:val="hybridMultilevel"/>
    <w:tmpl w:val="C6C28A76"/>
    <w:lvl w:ilvl="0" w:tplc="E490E96E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122"/>
    <w:rsid w:val="00000F98"/>
    <w:rsid w:val="00001D29"/>
    <w:rsid w:val="00004CDC"/>
    <w:rsid w:val="00012067"/>
    <w:rsid w:val="000210B6"/>
    <w:rsid w:val="00022F12"/>
    <w:rsid w:val="000240CF"/>
    <w:rsid w:val="00062A76"/>
    <w:rsid w:val="0006490C"/>
    <w:rsid w:val="00071B1D"/>
    <w:rsid w:val="0007366F"/>
    <w:rsid w:val="00075730"/>
    <w:rsid w:val="00076EF7"/>
    <w:rsid w:val="000779F4"/>
    <w:rsid w:val="00077C62"/>
    <w:rsid w:val="00080E37"/>
    <w:rsid w:val="00084CC9"/>
    <w:rsid w:val="0008677C"/>
    <w:rsid w:val="000871D3"/>
    <w:rsid w:val="00094012"/>
    <w:rsid w:val="0009496E"/>
    <w:rsid w:val="000A1B16"/>
    <w:rsid w:val="000A3060"/>
    <w:rsid w:val="000B00F8"/>
    <w:rsid w:val="000B399A"/>
    <w:rsid w:val="000C2B60"/>
    <w:rsid w:val="000C2C04"/>
    <w:rsid w:val="000C461E"/>
    <w:rsid w:val="000D19F3"/>
    <w:rsid w:val="000D26BC"/>
    <w:rsid w:val="000E1B09"/>
    <w:rsid w:val="000E3812"/>
    <w:rsid w:val="000E5940"/>
    <w:rsid w:val="000F0CA3"/>
    <w:rsid w:val="000F0E58"/>
    <w:rsid w:val="000F4B4B"/>
    <w:rsid w:val="00100B53"/>
    <w:rsid w:val="00101E4B"/>
    <w:rsid w:val="00104BED"/>
    <w:rsid w:val="001071C7"/>
    <w:rsid w:val="0011248A"/>
    <w:rsid w:val="00123505"/>
    <w:rsid w:val="00132141"/>
    <w:rsid w:val="0013437F"/>
    <w:rsid w:val="00140A74"/>
    <w:rsid w:val="0014129B"/>
    <w:rsid w:val="00142200"/>
    <w:rsid w:val="00146AAF"/>
    <w:rsid w:val="0015051B"/>
    <w:rsid w:val="0015389C"/>
    <w:rsid w:val="00153EB7"/>
    <w:rsid w:val="0015518F"/>
    <w:rsid w:val="001632E9"/>
    <w:rsid w:val="00165C08"/>
    <w:rsid w:val="001668F0"/>
    <w:rsid w:val="00170099"/>
    <w:rsid w:val="00170A18"/>
    <w:rsid w:val="00171FEF"/>
    <w:rsid w:val="00175FAA"/>
    <w:rsid w:val="00182B63"/>
    <w:rsid w:val="001848D7"/>
    <w:rsid w:val="00192B68"/>
    <w:rsid w:val="001A021B"/>
    <w:rsid w:val="001A3D18"/>
    <w:rsid w:val="001A461D"/>
    <w:rsid w:val="001A4FEF"/>
    <w:rsid w:val="001A5E0B"/>
    <w:rsid w:val="001B2292"/>
    <w:rsid w:val="001B2D76"/>
    <w:rsid w:val="001B549A"/>
    <w:rsid w:val="001B6F3A"/>
    <w:rsid w:val="001C7007"/>
    <w:rsid w:val="001C77E4"/>
    <w:rsid w:val="001D1332"/>
    <w:rsid w:val="001D3B2E"/>
    <w:rsid w:val="001D621D"/>
    <w:rsid w:val="001E359A"/>
    <w:rsid w:val="001F383C"/>
    <w:rsid w:val="001F5208"/>
    <w:rsid w:val="001F5F33"/>
    <w:rsid w:val="001F7FA4"/>
    <w:rsid w:val="002060F0"/>
    <w:rsid w:val="0021126A"/>
    <w:rsid w:val="0021213B"/>
    <w:rsid w:val="00215114"/>
    <w:rsid w:val="002356C7"/>
    <w:rsid w:val="00236326"/>
    <w:rsid w:val="0024124A"/>
    <w:rsid w:val="00243DFE"/>
    <w:rsid w:val="00245B99"/>
    <w:rsid w:val="00245BD2"/>
    <w:rsid w:val="0026092F"/>
    <w:rsid w:val="00261DEC"/>
    <w:rsid w:val="002620A9"/>
    <w:rsid w:val="002633F1"/>
    <w:rsid w:val="00272C3A"/>
    <w:rsid w:val="00272D15"/>
    <w:rsid w:val="00275ED0"/>
    <w:rsid w:val="0027716B"/>
    <w:rsid w:val="0028414E"/>
    <w:rsid w:val="00284E27"/>
    <w:rsid w:val="0028617E"/>
    <w:rsid w:val="0029004B"/>
    <w:rsid w:val="002A342C"/>
    <w:rsid w:val="002B19F4"/>
    <w:rsid w:val="002B2B9E"/>
    <w:rsid w:val="002B4F56"/>
    <w:rsid w:val="002B5CEB"/>
    <w:rsid w:val="002B7F3E"/>
    <w:rsid w:val="002C0B76"/>
    <w:rsid w:val="002C16E6"/>
    <w:rsid w:val="002C5122"/>
    <w:rsid w:val="002C544A"/>
    <w:rsid w:val="002C5551"/>
    <w:rsid w:val="002D174C"/>
    <w:rsid w:val="002D2213"/>
    <w:rsid w:val="002D2713"/>
    <w:rsid w:val="002D54CE"/>
    <w:rsid w:val="002E4C83"/>
    <w:rsid w:val="002E596C"/>
    <w:rsid w:val="002E641B"/>
    <w:rsid w:val="002E75AA"/>
    <w:rsid w:val="002F6519"/>
    <w:rsid w:val="00302ED8"/>
    <w:rsid w:val="003134B5"/>
    <w:rsid w:val="00314E3A"/>
    <w:rsid w:val="00315E69"/>
    <w:rsid w:val="0031624E"/>
    <w:rsid w:val="00316E2E"/>
    <w:rsid w:val="0032452A"/>
    <w:rsid w:val="00330DD0"/>
    <w:rsid w:val="0033202E"/>
    <w:rsid w:val="00336274"/>
    <w:rsid w:val="00337545"/>
    <w:rsid w:val="00342C0C"/>
    <w:rsid w:val="00344077"/>
    <w:rsid w:val="003510BE"/>
    <w:rsid w:val="00352351"/>
    <w:rsid w:val="00352C98"/>
    <w:rsid w:val="00352FE7"/>
    <w:rsid w:val="00353BE2"/>
    <w:rsid w:val="0035642B"/>
    <w:rsid w:val="0036096C"/>
    <w:rsid w:val="00365D07"/>
    <w:rsid w:val="00365DBC"/>
    <w:rsid w:val="00366ACE"/>
    <w:rsid w:val="00367A4B"/>
    <w:rsid w:val="00377BDE"/>
    <w:rsid w:val="003815D5"/>
    <w:rsid w:val="00384544"/>
    <w:rsid w:val="00385570"/>
    <w:rsid w:val="00386C99"/>
    <w:rsid w:val="003870F9"/>
    <w:rsid w:val="003954EA"/>
    <w:rsid w:val="003958EA"/>
    <w:rsid w:val="003A481E"/>
    <w:rsid w:val="003B2B7A"/>
    <w:rsid w:val="003B2C83"/>
    <w:rsid w:val="003B6016"/>
    <w:rsid w:val="003C0D4C"/>
    <w:rsid w:val="003C62D0"/>
    <w:rsid w:val="003C700E"/>
    <w:rsid w:val="003E4628"/>
    <w:rsid w:val="003E4A93"/>
    <w:rsid w:val="00402693"/>
    <w:rsid w:val="00402E8D"/>
    <w:rsid w:val="004032C8"/>
    <w:rsid w:val="00407DDD"/>
    <w:rsid w:val="004139CE"/>
    <w:rsid w:val="00417902"/>
    <w:rsid w:val="004211E3"/>
    <w:rsid w:val="0042252E"/>
    <w:rsid w:val="004228EC"/>
    <w:rsid w:val="00422FC5"/>
    <w:rsid w:val="00431005"/>
    <w:rsid w:val="0043691A"/>
    <w:rsid w:val="0044291C"/>
    <w:rsid w:val="004430E7"/>
    <w:rsid w:val="004438D6"/>
    <w:rsid w:val="00464DA3"/>
    <w:rsid w:val="004739CE"/>
    <w:rsid w:val="00474E5D"/>
    <w:rsid w:val="00475338"/>
    <w:rsid w:val="00477A33"/>
    <w:rsid w:val="004949CE"/>
    <w:rsid w:val="004A0868"/>
    <w:rsid w:val="004B35C4"/>
    <w:rsid w:val="004B434D"/>
    <w:rsid w:val="004B48D0"/>
    <w:rsid w:val="004C110D"/>
    <w:rsid w:val="004C1CC1"/>
    <w:rsid w:val="004C5DF2"/>
    <w:rsid w:val="004C6D67"/>
    <w:rsid w:val="004C7E5C"/>
    <w:rsid w:val="004E2128"/>
    <w:rsid w:val="004E5B39"/>
    <w:rsid w:val="004E60D4"/>
    <w:rsid w:val="004E7B64"/>
    <w:rsid w:val="004F43FA"/>
    <w:rsid w:val="004F6BDA"/>
    <w:rsid w:val="0050616A"/>
    <w:rsid w:val="005066A4"/>
    <w:rsid w:val="00512F64"/>
    <w:rsid w:val="00516BBC"/>
    <w:rsid w:val="00517154"/>
    <w:rsid w:val="005179A1"/>
    <w:rsid w:val="00524C41"/>
    <w:rsid w:val="00526079"/>
    <w:rsid w:val="00535210"/>
    <w:rsid w:val="005416EE"/>
    <w:rsid w:val="005424D7"/>
    <w:rsid w:val="0054592C"/>
    <w:rsid w:val="00553F1B"/>
    <w:rsid w:val="00556304"/>
    <w:rsid w:val="00562A95"/>
    <w:rsid w:val="00565028"/>
    <w:rsid w:val="0056572B"/>
    <w:rsid w:val="00571230"/>
    <w:rsid w:val="005742EE"/>
    <w:rsid w:val="00576E77"/>
    <w:rsid w:val="0058345F"/>
    <w:rsid w:val="00584B49"/>
    <w:rsid w:val="00592C1B"/>
    <w:rsid w:val="00595C14"/>
    <w:rsid w:val="005A14FC"/>
    <w:rsid w:val="005A17A0"/>
    <w:rsid w:val="005B1FFA"/>
    <w:rsid w:val="005B691E"/>
    <w:rsid w:val="005C4221"/>
    <w:rsid w:val="005C4275"/>
    <w:rsid w:val="005D5404"/>
    <w:rsid w:val="005D6447"/>
    <w:rsid w:val="005E19DD"/>
    <w:rsid w:val="005E20DF"/>
    <w:rsid w:val="005E2487"/>
    <w:rsid w:val="005E57CF"/>
    <w:rsid w:val="005F24BD"/>
    <w:rsid w:val="005F689A"/>
    <w:rsid w:val="005F7805"/>
    <w:rsid w:val="005F79A1"/>
    <w:rsid w:val="00603297"/>
    <w:rsid w:val="00610B82"/>
    <w:rsid w:val="00612237"/>
    <w:rsid w:val="00612279"/>
    <w:rsid w:val="00614C1C"/>
    <w:rsid w:val="00623A9F"/>
    <w:rsid w:val="00626F69"/>
    <w:rsid w:val="0062746B"/>
    <w:rsid w:val="0064036C"/>
    <w:rsid w:val="0064279A"/>
    <w:rsid w:val="00661174"/>
    <w:rsid w:val="006665E8"/>
    <w:rsid w:val="00670415"/>
    <w:rsid w:val="00673574"/>
    <w:rsid w:val="00675088"/>
    <w:rsid w:val="00675585"/>
    <w:rsid w:val="00676379"/>
    <w:rsid w:val="0068142B"/>
    <w:rsid w:val="00681A0D"/>
    <w:rsid w:val="00686025"/>
    <w:rsid w:val="00687559"/>
    <w:rsid w:val="00695448"/>
    <w:rsid w:val="006A076B"/>
    <w:rsid w:val="006A3DE3"/>
    <w:rsid w:val="006A47CA"/>
    <w:rsid w:val="006B0531"/>
    <w:rsid w:val="006B6195"/>
    <w:rsid w:val="006B692C"/>
    <w:rsid w:val="006C0F51"/>
    <w:rsid w:val="006C0FAD"/>
    <w:rsid w:val="006C1285"/>
    <w:rsid w:val="006C4C0E"/>
    <w:rsid w:val="006C4F57"/>
    <w:rsid w:val="006C74A2"/>
    <w:rsid w:val="006D0917"/>
    <w:rsid w:val="006D1CB5"/>
    <w:rsid w:val="006D3F0C"/>
    <w:rsid w:val="006D7F3D"/>
    <w:rsid w:val="006E12A7"/>
    <w:rsid w:val="006E1C9B"/>
    <w:rsid w:val="006E5AF1"/>
    <w:rsid w:val="006E68AF"/>
    <w:rsid w:val="006F79A5"/>
    <w:rsid w:val="0070260E"/>
    <w:rsid w:val="007057AB"/>
    <w:rsid w:val="00706C21"/>
    <w:rsid w:val="00707641"/>
    <w:rsid w:val="0071501B"/>
    <w:rsid w:val="0071590B"/>
    <w:rsid w:val="00717FA4"/>
    <w:rsid w:val="00721E09"/>
    <w:rsid w:val="00725007"/>
    <w:rsid w:val="00726C72"/>
    <w:rsid w:val="00730D37"/>
    <w:rsid w:val="00737B30"/>
    <w:rsid w:val="00737F30"/>
    <w:rsid w:val="0074247A"/>
    <w:rsid w:val="00747CBA"/>
    <w:rsid w:val="00750C01"/>
    <w:rsid w:val="00750D75"/>
    <w:rsid w:val="00754D2B"/>
    <w:rsid w:val="0075529A"/>
    <w:rsid w:val="00763C32"/>
    <w:rsid w:val="00765812"/>
    <w:rsid w:val="0077352C"/>
    <w:rsid w:val="00777A17"/>
    <w:rsid w:val="00780009"/>
    <w:rsid w:val="00790825"/>
    <w:rsid w:val="00791643"/>
    <w:rsid w:val="00792896"/>
    <w:rsid w:val="00793B4A"/>
    <w:rsid w:val="00797F39"/>
    <w:rsid w:val="007A3FCF"/>
    <w:rsid w:val="007B0241"/>
    <w:rsid w:val="007B3293"/>
    <w:rsid w:val="007B3C07"/>
    <w:rsid w:val="007B6D2C"/>
    <w:rsid w:val="007B6E02"/>
    <w:rsid w:val="007B7B27"/>
    <w:rsid w:val="007C0D8D"/>
    <w:rsid w:val="007D31A6"/>
    <w:rsid w:val="007D4C68"/>
    <w:rsid w:val="007E004A"/>
    <w:rsid w:val="007E0D6A"/>
    <w:rsid w:val="007E1649"/>
    <w:rsid w:val="00800985"/>
    <w:rsid w:val="00802FD6"/>
    <w:rsid w:val="00805301"/>
    <w:rsid w:val="00805AFD"/>
    <w:rsid w:val="008069DF"/>
    <w:rsid w:val="00812A83"/>
    <w:rsid w:val="00813EC6"/>
    <w:rsid w:val="00822DEA"/>
    <w:rsid w:val="008257BF"/>
    <w:rsid w:val="00826E4A"/>
    <w:rsid w:val="00832DE0"/>
    <w:rsid w:val="0083513C"/>
    <w:rsid w:val="0083755E"/>
    <w:rsid w:val="0084251D"/>
    <w:rsid w:val="00847317"/>
    <w:rsid w:val="00854E9B"/>
    <w:rsid w:val="00855B6C"/>
    <w:rsid w:val="00873AB8"/>
    <w:rsid w:val="00880F53"/>
    <w:rsid w:val="0088599B"/>
    <w:rsid w:val="00886611"/>
    <w:rsid w:val="00886C22"/>
    <w:rsid w:val="0089070F"/>
    <w:rsid w:val="00893788"/>
    <w:rsid w:val="00895526"/>
    <w:rsid w:val="008A7D93"/>
    <w:rsid w:val="008B2D6B"/>
    <w:rsid w:val="008B4532"/>
    <w:rsid w:val="008B5CBC"/>
    <w:rsid w:val="008B6CD8"/>
    <w:rsid w:val="008C259D"/>
    <w:rsid w:val="008D3CDD"/>
    <w:rsid w:val="008D5BB6"/>
    <w:rsid w:val="008D78CD"/>
    <w:rsid w:val="008E0F34"/>
    <w:rsid w:val="008E15A3"/>
    <w:rsid w:val="008E25CD"/>
    <w:rsid w:val="008E6FEB"/>
    <w:rsid w:val="008F5F75"/>
    <w:rsid w:val="008F74BA"/>
    <w:rsid w:val="008F7EB4"/>
    <w:rsid w:val="00901924"/>
    <w:rsid w:val="00905C21"/>
    <w:rsid w:val="009101A9"/>
    <w:rsid w:val="00911CBF"/>
    <w:rsid w:val="00916D9F"/>
    <w:rsid w:val="00917935"/>
    <w:rsid w:val="00922658"/>
    <w:rsid w:val="00922E66"/>
    <w:rsid w:val="0092775A"/>
    <w:rsid w:val="00936563"/>
    <w:rsid w:val="0093760B"/>
    <w:rsid w:val="0094398B"/>
    <w:rsid w:val="00944E0E"/>
    <w:rsid w:val="00945846"/>
    <w:rsid w:val="00952C5D"/>
    <w:rsid w:val="00955050"/>
    <w:rsid w:val="0095517F"/>
    <w:rsid w:val="00960970"/>
    <w:rsid w:val="00971139"/>
    <w:rsid w:val="00973AA2"/>
    <w:rsid w:val="009761E3"/>
    <w:rsid w:val="00977B37"/>
    <w:rsid w:val="00980B08"/>
    <w:rsid w:val="0098298E"/>
    <w:rsid w:val="0098348C"/>
    <w:rsid w:val="009A0FE1"/>
    <w:rsid w:val="009B7876"/>
    <w:rsid w:val="009C1552"/>
    <w:rsid w:val="009C5936"/>
    <w:rsid w:val="009C724E"/>
    <w:rsid w:val="009C78CA"/>
    <w:rsid w:val="009D40B5"/>
    <w:rsid w:val="009D7BCD"/>
    <w:rsid w:val="009F0659"/>
    <w:rsid w:val="009F77E4"/>
    <w:rsid w:val="00A01A2B"/>
    <w:rsid w:val="00A05136"/>
    <w:rsid w:val="00A05A99"/>
    <w:rsid w:val="00A06A24"/>
    <w:rsid w:val="00A10447"/>
    <w:rsid w:val="00A109C3"/>
    <w:rsid w:val="00A12545"/>
    <w:rsid w:val="00A13F35"/>
    <w:rsid w:val="00A17E9D"/>
    <w:rsid w:val="00A23011"/>
    <w:rsid w:val="00A23A88"/>
    <w:rsid w:val="00A2475A"/>
    <w:rsid w:val="00A25B6D"/>
    <w:rsid w:val="00A2602D"/>
    <w:rsid w:val="00A326B6"/>
    <w:rsid w:val="00A340B4"/>
    <w:rsid w:val="00A365E1"/>
    <w:rsid w:val="00A36950"/>
    <w:rsid w:val="00A43550"/>
    <w:rsid w:val="00A4536F"/>
    <w:rsid w:val="00A54803"/>
    <w:rsid w:val="00A56BC3"/>
    <w:rsid w:val="00A57174"/>
    <w:rsid w:val="00A6220D"/>
    <w:rsid w:val="00A66045"/>
    <w:rsid w:val="00A7045C"/>
    <w:rsid w:val="00A73371"/>
    <w:rsid w:val="00A77782"/>
    <w:rsid w:val="00A871EC"/>
    <w:rsid w:val="00A92C4B"/>
    <w:rsid w:val="00A9431B"/>
    <w:rsid w:val="00A97136"/>
    <w:rsid w:val="00AA0240"/>
    <w:rsid w:val="00AA095F"/>
    <w:rsid w:val="00AA29DD"/>
    <w:rsid w:val="00AA531F"/>
    <w:rsid w:val="00AB0BAE"/>
    <w:rsid w:val="00AB28C5"/>
    <w:rsid w:val="00AB3159"/>
    <w:rsid w:val="00AB40D8"/>
    <w:rsid w:val="00AC7BC8"/>
    <w:rsid w:val="00AD109E"/>
    <w:rsid w:val="00AD33FE"/>
    <w:rsid w:val="00AD4950"/>
    <w:rsid w:val="00AD5924"/>
    <w:rsid w:val="00AE4A8B"/>
    <w:rsid w:val="00AE4E5C"/>
    <w:rsid w:val="00AE4E70"/>
    <w:rsid w:val="00AF0CB0"/>
    <w:rsid w:val="00B01405"/>
    <w:rsid w:val="00B02CBB"/>
    <w:rsid w:val="00B06B53"/>
    <w:rsid w:val="00B1254C"/>
    <w:rsid w:val="00B15C01"/>
    <w:rsid w:val="00B16A55"/>
    <w:rsid w:val="00B203C1"/>
    <w:rsid w:val="00B27B2E"/>
    <w:rsid w:val="00B27C67"/>
    <w:rsid w:val="00B3170D"/>
    <w:rsid w:val="00B37AB8"/>
    <w:rsid w:val="00B41785"/>
    <w:rsid w:val="00B44CB2"/>
    <w:rsid w:val="00B46927"/>
    <w:rsid w:val="00B46C7F"/>
    <w:rsid w:val="00B523BB"/>
    <w:rsid w:val="00B56397"/>
    <w:rsid w:val="00B60D7A"/>
    <w:rsid w:val="00B64C85"/>
    <w:rsid w:val="00B76320"/>
    <w:rsid w:val="00B80BE8"/>
    <w:rsid w:val="00B83B1F"/>
    <w:rsid w:val="00B85C66"/>
    <w:rsid w:val="00B87607"/>
    <w:rsid w:val="00B91BCC"/>
    <w:rsid w:val="00B920D5"/>
    <w:rsid w:val="00B9215D"/>
    <w:rsid w:val="00B96BED"/>
    <w:rsid w:val="00B96F0B"/>
    <w:rsid w:val="00BA16BF"/>
    <w:rsid w:val="00BA442B"/>
    <w:rsid w:val="00BA44D8"/>
    <w:rsid w:val="00BA7D3A"/>
    <w:rsid w:val="00BB468E"/>
    <w:rsid w:val="00BC5286"/>
    <w:rsid w:val="00BD0C59"/>
    <w:rsid w:val="00BD11D4"/>
    <w:rsid w:val="00BD1E1A"/>
    <w:rsid w:val="00BD2964"/>
    <w:rsid w:val="00BD4ED1"/>
    <w:rsid w:val="00BE0059"/>
    <w:rsid w:val="00BE6844"/>
    <w:rsid w:val="00BE6FBF"/>
    <w:rsid w:val="00BF04C0"/>
    <w:rsid w:val="00BF12D8"/>
    <w:rsid w:val="00BF7EDE"/>
    <w:rsid w:val="00C01636"/>
    <w:rsid w:val="00C14490"/>
    <w:rsid w:val="00C145ED"/>
    <w:rsid w:val="00C21AB3"/>
    <w:rsid w:val="00C2218A"/>
    <w:rsid w:val="00C2235D"/>
    <w:rsid w:val="00C27273"/>
    <w:rsid w:val="00C303D5"/>
    <w:rsid w:val="00C30777"/>
    <w:rsid w:val="00C32645"/>
    <w:rsid w:val="00C354FB"/>
    <w:rsid w:val="00C3565E"/>
    <w:rsid w:val="00C362FA"/>
    <w:rsid w:val="00C4216E"/>
    <w:rsid w:val="00C43AD0"/>
    <w:rsid w:val="00C44E9F"/>
    <w:rsid w:val="00C4501D"/>
    <w:rsid w:val="00C473E6"/>
    <w:rsid w:val="00C47D30"/>
    <w:rsid w:val="00C566A5"/>
    <w:rsid w:val="00C57BE1"/>
    <w:rsid w:val="00C601F0"/>
    <w:rsid w:val="00C70861"/>
    <w:rsid w:val="00C71107"/>
    <w:rsid w:val="00C7278C"/>
    <w:rsid w:val="00C7593E"/>
    <w:rsid w:val="00C77E6D"/>
    <w:rsid w:val="00C8013C"/>
    <w:rsid w:val="00C82DD0"/>
    <w:rsid w:val="00C83754"/>
    <w:rsid w:val="00C85B2D"/>
    <w:rsid w:val="00C864F7"/>
    <w:rsid w:val="00C92CFD"/>
    <w:rsid w:val="00C936E0"/>
    <w:rsid w:val="00C94A3D"/>
    <w:rsid w:val="00C94D02"/>
    <w:rsid w:val="00CA1C7B"/>
    <w:rsid w:val="00CA7E26"/>
    <w:rsid w:val="00CB5A4C"/>
    <w:rsid w:val="00CB6777"/>
    <w:rsid w:val="00CC3DD3"/>
    <w:rsid w:val="00CC4070"/>
    <w:rsid w:val="00CE0464"/>
    <w:rsid w:val="00CE3C5B"/>
    <w:rsid w:val="00CE3F28"/>
    <w:rsid w:val="00CF4C97"/>
    <w:rsid w:val="00D0558C"/>
    <w:rsid w:val="00D122AE"/>
    <w:rsid w:val="00D12D36"/>
    <w:rsid w:val="00D14A0B"/>
    <w:rsid w:val="00D30E50"/>
    <w:rsid w:val="00D41A72"/>
    <w:rsid w:val="00D43F30"/>
    <w:rsid w:val="00D466CE"/>
    <w:rsid w:val="00D47870"/>
    <w:rsid w:val="00D53C20"/>
    <w:rsid w:val="00D5579A"/>
    <w:rsid w:val="00D62BB0"/>
    <w:rsid w:val="00D64499"/>
    <w:rsid w:val="00D6537F"/>
    <w:rsid w:val="00D65478"/>
    <w:rsid w:val="00D70DE5"/>
    <w:rsid w:val="00D74772"/>
    <w:rsid w:val="00D76B65"/>
    <w:rsid w:val="00D802CA"/>
    <w:rsid w:val="00D831B6"/>
    <w:rsid w:val="00D83E33"/>
    <w:rsid w:val="00D841A7"/>
    <w:rsid w:val="00DA1BC5"/>
    <w:rsid w:val="00DA7BDF"/>
    <w:rsid w:val="00DB05D4"/>
    <w:rsid w:val="00DB62F3"/>
    <w:rsid w:val="00DB776D"/>
    <w:rsid w:val="00DC4119"/>
    <w:rsid w:val="00DC65EC"/>
    <w:rsid w:val="00DC74B3"/>
    <w:rsid w:val="00DC7EBC"/>
    <w:rsid w:val="00DD05D3"/>
    <w:rsid w:val="00DD0DE0"/>
    <w:rsid w:val="00DD1F14"/>
    <w:rsid w:val="00DD34BA"/>
    <w:rsid w:val="00DE3FC8"/>
    <w:rsid w:val="00DE4B5A"/>
    <w:rsid w:val="00DE4F70"/>
    <w:rsid w:val="00DE5DB1"/>
    <w:rsid w:val="00DF0394"/>
    <w:rsid w:val="00DF211E"/>
    <w:rsid w:val="00DF2C54"/>
    <w:rsid w:val="00DF5EA4"/>
    <w:rsid w:val="00E01E64"/>
    <w:rsid w:val="00E07FA4"/>
    <w:rsid w:val="00E1210F"/>
    <w:rsid w:val="00E12F1D"/>
    <w:rsid w:val="00E3417D"/>
    <w:rsid w:val="00E36150"/>
    <w:rsid w:val="00E3637C"/>
    <w:rsid w:val="00E458BB"/>
    <w:rsid w:val="00E473F5"/>
    <w:rsid w:val="00E51A48"/>
    <w:rsid w:val="00E53F75"/>
    <w:rsid w:val="00E5568D"/>
    <w:rsid w:val="00E57358"/>
    <w:rsid w:val="00E5757D"/>
    <w:rsid w:val="00E6119F"/>
    <w:rsid w:val="00E72F86"/>
    <w:rsid w:val="00E87756"/>
    <w:rsid w:val="00E90533"/>
    <w:rsid w:val="00E91C9B"/>
    <w:rsid w:val="00E9571B"/>
    <w:rsid w:val="00EA0A8B"/>
    <w:rsid w:val="00EA14E7"/>
    <w:rsid w:val="00EA4DC3"/>
    <w:rsid w:val="00EB244B"/>
    <w:rsid w:val="00EB49A6"/>
    <w:rsid w:val="00EC7866"/>
    <w:rsid w:val="00ED2BD3"/>
    <w:rsid w:val="00EE657C"/>
    <w:rsid w:val="00EF10E3"/>
    <w:rsid w:val="00EF1FF8"/>
    <w:rsid w:val="00EF5FEB"/>
    <w:rsid w:val="00F02993"/>
    <w:rsid w:val="00F03AF6"/>
    <w:rsid w:val="00F04AF8"/>
    <w:rsid w:val="00F06864"/>
    <w:rsid w:val="00F14357"/>
    <w:rsid w:val="00F25575"/>
    <w:rsid w:val="00F34237"/>
    <w:rsid w:val="00F42021"/>
    <w:rsid w:val="00F42CC9"/>
    <w:rsid w:val="00F44B48"/>
    <w:rsid w:val="00F45B45"/>
    <w:rsid w:val="00F47004"/>
    <w:rsid w:val="00F52164"/>
    <w:rsid w:val="00F5395C"/>
    <w:rsid w:val="00F53CEB"/>
    <w:rsid w:val="00F54351"/>
    <w:rsid w:val="00F5535C"/>
    <w:rsid w:val="00F605B7"/>
    <w:rsid w:val="00F6225A"/>
    <w:rsid w:val="00F623AE"/>
    <w:rsid w:val="00F62B4E"/>
    <w:rsid w:val="00F74848"/>
    <w:rsid w:val="00F74BB4"/>
    <w:rsid w:val="00F77E77"/>
    <w:rsid w:val="00F832F3"/>
    <w:rsid w:val="00F92FE1"/>
    <w:rsid w:val="00F94A98"/>
    <w:rsid w:val="00FA12C0"/>
    <w:rsid w:val="00FA6E82"/>
    <w:rsid w:val="00FA7FCB"/>
    <w:rsid w:val="00FB785D"/>
    <w:rsid w:val="00FC6875"/>
    <w:rsid w:val="00FD0A9D"/>
    <w:rsid w:val="00FE16F1"/>
    <w:rsid w:val="00FE7CF9"/>
    <w:rsid w:val="00FF2F29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9ED10"/>
  <w15:docId w15:val="{8DBABEE2-F2FF-4CCC-B31A-3051644C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1">
    <w:name w:val="No Spacing1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character" w:customStyle="1" w:styleId="apple-converted-space">
    <w:name w:val="apple-converted-space"/>
    <w:basedOn w:val="DefaultParagraphFont"/>
    <w:rsid w:val="00721E09"/>
  </w:style>
  <w:style w:type="paragraph" w:styleId="HTMLPreformatted">
    <w:name w:val="HTML Preformatted"/>
    <w:basedOn w:val="Normal"/>
    <w:link w:val="HTMLPreformattedChar"/>
    <w:uiPriority w:val="99"/>
    <w:unhideWhenUsed/>
    <w:rsid w:val="00721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Tahoma" w:hAnsi="Tahoma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721E09"/>
    <w:rPr>
      <w:rFonts w:ascii="Tahoma" w:hAnsi="Tahoma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EC3D7-8738-4716-A378-4AF4F2A2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creator>user</dc:creator>
  <cp:lastModifiedBy>ณัชชา ธรรมวัชระ</cp:lastModifiedBy>
  <cp:revision>8</cp:revision>
  <cp:lastPrinted>2016-05-03T03:06:00Z</cp:lastPrinted>
  <dcterms:created xsi:type="dcterms:W3CDTF">2020-11-02T11:21:00Z</dcterms:created>
  <dcterms:modified xsi:type="dcterms:W3CDTF">2025-01-09T07:59:00Z</dcterms:modified>
</cp:coreProperties>
</file>