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5199BD03" wp14:editId="11F50F2F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Default="008F4047" w:rsidP="00062A77">
      <w:pPr>
        <w:tabs>
          <w:tab w:val="left" w:pos="3060"/>
          <w:tab w:val="left" w:pos="4500"/>
          <w:tab w:val="left" w:pos="603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เกี่ยวกับภาษีเงินได้ (ฉบับที่</w:t>
      </w:r>
      <w:r w:rsidR="008E54C0">
        <w:rPr>
          <w:rFonts w:ascii="TH SarabunIT๙" w:hAnsi="TH SarabunIT๙" w:cs="TH SarabunIT๙" w:hint="cs"/>
          <w:sz w:val="34"/>
          <w:szCs w:val="34"/>
          <w:cs/>
        </w:rPr>
        <w:t xml:space="preserve"> 353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0541DE" w:rsidRPr="004B36C6" w:rsidRDefault="00314215" w:rsidP="004B36C6">
      <w:pPr>
        <w:tabs>
          <w:tab w:val="left" w:pos="540"/>
          <w:tab w:val="left" w:pos="1080"/>
          <w:tab w:val="left" w:pos="4500"/>
          <w:tab w:val="left" w:pos="594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4B36C6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ก</w:t>
      </w:r>
      <w:r w:rsidRPr="004B36C6">
        <w:rPr>
          <w:rFonts w:ascii="TH SarabunIT๙" w:eastAsia="Cordia New" w:hAnsi="TH SarabunIT๙" w:cs="TH SarabunIT๙" w:hint="cs"/>
          <w:spacing w:val="-8"/>
          <w:sz w:val="34"/>
          <w:szCs w:val="34"/>
          <w:cs/>
          <w:lang w:val="x-none" w:eastAsia="x-none"/>
        </w:rPr>
        <w:t>ำ</w:t>
      </w:r>
      <w:r w:rsidRPr="004B36C6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หนดหลักเกณฑ์ วิธีการ และเงื่อนไข</w:t>
      </w:r>
      <w:r w:rsidR="00686287" w:rsidRPr="004B36C6">
        <w:rPr>
          <w:rFonts w:ascii="TH SarabunIT๙" w:eastAsia="Cordia New" w:hAnsi="TH SarabunIT๙" w:cs="TH SarabunIT๙" w:hint="cs"/>
          <w:spacing w:val="-8"/>
          <w:sz w:val="34"/>
          <w:szCs w:val="34"/>
          <w:cs/>
          <w:lang w:val="x-none" w:eastAsia="x-none"/>
        </w:rPr>
        <w:t>เพื่อ</w:t>
      </w:r>
      <w:r w:rsidRPr="004B36C6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การยกเว้นภาษีเงินได้</w:t>
      </w:r>
      <w:r w:rsidR="000541DE" w:rsidRPr="004B36C6">
        <w:rPr>
          <w:rFonts w:ascii="TH SarabunIT๙" w:eastAsia="Cordia New" w:hAnsi="TH SarabunIT๙" w:cs="TH SarabunIT๙" w:hint="cs"/>
          <w:spacing w:val="-8"/>
          <w:sz w:val="34"/>
          <w:szCs w:val="34"/>
          <w:cs/>
          <w:lang w:val="x-none" w:eastAsia="x-none"/>
        </w:rPr>
        <w:t xml:space="preserve"> </w:t>
      </w:r>
      <w:r w:rsidRPr="004B36C6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ส</w:t>
      </w:r>
      <w:r w:rsidRPr="004B36C6">
        <w:rPr>
          <w:rFonts w:ascii="TH SarabunIT๙" w:eastAsia="Cordia New" w:hAnsi="TH SarabunIT๙" w:cs="TH SarabunIT๙" w:hint="cs"/>
          <w:spacing w:val="-8"/>
          <w:sz w:val="34"/>
          <w:szCs w:val="34"/>
          <w:cs/>
          <w:lang w:val="x-none" w:eastAsia="x-none"/>
        </w:rPr>
        <w:t>ำ</w:t>
      </w:r>
      <w:r w:rsidRPr="004B36C6">
        <w:rPr>
          <w:rFonts w:ascii="TH SarabunIT๙" w:eastAsia="Cordia New" w:hAnsi="TH SarabunIT๙" w:cs="TH SarabunIT๙"/>
          <w:spacing w:val="-8"/>
          <w:sz w:val="34"/>
          <w:szCs w:val="34"/>
          <w:cs/>
          <w:lang w:val="x-none" w:eastAsia="x-none"/>
        </w:rPr>
        <w:t>หรับ</w:t>
      </w:r>
      <w:r w:rsidR="000541DE" w:rsidRPr="004B36C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การซื้ออสังหาริมทรัพย์ </w:t>
      </w:r>
    </w:p>
    <w:p w:rsidR="008F4047" w:rsidRDefault="000541DE" w:rsidP="0014787A">
      <w:pPr>
        <w:tabs>
          <w:tab w:val="left" w:pos="180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ที่เป็นอาคารพร้อมที่ดิน หรือห้องชุดในอาคารชุดเพื่อใช้เป็นที่อยู่อาศัย</w:t>
      </w:r>
    </w:p>
    <w:p w:rsidR="007B71FA" w:rsidRPr="00AA273A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16"/>
          <w:szCs w:val="16"/>
        </w:rPr>
      </w:pPr>
    </w:p>
    <w:p w:rsidR="00C03C82" w:rsidRPr="00E96E91" w:rsidRDefault="00C03C82" w:rsidP="00C03C82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อาศัยอำนาจตามความในข้อ 1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96E91">
        <w:rPr>
          <w:rFonts w:ascii="TH SarabunIT๙" w:hAnsi="TH SarabunIT๙" w:cs="TH SarabunIT๙"/>
          <w:sz w:val="34"/>
          <w:szCs w:val="34"/>
          <w:cs/>
        </w:rPr>
        <w:t>แห่งกฎกระทรวง ฉบับที่ 348 (พ.ศ. 2562) ออกตามความ</w:t>
      </w:r>
      <w:r w:rsidR="00E96E91">
        <w:rPr>
          <w:rFonts w:ascii="TH SarabunIT๙" w:hAnsi="TH SarabunIT๙" w:cs="TH SarabunIT๙" w:hint="cs"/>
          <w:sz w:val="34"/>
          <w:szCs w:val="34"/>
          <w:cs/>
        </w:rPr>
        <w:br/>
      </w:r>
      <w:r w:rsidRPr="0008220E">
        <w:rPr>
          <w:rFonts w:ascii="TH SarabunIT๙" w:hAnsi="TH SarabunIT๙" w:cs="TH SarabunIT๙"/>
          <w:spacing w:val="-4"/>
          <w:sz w:val="34"/>
          <w:szCs w:val="34"/>
          <w:cs/>
        </w:rPr>
        <w:t>ในประมวลรัษฎากร</w:t>
      </w:r>
      <w:r w:rsidRPr="0008220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08220E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 อธิบดีกรมสรรพากรกำหนดหลักเกณฑ์</w:t>
      </w:r>
      <w:r w:rsidRPr="0008220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08220E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Pr="0008220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08220E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</w:t>
      </w:r>
      <w:r w:rsidRPr="00E96E91">
        <w:rPr>
          <w:rFonts w:ascii="TH SarabunIT๙" w:hAnsi="TH SarabunIT๙" w:cs="TH SarabunIT๙"/>
          <w:sz w:val="34"/>
          <w:szCs w:val="34"/>
          <w:cs/>
        </w:rPr>
        <w:t>เพื่อการยกเว้นภาษีเงินได้ สำหรับเงินได้เท่าที่ได้จ่ายเป็นค่าซื้ออสังหาริมทรัพย์ที่เป็นอาคารพร้อมที่ดิน หรือห้องชุดในอาคารชุดเพื่อใช้เป็นที่อยู่อาศัย ดังต่อไปนี้</w:t>
      </w:r>
    </w:p>
    <w:p w:rsidR="00C03C82" w:rsidRPr="00E96E91" w:rsidRDefault="00C03C82" w:rsidP="00C03C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ข้อ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  <w:t>๑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  <w:t>ในประกาศนี้</w:t>
      </w:r>
    </w:p>
    <w:p w:rsidR="00C03C82" w:rsidRPr="00E96E91" w:rsidRDefault="00C03C82" w:rsidP="00C03C82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“อสังหาริมทรัพย์” หมายความว่า อาคารพร้อมที่ดิน หรือห้องชุดในอาคารชุดเพื่อใช้เป็นที่อยู่อาศัย</w:t>
      </w:r>
      <w:r w:rsidR="005D3E24">
        <w:rPr>
          <w:rFonts w:ascii="TH SarabunIT๙" w:hAnsi="TH SarabunIT๙" w:cs="TH SarabunIT๙" w:hint="cs"/>
          <w:sz w:val="34"/>
          <w:szCs w:val="34"/>
          <w:cs/>
        </w:rPr>
        <w:t>ของผู้มีเงินได้</w:t>
      </w:r>
    </w:p>
    <w:p w:rsidR="00C03C82" w:rsidRPr="00E96E91" w:rsidRDefault="00C03C82" w:rsidP="00C03C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ข้อ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2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การยกเว้นภาษีเงินได้สำหรับเงินได้เท่าที่ได้จ่ายเป็นค่าซื้ออสังหาริมทรัพย์ ต้องเป็นไปตามหลักเกณฑ์ วิธีการ และเงื่อนไข ดังนี้</w:t>
      </w:r>
    </w:p>
    <w:p w:rsidR="00C03C82" w:rsidRPr="00E96E91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08220E">
        <w:rPr>
          <w:rFonts w:ascii="TH SarabunIT๙" w:hAnsi="TH SarabunIT๙" w:cs="TH SarabunIT๙"/>
          <w:sz w:val="34"/>
          <w:szCs w:val="34"/>
          <w:cs/>
        </w:rPr>
        <w:t xml:space="preserve">ผู้มีเงินได้ซึ่งมีหน้าที่เสียภาษีเงินได้บุคคลธรรมดา ต้องมิใช่ห้างหุ้นส่วนสามัญ </w:t>
      </w:r>
      <w:r w:rsidR="0008220E">
        <w:rPr>
          <w:rFonts w:ascii="TH SarabunIT๙" w:hAnsi="TH SarabunIT๙" w:cs="TH SarabunIT๙" w:hint="cs"/>
          <w:sz w:val="34"/>
          <w:szCs w:val="34"/>
          <w:cs/>
        </w:rPr>
        <w:br/>
      </w:r>
      <w:r w:rsidRPr="0008220E">
        <w:rPr>
          <w:rFonts w:ascii="TH SarabunIT๙" w:hAnsi="TH SarabunIT๙" w:cs="TH SarabunIT๙"/>
          <w:sz w:val="34"/>
          <w:szCs w:val="34"/>
          <w:cs/>
        </w:rPr>
        <w:t>หรือคณะบุคคล</w:t>
      </w:r>
      <w:r w:rsidRPr="00E96E91">
        <w:rPr>
          <w:rFonts w:ascii="TH SarabunIT๙" w:hAnsi="TH SarabunIT๙" w:cs="TH SarabunIT๙"/>
          <w:sz w:val="34"/>
          <w:szCs w:val="34"/>
          <w:cs/>
        </w:rPr>
        <w:t>ที่มิใช่นิติบุคคล</w:t>
      </w:r>
    </w:p>
    <w:p w:rsidR="00AD4772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96E91"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5D3E24">
        <w:rPr>
          <w:rFonts w:ascii="TH SarabunIT๙" w:hAnsi="TH SarabunIT๙" w:cs="TH SarabunIT๙"/>
          <w:sz w:val="34"/>
          <w:szCs w:val="34"/>
          <w:cs/>
        </w:rPr>
        <w:t>ต้องเป็นการซื้ออสังหาริมทรัพย์ที่มีมูลค่าไม่เกิน 5,000,000 บาท</w:t>
      </w:r>
      <w:r w:rsidR="00AD4772">
        <w:rPr>
          <w:rFonts w:ascii="TH SarabunIT๙" w:hAnsi="TH SarabunIT๙" w:cs="TH SarabunIT๙" w:hint="cs"/>
          <w:sz w:val="34"/>
          <w:szCs w:val="34"/>
          <w:cs/>
        </w:rPr>
        <w:t xml:space="preserve"> และต้องไม่ใช่กรณีที่เป็นการซื้ออสังหาริมทรัพย์ที่มีการแยกสัญญาซื้อขายที่ดินและสัญญาก่อสร้างออกจากกัน</w:t>
      </w:r>
    </w:p>
    <w:p w:rsidR="00C03C82" w:rsidRPr="007709F3" w:rsidRDefault="00567825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709F3">
        <w:rPr>
          <w:rFonts w:ascii="TH SarabunIT๙" w:hAnsi="TH SarabunIT๙" w:cs="TH SarabunIT๙" w:hint="cs"/>
          <w:sz w:val="34"/>
          <w:szCs w:val="34"/>
          <w:cs/>
        </w:rPr>
        <w:t>(3</w:t>
      </w:r>
      <w:r w:rsidR="00C03C82" w:rsidRPr="007709F3">
        <w:rPr>
          <w:rFonts w:ascii="TH SarabunIT๙" w:hAnsi="TH SarabunIT๙" w:cs="TH SarabunIT๙" w:hint="cs"/>
          <w:sz w:val="34"/>
          <w:szCs w:val="34"/>
          <w:cs/>
        </w:rPr>
        <w:t>)</w:t>
      </w:r>
      <w:r w:rsidR="00C03C82" w:rsidRPr="007709F3">
        <w:rPr>
          <w:rFonts w:ascii="TH SarabunIT๙" w:hAnsi="TH SarabunIT๙" w:cs="TH SarabunIT๙" w:hint="cs"/>
          <w:sz w:val="34"/>
          <w:szCs w:val="34"/>
          <w:cs/>
        </w:rPr>
        <w:tab/>
      </w:r>
      <w:r w:rsidR="00C03C82" w:rsidRPr="007709F3">
        <w:rPr>
          <w:rFonts w:ascii="TH SarabunIT๙" w:hAnsi="TH SarabunIT๙" w:cs="TH SarabunIT๙"/>
          <w:sz w:val="34"/>
          <w:szCs w:val="34"/>
          <w:cs/>
        </w:rPr>
        <w:t>ต้องเป็นการจ่ายค่าซื้ออสังหาริมทรัพย์</w:t>
      </w:r>
      <w:r w:rsidR="007646C8" w:rsidRPr="007709F3">
        <w:rPr>
          <w:rFonts w:ascii="TH SarabunIT๙" w:hAnsi="TH SarabunIT๙" w:cs="TH SarabunIT๙" w:hint="cs"/>
          <w:sz w:val="34"/>
          <w:szCs w:val="34"/>
          <w:cs/>
        </w:rPr>
        <w:t>ตามจำนวนที่จ่ายจริง</w:t>
      </w:r>
      <w:r w:rsidR="00C03C82" w:rsidRPr="007709F3">
        <w:rPr>
          <w:rFonts w:ascii="TH SarabunIT๙" w:hAnsi="TH SarabunIT๙" w:cs="TH SarabunIT๙"/>
          <w:sz w:val="34"/>
          <w:szCs w:val="34"/>
          <w:cs/>
        </w:rPr>
        <w:t>ที่จ่ายไป</w:t>
      </w:r>
      <w:r w:rsidR="007709F3" w:rsidRPr="007709F3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C03C82" w:rsidRPr="007709F3">
        <w:rPr>
          <w:rFonts w:ascii="TH SarabunIT๙" w:hAnsi="TH SarabunIT๙" w:cs="TH SarabunIT๙"/>
          <w:sz w:val="34"/>
          <w:szCs w:val="34"/>
          <w:cs/>
        </w:rPr>
        <w:t>วันที่ 30 เมษายน พ.ศ. 2562 ถึงวันที่ 31 ธันวาคม พ.ศ. 2562 และต้องมีการจดทะเบียนโอนกรรมสิทธิ์</w:t>
      </w:r>
      <w:r w:rsidR="007709F3">
        <w:rPr>
          <w:rFonts w:ascii="TH SarabunIT๙" w:hAnsi="TH SarabunIT๙" w:cs="TH SarabunIT๙" w:hint="cs"/>
          <w:sz w:val="34"/>
          <w:szCs w:val="34"/>
          <w:cs/>
        </w:rPr>
        <w:br/>
      </w:r>
      <w:r w:rsidR="00C03C82" w:rsidRPr="007709F3">
        <w:rPr>
          <w:rFonts w:ascii="TH SarabunIT๙" w:hAnsi="TH SarabunIT๙" w:cs="TH SarabunIT๙"/>
          <w:sz w:val="34"/>
          <w:szCs w:val="34"/>
          <w:cs/>
        </w:rPr>
        <w:t>ในอสังหาริมทรัพย์นั้นให้แล้วเสร็จภายในช่วงเวลาดังกล่าว</w:t>
      </w:r>
    </w:p>
    <w:p w:rsidR="006B75FA" w:rsidRPr="00C64A90" w:rsidRDefault="006B75FA" w:rsidP="006B75FA">
      <w:pPr>
        <w:tabs>
          <w:tab w:val="left" w:pos="1350"/>
          <w:tab w:val="left" w:pos="162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C64A90">
        <w:rPr>
          <w:rFonts w:ascii="TH SarabunIT๙" w:hAnsi="TH SarabunIT๙" w:cs="TH SarabunIT๙"/>
          <w:sz w:val="34"/>
          <w:szCs w:val="34"/>
        </w:rPr>
        <w:tab/>
      </w:r>
      <w:r w:rsidR="00567825" w:rsidRPr="00C64A90">
        <w:rPr>
          <w:rFonts w:ascii="TH SarabunIT๙" w:hAnsi="TH SarabunIT๙" w:cs="TH SarabunIT๙" w:hint="cs"/>
          <w:sz w:val="34"/>
          <w:szCs w:val="34"/>
          <w:cs/>
        </w:rPr>
        <w:t>(4</w:t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ผู้มีเงินได้ต้องใช้สิทธิยกเว้นภาษีเงินได้สำหรับเงินได้พึงประเมินประจำปีภาษี 2562 ที่ต้องยื่นรายการและชำระภาษีเงินได้ในปี 2563</w:t>
      </w:r>
    </w:p>
    <w:p w:rsidR="00C03C82" w:rsidRPr="00C64A90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64A90">
        <w:rPr>
          <w:rFonts w:ascii="TH SarabunIT๙" w:hAnsi="TH SarabunIT๙" w:cs="TH SarabunIT๙"/>
          <w:sz w:val="34"/>
          <w:szCs w:val="34"/>
        </w:rPr>
        <w:tab/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>(5)</w:t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ab/>
      </w:r>
      <w:r w:rsidRPr="00C64A90">
        <w:rPr>
          <w:rFonts w:ascii="TH SarabunIT๙" w:hAnsi="TH SarabunIT๙" w:cs="TH SarabunIT๙"/>
          <w:sz w:val="34"/>
          <w:szCs w:val="34"/>
          <w:cs/>
        </w:rPr>
        <w:t>ผู้มีเงินได้ต้องไม่เคยมีกรรมสิทธิ์ในอสังหาริมทรัพย์เพื่อใช้เป็นที่อยู่อาศัยของตน</w:t>
      </w:r>
      <w:r w:rsidR="00C64A90" w:rsidRPr="00C64A90">
        <w:rPr>
          <w:rFonts w:ascii="TH SarabunIT๙" w:hAnsi="TH SarabunIT๙" w:cs="TH SarabunIT๙" w:hint="cs"/>
          <w:sz w:val="34"/>
          <w:szCs w:val="34"/>
          <w:cs/>
        </w:rPr>
        <w:t>เอง</w:t>
      </w:r>
      <w:r w:rsidRPr="00C64A90">
        <w:rPr>
          <w:rFonts w:ascii="TH SarabunIT๙" w:hAnsi="TH SarabunIT๙" w:cs="TH SarabunIT๙"/>
          <w:sz w:val="34"/>
          <w:szCs w:val="34"/>
          <w:cs/>
        </w:rPr>
        <w:t>มาก่อน</w:t>
      </w:r>
    </w:p>
    <w:p w:rsidR="00567825" w:rsidRPr="00C64A90" w:rsidRDefault="00567825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C64A90">
        <w:rPr>
          <w:rFonts w:ascii="TH SarabunIT๙" w:hAnsi="TH SarabunIT๙" w:cs="TH SarabunIT๙" w:hint="cs"/>
          <w:sz w:val="34"/>
          <w:szCs w:val="34"/>
          <w:cs/>
        </w:rPr>
        <w:tab/>
        <w:t>(6)</w:t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ab/>
      </w:r>
      <w:r w:rsidRPr="00C64A90">
        <w:rPr>
          <w:rFonts w:ascii="TH SarabunIT๙" w:hAnsi="TH SarabunIT๙" w:cs="TH SarabunIT๙"/>
          <w:sz w:val="34"/>
          <w:szCs w:val="34"/>
          <w:cs/>
        </w:rPr>
        <w:t>การ</w:t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C64A90" w:rsidRPr="00C64A90">
        <w:rPr>
          <w:rFonts w:ascii="TH SarabunIT๙" w:hAnsi="TH SarabunIT๙" w:cs="TH SarabunIT๙" w:hint="cs"/>
          <w:sz w:val="34"/>
          <w:szCs w:val="34"/>
          <w:cs/>
        </w:rPr>
        <w:t>รับ</w:t>
      </w:r>
      <w:r w:rsidRPr="00C64A90">
        <w:rPr>
          <w:rFonts w:ascii="TH SarabunIT๙" w:hAnsi="TH SarabunIT๙" w:cs="TH SarabunIT๙"/>
          <w:sz w:val="34"/>
          <w:szCs w:val="34"/>
          <w:cs/>
        </w:rPr>
        <w:t>ยกเว้นภาษีเงินได้ ให้</w:t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>ผู้มีเงินได้</w:t>
      </w:r>
      <w:r w:rsidRPr="00C64A90">
        <w:rPr>
          <w:rFonts w:ascii="TH SarabunIT๙" w:hAnsi="TH SarabunIT๙" w:cs="TH SarabunIT๙"/>
          <w:sz w:val="34"/>
          <w:szCs w:val="34"/>
          <w:cs/>
        </w:rPr>
        <w:t>ได้รับยกเว้นภาษีเงินได้เท่าจำนวนที่จ่ายเป็นค่าซื้ออสังหาริมทรัพย์จริง แต่ไม่เกิน 200,000 บาท</w:t>
      </w:r>
    </w:p>
    <w:p w:rsidR="00C03C82" w:rsidRDefault="00567825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64A90">
        <w:rPr>
          <w:rFonts w:ascii="TH SarabunIT๙" w:hAnsi="TH SarabunIT๙" w:cs="TH SarabunIT๙" w:hint="cs"/>
          <w:sz w:val="34"/>
          <w:szCs w:val="34"/>
          <w:cs/>
        </w:rPr>
        <w:t>(7</w:t>
      </w:r>
      <w:r w:rsidR="00C03C82" w:rsidRPr="00C64A90">
        <w:rPr>
          <w:rFonts w:ascii="TH SarabunIT๙" w:hAnsi="TH SarabunIT๙" w:cs="TH SarabunIT๙" w:hint="cs"/>
          <w:sz w:val="34"/>
          <w:szCs w:val="34"/>
          <w:cs/>
        </w:rPr>
        <w:t>)</w:t>
      </w:r>
      <w:r w:rsidR="00C03C82" w:rsidRPr="00C64A90">
        <w:rPr>
          <w:rFonts w:ascii="TH SarabunIT๙" w:hAnsi="TH SarabunIT๙" w:cs="TH SarabunIT๙" w:hint="cs"/>
          <w:sz w:val="34"/>
          <w:szCs w:val="34"/>
          <w:cs/>
        </w:rPr>
        <w:tab/>
      </w:r>
      <w:r w:rsidR="00C03C82" w:rsidRPr="00C64A90">
        <w:rPr>
          <w:rFonts w:ascii="TH SarabunIT๙" w:hAnsi="TH SarabunIT๙" w:cs="TH SarabunIT๙"/>
          <w:sz w:val="34"/>
          <w:szCs w:val="34"/>
          <w:cs/>
        </w:rPr>
        <w:t>กรณี</w:t>
      </w:r>
      <w:r w:rsidR="00C64A90" w:rsidRPr="00C64A90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C03C82" w:rsidRPr="00C64A90">
        <w:rPr>
          <w:rFonts w:ascii="TH SarabunIT๙" w:hAnsi="TH SarabunIT๙" w:cs="TH SarabunIT๙"/>
          <w:sz w:val="34"/>
          <w:szCs w:val="34"/>
          <w:cs/>
        </w:rPr>
        <w:t>ผู้มีเงินได้หลายคนร่วมกันซื้ออสังหาริมทรัพย์</w:t>
      </w:r>
      <w:r w:rsidR="00E96E91" w:rsidRPr="00C64A9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03C82" w:rsidRPr="00C64A90">
        <w:rPr>
          <w:rFonts w:ascii="TH SarabunIT๙" w:hAnsi="TH SarabunIT๙" w:cs="TH SarabunIT๙"/>
          <w:sz w:val="34"/>
          <w:szCs w:val="34"/>
          <w:cs/>
        </w:rPr>
        <w:t>ให้ได้รับยกเว้นภาษีเงินได้ทุกคนโดยเฉลี่ย</w:t>
      </w:r>
      <w:r w:rsidR="00E96E91" w:rsidRPr="00C64A90">
        <w:rPr>
          <w:rFonts w:ascii="TH SarabunIT๙" w:hAnsi="TH SarabunIT๙" w:cs="TH SarabunIT๙" w:hint="cs"/>
          <w:sz w:val="34"/>
          <w:szCs w:val="34"/>
          <w:cs/>
        </w:rPr>
        <w:t>การได้รับยกเว้นภาษี</w:t>
      </w:r>
      <w:r w:rsidR="00C03C82" w:rsidRPr="00C64A90">
        <w:rPr>
          <w:rFonts w:ascii="TH SarabunIT๙" w:hAnsi="TH SarabunIT๙" w:cs="TH SarabunIT๙"/>
          <w:sz w:val="34"/>
          <w:szCs w:val="34"/>
          <w:cs/>
        </w:rPr>
        <w:t>ตามส่วนของกรรมสิทธิ์ของแต่ละคน แต่รวมก</w:t>
      </w:r>
      <w:r w:rsidR="00F95099">
        <w:rPr>
          <w:rFonts w:ascii="TH SarabunIT๙" w:hAnsi="TH SarabunIT๙" w:cs="TH SarabunIT๙"/>
          <w:sz w:val="34"/>
          <w:szCs w:val="34"/>
          <w:cs/>
        </w:rPr>
        <w:t>ันทั้งหมดแล้วต้องไม่เกินจำนวน</w:t>
      </w:r>
      <w:r w:rsidR="00F95099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C03C82" w:rsidRPr="00C64A90">
        <w:rPr>
          <w:rFonts w:ascii="TH SarabunIT๙" w:hAnsi="TH SarabunIT๙" w:cs="TH SarabunIT๙"/>
          <w:sz w:val="34"/>
          <w:szCs w:val="34"/>
          <w:cs/>
        </w:rPr>
        <w:t>จ่ายเป็นค่าซื้ออสังหาริมทรัพย์จริงและไม่เกิน 200,000 บาท</w:t>
      </w:r>
    </w:p>
    <w:p w:rsidR="00EE7736" w:rsidRDefault="00EE7736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E7736" w:rsidRDefault="00EE7736" w:rsidP="00790EB1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 w:rsidRPr="00EE7736">
        <w:rPr>
          <w:rFonts w:ascii="TH SarabunIT๙" w:hAnsi="TH SarabunIT๙" w:cs="TH SarabunIT๙"/>
          <w:sz w:val="34"/>
          <w:szCs w:val="34"/>
        </w:rPr>
        <w:t xml:space="preserve">/ </w:t>
      </w:r>
      <w:r w:rsidRPr="00EE7736">
        <w:rPr>
          <w:rFonts w:ascii="TH SarabunIT๙" w:hAnsi="TH SarabunIT๙" w:cs="TH SarabunIT๙" w:hint="cs"/>
          <w:sz w:val="34"/>
          <w:szCs w:val="34"/>
          <w:cs/>
        </w:rPr>
        <w:t xml:space="preserve">(8) </w:t>
      </w:r>
      <w:r w:rsidRPr="00EE7736">
        <w:rPr>
          <w:rFonts w:ascii="TH SarabunIT๙" w:hAnsi="TH SarabunIT๙" w:cs="TH SarabunIT๙"/>
          <w:sz w:val="34"/>
          <w:szCs w:val="34"/>
          <w:cs/>
        </w:rPr>
        <w:t>กรณี</w:t>
      </w:r>
      <w:r w:rsidRPr="00EE7736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EE7736">
        <w:rPr>
          <w:rFonts w:ascii="TH SarabunIT๙" w:hAnsi="TH SarabunIT๙" w:cs="TH SarabunIT๙"/>
          <w:sz w:val="34"/>
          <w:szCs w:val="34"/>
          <w:cs/>
        </w:rPr>
        <w:t>สามี</w:t>
      </w:r>
      <w:r w:rsidRPr="00EE7736">
        <w:rPr>
          <w:rFonts w:ascii="TH SarabunIT๙" w:hAnsi="TH SarabunIT๙" w:cs="TH SarabunIT๙"/>
          <w:sz w:val="34"/>
          <w:szCs w:val="34"/>
        </w:rPr>
        <w:t xml:space="preserve"> …</w:t>
      </w:r>
      <w:proofErr w:type="gramEnd"/>
    </w:p>
    <w:p w:rsidR="00C03C82" w:rsidRPr="00EE7736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67825">
        <w:rPr>
          <w:rFonts w:ascii="TH SarabunIT๙" w:hAnsi="TH SarabunIT๙" w:cs="TH SarabunIT๙"/>
          <w:color w:val="6600CC"/>
          <w:sz w:val="34"/>
          <w:szCs w:val="34"/>
        </w:rPr>
        <w:lastRenderedPageBreak/>
        <w:tab/>
      </w:r>
      <w:r w:rsidR="00567825" w:rsidRPr="00EE7736">
        <w:rPr>
          <w:rFonts w:ascii="TH SarabunIT๙" w:hAnsi="TH SarabunIT๙" w:cs="TH SarabunIT๙" w:hint="cs"/>
          <w:sz w:val="34"/>
          <w:szCs w:val="34"/>
          <w:cs/>
        </w:rPr>
        <w:t>(8</w:t>
      </w:r>
      <w:r w:rsidRPr="00EE7736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E7736">
        <w:rPr>
          <w:rFonts w:ascii="TH SarabunIT๙" w:hAnsi="TH SarabunIT๙" w:cs="TH SarabunIT๙" w:hint="cs"/>
          <w:sz w:val="34"/>
          <w:szCs w:val="34"/>
          <w:cs/>
        </w:rPr>
        <w:tab/>
      </w:r>
      <w:r w:rsidRPr="00EE7736">
        <w:rPr>
          <w:rFonts w:ascii="TH SarabunIT๙" w:hAnsi="TH SarabunIT๙" w:cs="TH SarabunIT๙"/>
          <w:spacing w:val="-12"/>
          <w:sz w:val="34"/>
          <w:szCs w:val="34"/>
          <w:cs/>
        </w:rPr>
        <w:t>กรณี</w:t>
      </w:r>
      <w:r w:rsidR="00C64A90" w:rsidRPr="00EE7736">
        <w:rPr>
          <w:rFonts w:ascii="TH SarabunIT๙" w:hAnsi="TH SarabunIT๙" w:cs="TH SarabunIT๙" w:hint="cs"/>
          <w:spacing w:val="-12"/>
          <w:sz w:val="34"/>
          <w:szCs w:val="34"/>
          <w:cs/>
        </w:rPr>
        <w:t>ที่</w:t>
      </w:r>
      <w:r w:rsidRPr="00EE7736">
        <w:rPr>
          <w:rFonts w:ascii="TH SarabunIT๙" w:hAnsi="TH SarabunIT๙" w:cs="TH SarabunIT๙"/>
          <w:spacing w:val="-12"/>
          <w:sz w:val="34"/>
          <w:szCs w:val="34"/>
          <w:cs/>
        </w:rPr>
        <w:t>สามีภริยาร่วมกันซื้ออสังหาริมทรัพย์</w:t>
      </w:r>
      <w:r w:rsidR="00E96E91" w:rsidRPr="00EE7736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และ</w:t>
      </w:r>
      <w:r w:rsidRPr="00EE7736">
        <w:rPr>
          <w:rFonts w:ascii="TH SarabunIT๙" w:hAnsi="TH SarabunIT๙" w:cs="TH SarabunIT๙"/>
          <w:spacing w:val="-12"/>
          <w:sz w:val="34"/>
          <w:szCs w:val="34"/>
          <w:cs/>
        </w:rPr>
        <w:t>ต่างฝ่ายต่างมีเงินได้ การได้รับสิทธิยกเว้น</w:t>
      </w:r>
      <w:r w:rsidR="00C64A90" w:rsidRPr="00EE7736">
        <w:rPr>
          <w:rFonts w:ascii="TH SarabunIT๙" w:hAnsi="TH SarabunIT๙" w:cs="TH SarabunIT๙"/>
          <w:sz w:val="34"/>
          <w:szCs w:val="34"/>
          <w:cs/>
        </w:rPr>
        <w:t>ภาษีเงินได้ให้</w:t>
      </w:r>
      <w:r w:rsidR="00C64A90" w:rsidRPr="00EE7736">
        <w:rPr>
          <w:rFonts w:ascii="TH SarabunIT๙" w:hAnsi="TH SarabunIT๙" w:cs="TH SarabunIT๙" w:hint="cs"/>
          <w:sz w:val="34"/>
          <w:szCs w:val="34"/>
          <w:cs/>
        </w:rPr>
        <w:t>ใช้หลักเกณฑ์</w:t>
      </w:r>
      <w:r w:rsidR="00C64A90" w:rsidRPr="00EE7736">
        <w:rPr>
          <w:rFonts w:ascii="TH SarabunIT๙" w:hAnsi="TH SarabunIT๙" w:cs="TH SarabunIT๙"/>
          <w:sz w:val="34"/>
          <w:szCs w:val="34"/>
          <w:cs/>
        </w:rPr>
        <w:t>ตาม (</w:t>
      </w:r>
      <w:r w:rsidR="00C64A90" w:rsidRPr="00EE7736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EE7736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EE7736" w:rsidRPr="00EE7736">
        <w:rPr>
          <w:rFonts w:ascii="TH SarabunIT๙" w:hAnsi="TH SarabunIT๙" w:cs="TH SarabunIT๙" w:hint="cs"/>
          <w:sz w:val="34"/>
          <w:szCs w:val="34"/>
          <w:cs/>
        </w:rPr>
        <w:t xml:space="preserve">โดยยื่นรายการเกี่ยวกับเงินได้พึงประเมิน </w:t>
      </w:r>
      <w:r w:rsidRPr="00EE7736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C03C82" w:rsidRPr="00E96E91" w:rsidRDefault="00C03C82" w:rsidP="00C03C82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="00E96E91" w:rsidRPr="00E96E91">
        <w:rPr>
          <w:rFonts w:ascii="TH SarabunIT๙" w:hAnsi="TH SarabunIT๙" w:cs="TH SarabunIT๙" w:hint="cs"/>
          <w:sz w:val="34"/>
          <w:szCs w:val="34"/>
          <w:cs/>
        </w:rPr>
        <w:t>(ก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F17469">
        <w:rPr>
          <w:rFonts w:ascii="TH SarabunIT๙" w:hAnsi="TH SarabunIT๙" w:cs="TH SarabunIT๙"/>
          <w:spacing w:val="-6"/>
          <w:sz w:val="34"/>
          <w:szCs w:val="34"/>
          <w:cs/>
        </w:rPr>
        <w:t>ถ้าต่างฝ่ายต่างยื่นรายการเกี่ยวกับเงินได้พึงประเมินที่ตนได้รับ</w:t>
      </w:r>
      <w:r w:rsidR="00E96E91" w:rsidRPr="00F1746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F17469">
        <w:rPr>
          <w:rFonts w:ascii="TH SarabunIT๙" w:hAnsi="TH SarabunIT๙" w:cs="TH SarabunIT๙"/>
          <w:spacing w:val="-6"/>
          <w:sz w:val="34"/>
          <w:szCs w:val="34"/>
          <w:cs/>
        </w:rPr>
        <w:t>หรือแยกยื่นรายการ</w:t>
      </w:r>
      <w:r w:rsidRPr="00F17469">
        <w:rPr>
          <w:rFonts w:ascii="TH SarabunIT๙" w:hAnsi="TH SarabunIT๙" w:cs="TH SarabunIT๙"/>
          <w:spacing w:val="-8"/>
          <w:sz w:val="34"/>
          <w:szCs w:val="34"/>
          <w:cs/>
        </w:rPr>
        <w:t>และเสียภาษีเฉพาะส่วนที่เป็นเงินได้พึงประเมินตามมาตรา 40 (1) แห่งประมวลรัษฎากร โดยไม่ถือเป็นเงินได้</w:t>
      </w:r>
      <w:r w:rsidRPr="00E96E91">
        <w:rPr>
          <w:rFonts w:ascii="TH SarabunIT๙" w:hAnsi="TH SarabunIT๙" w:cs="TH SarabunIT๙"/>
          <w:sz w:val="34"/>
          <w:szCs w:val="34"/>
          <w:cs/>
        </w:rPr>
        <w:t>ของอีกฝ่ายหนึ่งตามมาตรา 57 ฉ แห่งประมวลรัษฎากร ให้ต่างฝ่ายต่างได้รับยกเว้นภาษีเงินได้</w:t>
      </w:r>
    </w:p>
    <w:p w:rsidR="00C03C82" w:rsidRPr="00E96E91" w:rsidRDefault="00C03C82" w:rsidP="00C03C82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="00E96E91" w:rsidRPr="00E96E91">
        <w:rPr>
          <w:rFonts w:ascii="TH SarabunIT๙" w:hAnsi="TH SarabunIT๙" w:cs="TH SarabunIT๙" w:hint="cs"/>
          <w:sz w:val="34"/>
          <w:szCs w:val="34"/>
          <w:cs/>
        </w:rPr>
        <w:t>(ข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F17469">
        <w:rPr>
          <w:rFonts w:ascii="TH SarabunIT๙" w:hAnsi="TH SarabunIT๙" w:cs="TH SarabunIT๙"/>
          <w:spacing w:val="-10"/>
          <w:sz w:val="34"/>
          <w:szCs w:val="34"/>
          <w:cs/>
        </w:rPr>
        <w:t>ถ้าสามีภริยาตกลงยื่นรายการและเสียภาษีรวมกัน โดยถือเอาเงินได้พึงประเมินของตน</w:t>
      </w:r>
      <w:r w:rsidRPr="00782700">
        <w:rPr>
          <w:rFonts w:ascii="TH SarabunIT๙" w:hAnsi="TH SarabunIT๙" w:cs="TH SarabunIT๙"/>
          <w:sz w:val="34"/>
          <w:szCs w:val="34"/>
          <w:cs/>
        </w:rPr>
        <w:t>เป็นเงินได้ของสามีหรือภริยาอีกฝ่ายหนึ่งตามมาตรา 57 ฉ แห่งประมวลรัษฎากร ให้ผู้มีเงินได้ได้รับยกเว้นภาษีเงินได้</w:t>
      </w:r>
      <w:r w:rsidR="00061C50" w:rsidRPr="00782700">
        <w:rPr>
          <w:rFonts w:ascii="TH SarabunIT๙" w:hAnsi="TH SarabunIT๙" w:cs="TH SarabunIT๙" w:hint="cs"/>
          <w:sz w:val="34"/>
          <w:szCs w:val="34"/>
          <w:cs/>
        </w:rPr>
        <w:t>ส่วนของตน</w:t>
      </w:r>
      <w:r w:rsidRPr="00782700">
        <w:rPr>
          <w:rFonts w:ascii="TH SarabunIT๙" w:hAnsi="TH SarabunIT๙" w:cs="TH SarabunIT๙"/>
          <w:sz w:val="34"/>
          <w:szCs w:val="34"/>
          <w:cs/>
        </w:rPr>
        <w:t xml:space="preserve"> และได้รับยกเว้นภาษีเงินได้ส่วนของสามีหรือภริยาด้วย</w:t>
      </w:r>
    </w:p>
    <w:p w:rsidR="00C03C82" w:rsidRPr="00EE7736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="00567825" w:rsidRPr="00EE7736">
        <w:rPr>
          <w:rFonts w:ascii="TH SarabunIT๙" w:hAnsi="TH SarabunIT๙" w:cs="TH SarabunIT๙" w:hint="cs"/>
          <w:sz w:val="34"/>
          <w:szCs w:val="34"/>
          <w:cs/>
        </w:rPr>
        <w:t>(9</w:t>
      </w:r>
      <w:r w:rsidRPr="00EE7736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E7736">
        <w:rPr>
          <w:rFonts w:ascii="TH SarabunIT๙" w:hAnsi="TH SarabunIT๙" w:cs="TH SarabunIT๙" w:hint="cs"/>
          <w:sz w:val="34"/>
          <w:szCs w:val="34"/>
          <w:cs/>
        </w:rPr>
        <w:tab/>
      </w:r>
      <w:r w:rsidRPr="00EE7736">
        <w:rPr>
          <w:rFonts w:ascii="TH SarabunIT๙" w:hAnsi="TH SarabunIT๙" w:cs="TH SarabunIT๙"/>
          <w:sz w:val="34"/>
          <w:szCs w:val="34"/>
          <w:cs/>
        </w:rPr>
        <w:t>กรณี</w:t>
      </w:r>
      <w:r w:rsidR="00EE7736" w:rsidRPr="00EE7736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EE7736">
        <w:rPr>
          <w:rFonts w:ascii="TH SarabunIT๙" w:hAnsi="TH SarabunIT๙" w:cs="TH SarabunIT๙"/>
          <w:sz w:val="34"/>
          <w:szCs w:val="34"/>
          <w:cs/>
        </w:rPr>
        <w:t>สามี</w:t>
      </w:r>
      <w:r w:rsidR="00510854">
        <w:rPr>
          <w:rFonts w:ascii="TH SarabunIT๙" w:hAnsi="TH SarabunIT๙" w:cs="TH SarabunIT๙"/>
          <w:sz w:val="34"/>
          <w:szCs w:val="34"/>
          <w:cs/>
        </w:rPr>
        <w:t>ภริยาร่วมกันซื้ออสังหาริมทรัพย์</w:t>
      </w:r>
      <w:r w:rsidR="0051085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E7736">
        <w:rPr>
          <w:rFonts w:ascii="TH SarabunIT๙" w:hAnsi="TH SarabunIT๙" w:cs="TH SarabunIT๙"/>
          <w:sz w:val="34"/>
          <w:szCs w:val="34"/>
          <w:cs/>
        </w:rPr>
        <w:t xml:space="preserve">หากสามีหรือภริยามีเงินได้ฝ่ายเดียว </w:t>
      </w:r>
      <w:r w:rsidR="00EE7736">
        <w:rPr>
          <w:rFonts w:ascii="TH SarabunIT๙" w:hAnsi="TH SarabunIT๙" w:cs="TH SarabunIT๙" w:hint="cs"/>
          <w:sz w:val="34"/>
          <w:szCs w:val="34"/>
          <w:cs/>
        </w:rPr>
        <w:br/>
      </w:r>
      <w:r w:rsidRPr="00EE7736">
        <w:rPr>
          <w:rFonts w:ascii="TH SarabunIT๙" w:hAnsi="TH SarabunIT๙" w:cs="TH SarabunIT๙"/>
          <w:sz w:val="34"/>
          <w:szCs w:val="34"/>
          <w:cs/>
        </w:rPr>
        <w:t>ให้</w:t>
      </w:r>
      <w:r w:rsidR="00EE7736">
        <w:rPr>
          <w:rFonts w:ascii="TH SarabunIT๙" w:hAnsi="TH SarabunIT๙" w:cs="TH SarabunIT๙" w:hint="cs"/>
          <w:sz w:val="34"/>
          <w:szCs w:val="34"/>
          <w:cs/>
        </w:rPr>
        <w:t>ผู้มีเงินได้ได้รับ</w:t>
      </w:r>
      <w:r w:rsidRPr="00EE7736">
        <w:rPr>
          <w:rFonts w:ascii="TH SarabunIT๙" w:hAnsi="TH SarabunIT๙" w:cs="TH SarabunIT๙"/>
          <w:sz w:val="34"/>
          <w:szCs w:val="34"/>
          <w:cs/>
        </w:rPr>
        <w:t>ยกเว้นภาษีเงินได้</w:t>
      </w:r>
      <w:r w:rsidR="00EE7736">
        <w:rPr>
          <w:rFonts w:ascii="TH SarabunIT๙" w:hAnsi="TH SarabunIT๙" w:cs="TH SarabunIT๙" w:hint="cs"/>
          <w:sz w:val="34"/>
          <w:szCs w:val="34"/>
          <w:cs/>
        </w:rPr>
        <w:t>เต็ม</w:t>
      </w:r>
      <w:r w:rsidRPr="00EE7736">
        <w:rPr>
          <w:rFonts w:ascii="TH SarabunIT๙" w:hAnsi="TH SarabunIT๙" w:cs="TH SarabunIT๙"/>
          <w:sz w:val="34"/>
          <w:szCs w:val="34"/>
          <w:cs/>
        </w:rPr>
        <w:t>จำนวนที่</w:t>
      </w:r>
      <w:r w:rsidR="00EE7736">
        <w:rPr>
          <w:rFonts w:ascii="TH SarabunIT๙" w:hAnsi="TH SarabunIT๙" w:cs="TH SarabunIT๙" w:hint="cs"/>
          <w:sz w:val="34"/>
          <w:szCs w:val="34"/>
          <w:cs/>
        </w:rPr>
        <w:t>สามีภริยาได้</w:t>
      </w:r>
      <w:r w:rsidRPr="00EE7736">
        <w:rPr>
          <w:rFonts w:ascii="TH SarabunIT๙" w:hAnsi="TH SarabunIT๙" w:cs="TH SarabunIT๙"/>
          <w:sz w:val="34"/>
          <w:szCs w:val="34"/>
          <w:cs/>
        </w:rPr>
        <w:t>จ่ายจริง แต่ไม่เกิน 200,000 บาท</w:t>
      </w:r>
    </w:p>
    <w:p w:rsidR="00C03C82" w:rsidRPr="00E96E91" w:rsidRDefault="00C03C82" w:rsidP="00C03C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ข้อ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  <w:t>3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</w:r>
      <w:r w:rsidRPr="00F17469">
        <w:rPr>
          <w:rFonts w:ascii="TH SarabunIT๙" w:hAnsi="TH SarabunIT๙" w:cs="TH SarabunIT๙"/>
          <w:sz w:val="34"/>
          <w:szCs w:val="34"/>
          <w:cs/>
        </w:rPr>
        <w:t>ผู้มีเงินได้ต้องมีชื่อเป็นเจ้าของกรรมสิทธิ์ในอสังหาริมทรัพย์ที่ซื้อ เป็นเวลาติดต่อกัน</w:t>
      </w:r>
      <w:r w:rsidR="00F17469">
        <w:rPr>
          <w:rFonts w:ascii="TH SarabunIT๙" w:hAnsi="TH SarabunIT๙" w:cs="TH SarabunIT๙" w:hint="cs"/>
          <w:sz w:val="34"/>
          <w:szCs w:val="34"/>
          <w:cs/>
        </w:rPr>
        <w:br/>
      </w:r>
      <w:r w:rsidRPr="004B36C6">
        <w:rPr>
          <w:rFonts w:ascii="TH SarabunIT๙" w:hAnsi="TH SarabunIT๙" w:cs="TH SarabunIT๙"/>
          <w:sz w:val="34"/>
          <w:szCs w:val="34"/>
          <w:cs/>
        </w:rPr>
        <w:t>ไม่น้อยกว่าห้าปี</w:t>
      </w:r>
      <w:r w:rsidR="004B36C6" w:rsidRPr="004B36C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B36C6">
        <w:rPr>
          <w:rFonts w:ascii="TH SarabunIT๙" w:hAnsi="TH SarabunIT๙" w:cs="TH SarabunIT๙"/>
          <w:sz w:val="34"/>
          <w:szCs w:val="34"/>
          <w:cs/>
        </w:rPr>
        <w:t>นับแต่วันที่จดทะเบียนโอนกรรมสิทธิ์ในอสังหาริมทรัพย์ดังกล่าว แต่ไม่รวมถึงกรณี</w:t>
      </w:r>
      <w:r w:rsidR="001E0FF4" w:rsidRPr="004B36C6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4B36C6">
        <w:rPr>
          <w:rFonts w:ascii="TH SarabunIT๙" w:hAnsi="TH SarabunIT๙" w:cs="TH SarabunIT๙" w:hint="cs"/>
          <w:sz w:val="34"/>
          <w:szCs w:val="34"/>
          <w:cs/>
        </w:rPr>
        <w:br/>
      </w:r>
      <w:r w:rsidRPr="004B36C6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Pr="00E96E91">
        <w:rPr>
          <w:rFonts w:ascii="TH SarabunIT๙" w:hAnsi="TH SarabunIT๙" w:cs="TH SarabunIT๙"/>
          <w:sz w:val="34"/>
          <w:szCs w:val="34"/>
          <w:cs/>
        </w:rPr>
        <w:t>ถึงแก่ความตาย หรือกรณีอสังหาริมทรัพย์นั้นสิ้นสภาพไปทั้งหมด</w:t>
      </w:r>
    </w:p>
    <w:p w:rsidR="00C03C82" w:rsidRPr="00E96E91" w:rsidRDefault="00C03C82" w:rsidP="00E96E9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ข้อ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  <w:t>4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การได้รับยกเว้นภาษีเงินได้ตามประกาศนี้ ผู้มีเงินได้ต้องมีหลักฐานประกอบการยกเว้นภาษีเงินได้ ดังนี้</w:t>
      </w:r>
    </w:p>
    <w:p w:rsidR="00C03C82" w:rsidRPr="00E96E91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647C65">
        <w:rPr>
          <w:rFonts w:ascii="TH SarabunIT๙" w:hAnsi="TH SarabunIT๙" w:cs="TH SarabunIT๙"/>
          <w:spacing w:val="-14"/>
          <w:sz w:val="34"/>
          <w:szCs w:val="34"/>
          <w:cs/>
        </w:rPr>
        <w:t>สำเนาสัญญาซื้อขายอสังหาริมทรัพย์</w:t>
      </w:r>
      <w:r w:rsidR="00647C65" w:rsidRPr="00647C65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647C65">
        <w:rPr>
          <w:rFonts w:ascii="TH SarabunIT๙" w:hAnsi="TH SarabunIT๙" w:cs="TH SarabunIT๙"/>
          <w:spacing w:val="-14"/>
          <w:sz w:val="34"/>
          <w:szCs w:val="34"/>
          <w:cs/>
        </w:rPr>
        <w:t>เช่น สำเนาสัญญาขาย (</w:t>
      </w:r>
      <w:proofErr w:type="spellStart"/>
      <w:r w:rsidRPr="00647C65">
        <w:rPr>
          <w:rFonts w:ascii="TH SarabunIT๙" w:hAnsi="TH SarabunIT๙" w:cs="TH SarabunIT๙"/>
          <w:spacing w:val="-14"/>
          <w:sz w:val="34"/>
          <w:szCs w:val="34"/>
          <w:cs/>
        </w:rPr>
        <w:t>ท.ด</w:t>
      </w:r>
      <w:proofErr w:type="spellEnd"/>
      <w:r w:rsidRPr="00647C65">
        <w:rPr>
          <w:rFonts w:ascii="TH SarabunIT๙" w:hAnsi="TH SarabunIT๙" w:cs="TH SarabunIT๙"/>
          <w:spacing w:val="-14"/>
          <w:sz w:val="34"/>
          <w:szCs w:val="34"/>
          <w:cs/>
        </w:rPr>
        <w:t>. 13) สำเนาสัญญาซื้อขาย</w:t>
      </w:r>
      <w:r w:rsidRPr="006B75FA">
        <w:rPr>
          <w:rFonts w:ascii="TH SarabunIT๙" w:hAnsi="TH SarabunIT๙" w:cs="TH SarabunIT๙"/>
          <w:spacing w:val="-4"/>
          <w:sz w:val="34"/>
          <w:szCs w:val="34"/>
          <w:cs/>
        </w:rPr>
        <w:t>ห้องชุดในอาคารชุด (</w:t>
      </w:r>
      <w:proofErr w:type="spellStart"/>
      <w:r w:rsidRPr="006B75FA">
        <w:rPr>
          <w:rFonts w:ascii="TH SarabunIT๙" w:hAnsi="TH SarabunIT๙" w:cs="TH SarabunIT๙"/>
          <w:spacing w:val="-4"/>
          <w:sz w:val="34"/>
          <w:szCs w:val="34"/>
          <w:cs/>
        </w:rPr>
        <w:t>อ.ช</w:t>
      </w:r>
      <w:proofErr w:type="spellEnd"/>
      <w:r w:rsidRPr="006B75FA">
        <w:rPr>
          <w:rFonts w:ascii="TH SarabunIT๙" w:hAnsi="TH SarabunIT๙" w:cs="TH SarabunIT๙"/>
          <w:spacing w:val="-4"/>
          <w:sz w:val="34"/>
          <w:szCs w:val="34"/>
          <w:cs/>
        </w:rPr>
        <w:t>. 23) หรือสำเนาหนังสือ</w:t>
      </w:r>
      <w:r w:rsidR="006B75FA" w:rsidRPr="006B75FA">
        <w:rPr>
          <w:rFonts w:ascii="TH SarabunIT๙" w:hAnsi="TH SarabunIT๙" w:cs="TH SarabunIT๙" w:hint="cs"/>
          <w:spacing w:val="-4"/>
          <w:sz w:val="34"/>
          <w:szCs w:val="34"/>
          <w:cs/>
        </w:rPr>
        <w:t>โอน</w:t>
      </w:r>
      <w:r w:rsidRPr="006B75FA">
        <w:rPr>
          <w:rFonts w:ascii="TH SarabunIT๙" w:hAnsi="TH SarabunIT๙" w:cs="TH SarabunIT๙"/>
          <w:spacing w:val="-4"/>
          <w:sz w:val="34"/>
          <w:szCs w:val="34"/>
          <w:cs/>
        </w:rPr>
        <w:t>กรรมสิทธิ์อาคารพร้อมที่ดินหรือห้องชุดในอาคารชุด</w:t>
      </w:r>
      <w:r w:rsidRPr="00E96E91">
        <w:rPr>
          <w:rFonts w:ascii="TH SarabunIT๙" w:hAnsi="TH SarabunIT๙" w:cs="TH SarabunIT๙"/>
          <w:sz w:val="34"/>
          <w:szCs w:val="34"/>
          <w:cs/>
        </w:rPr>
        <w:t>แล้วแต่กรณี</w:t>
      </w:r>
    </w:p>
    <w:p w:rsidR="00C03C82" w:rsidRPr="00061C50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061C50">
        <w:rPr>
          <w:rFonts w:ascii="TH SarabunIT๙" w:hAnsi="TH SarabunIT๙" w:cs="TH SarabunIT๙"/>
          <w:spacing w:val="-10"/>
          <w:sz w:val="34"/>
          <w:szCs w:val="34"/>
          <w:cs/>
        </w:rPr>
        <w:t>หนังสือรับรองจากผู้ขายที่พิสูจน์ได้ว่า</w:t>
      </w:r>
      <w:r w:rsidR="00061C50" w:rsidRPr="00061C50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061C50">
        <w:rPr>
          <w:rFonts w:ascii="TH SarabunIT๙" w:hAnsi="TH SarabunIT๙" w:cs="TH SarabunIT๙"/>
          <w:spacing w:val="-10"/>
          <w:sz w:val="34"/>
          <w:szCs w:val="34"/>
          <w:cs/>
        </w:rPr>
        <w:t>มีการจ่ายค่าซื้ออสังหาริมทรัพย์ โดยต้องมีข้อความ</w:t>
      </w:r>
      <w:r w:rsidRPr="00061C50">
        <w:rPr>
          <w:rFonts w:ascii="TH SarabunIT๙" w:hAnsi="TH SarabunIT๙" w:cs="TH SarabunIT๙"/>
          <w:sz w:val="34"/>
          <w:szCs w:val="34"/>
          <w:cs/>
        </w:rPr>
        <w:t>อย่างน้อยตาม</w:t>
      </w:r>
      <w:r w:rsidR="006B75FA" w:rsidRPr="00061C50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Pr="00061C50">
        <w:rPr>
          <w:rFonts w:ascii="TH SarabunIT๙" w:hAnsi="TH SarabunIT๙" w:cs="TH SarabunIT๙"/>
          <w:sz w:val="34"/>
          <w:szCs w:val="34"/>
          <w:cs/>
        </w:rPr>
        <w:t>ที่แนบท้ายประกาศนี้</w:t>
      </w:r>
    </w:p>
    <w:p w:rsidR="00C03C82" w:rsidRPr="00E96E91" w:rsidRDefault="00C03C82" w:rsidP="00C03C82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E96E91">
        <w:rPr>
          <w:rFonts w:ascii="TH SarabunIT๙" w:hAnsi="TH SarabunIT๙" w:cs="TH SarabunIT๙" w:hint="cs"/>
          <w:sz w:val="34"/>
          <w:szCs w:val="34"/>
          <w:cs/>
        </w:rPr>
        <w:tab/>
      </w:r>
      <w:r w:rsidRPr="004E10AE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หนังสือรับรองตนเองของผู้มีเงินได้ที่ใช้สิทธิยกเว้นภาษีเงินได้ว่า เป็นที่อยู่อาศัยแห่งแรก </w:t>
      </w:r>
      <w:r w:rsidRPr="00E96E91">
        <w:rPr>
          <w:rFonts w:ascii="TH SarabunIT๙" w:hAnsi="TH SarabunIT๙" w:cs="TH SarabunIT๙"/>
          <w:sz w:val="34"/>
          <w:szCs w:val="34"/>
          <w:cs/>
        </w:rPr>
        <w:t>โดยต้องมีข้อความอย่างน้อยตามแบบที่แนบท้ายประกาศนี้</w:t>
      </w:r>
    </w:p>
    <w:p w:rsidR="00C03C82" w:rsidRPr="00E96E91" w:rsidRDefault="00C03C82" w:rsidP="00C03C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E96E91">
        <w:rPr>
          <w:rFonts w:ascii="TH SarabunIT๙" w:hAnsi="TH SarabunIT๙" w:cs="TH SarabunIT๙"/>
          <w:sz w:val="34"/>
          <w:szCs w:val="34"/>
        </w:rPr>
        <w:tab/>
      </w:r>
      <w:r w:rsidRPr="00E96E91">
        <w:rPr>
          <w:rFonts w:ascii="TH SarabunIT๙" w:hAnsi="TH SarabunIT๙" w:cs="TH SarabunIT๙"/>
          <w:sz w:val="34"/>
          <w:szCs w:val="34"/>
          <w:cs/>
        </w:rPr>
        <w:t>ข้อ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</w:r>
      <w:r w:rsidRPr="00E96E91">
        <w:rPr>
          <w:rFonts w:ascii="TH SarabunIT๙" w:hAnsi="TH SarabunIT๙" w:cs="TH SarabunIT๙"/>
          <w:sz w:val="34"/>
          <w:szCs w:val="34"/>
        </w:rPr>
        <w:t>5</w:t>
      </w:r>
      <w:r w:rsidRPr="00E96E91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การได้รับยกเว้นภาษีเงินได้ตามประกาศนี้</w:t>
      </w:r>
      <w:r w:rsidRPr="00E96E9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 ให้ผู้มีเงินได้มีสิทธินำเงินได้ที่ได้รับยกเว้นภาษีไปคำนวณหักจากเงินได้พึงประเมินตามมาตรา 40 แห่งประมวลรัษฎากร หลังจากหักค่าใช้จ่าย</w:t>
      </w:r>
      <w:r w:rsidR="004E10AE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br/>
      </w:r>
      <w:r w:rsidRPr="00E96E9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ตามมาตรา 42 ทวิ ถึงมาตรา 46 แห่งประมวลรัษฎากรแล้ว</w:t>
      </w:r>
    </w:p>
    <w:p w:rsidR="00C03C82" w:rsidRPr="00950D2B" w:rsidRDefault="00C03C82" w:rsidP="00C03C82">
      <w:pPr>
        <w:tabs>
          <w:tab w:val="left" w:pos="709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E96E91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6B75F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ข้อ</w:t>
      </w:r>
      <w:r w:rsidRPr="006B75FA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6B75F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6</w:t>
      </w:r>
      <w:r w:rsidRPr="006B75FA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A852F5">
        <w:rPr>
          <w:rFonts w:ascii="TH SarabunIT๙" w:eastAsia="Cordia New" w:hAnsi="TH SarabunIT๙" w:cs="TH SarabunIT๙"/>
          <w:spacing w:val="-6"/>
          <w:sz w:val="34"/>
          <w:szCs w:val="34"/>
          <w:cs/>
          <w:lang w:val="x-none" w:eastAsia="x-none"/>
        </w:rPr>
        <w:t>กรณี</w:t>
      </w:r>
      <w:r w:rsidR="00A852F5" w:rsidRPr="00A852F5">
        <w:rPr>
          <w:rFonts w:ascii="TH SarabunIT๙" w:eastAsia="Cordia New" w:hAnsi="TH SarabunIT๙" w:cs="TH SarabunIT๙" w:hint="cs"/>
          <w:spacing w:val="-6"/>
          <w:sz w:val="34"/>
          <w:szCs w:val="34"/>
          <w:cs/>
          <w:lang w:val="x-none" w:eastAsia="x-none"/>
        </w:rPr>
        <w:t>ที่</w:t>
      </w:r>
      <w:r w:rsidRPr="00A852F5">
        <w:rPr>
          <w:rFonts w:ascii="TH SarabunIT๙" w:eastAsia="Cordia New" w:hAnsi="TH SarabunIT๙" w:cs="TH SarabunIT๙"/>
          <w:spacing w:val="-6"/>
          <w:sz w:val="34"/>
          <w:szCs w:val="34"/>
          <w:cs/>
          <w:lang w:val="x-none" w:eastAsia="x-none"/>
        </w:rPr>
        <w:t>ผู้มีเงินได้ที่</w:t>
      </w:r>
      <w:r w:rsidRPr="00A852F5">
        <w:rPr>
          <w:rFonts w:ascii="TH SarabunIT๙" w:hAnsi="TH SarabunIT๙" w:cs="TH SarabunIT๙"/>
          <w:spacing w:val="-6"/>
          <w:sz w:val="34"/>
          <w:szCs w:val="34"/>
          <w:cs/>
        </w:rPr>
        <w:t>ได้ใช้สิทธิยกเว้นภาษีเงินได้แล้ว และต่อมาปฏิบัติไม่เป็นไปตามหลักเกณฑ์</w:t>
      </w:r>
      <w:r w:rsidRPr="006B75F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6B75FA">
        <w:rPr>
          <w:rFonts w:ascii="TH SarabunIT๙" w:hAnsi="TH SarabunIT๙" w:cs="TH SarabunIT๙"/>
          <w:sz w:val="34"/>
          <w:szCs w:val="34"/>
          <w:cs/>
        </w:rPr>
        <w:t>วิธีการ และเงื่อนไขตามประกาศนี้ ผู้มีเงินได้หมดสิทธิได้รับยกเว้นภาษีเงินได้ และต้องเสียภาษีเงินได้</w:t>
      </w:r>
      <w:r w:rsidR="00566043" w:rsidRPr="0024457B">
        <w:rPr>
          <w:rFonts w:ascii="TH SarabunIT๙" w:hAnsi="TH SarabunIT๙" w:cs="TH SarabunIT๙"/>
          <w:sz w:val="34"/>
          <w:szCs w:val="34"/>
          <w:cs/>
        </w:rPr>
        <w:t>สำหรับปีภาษีที่ได้นำ</w:t>
      </w:r>
      <w:r w:rsidRPr="0024457B">
        <w:rPr>
          <w:rFonts w:ascii="TH SarabunIT๙" w:hAnsi="TH SarabunIT๙" w:cs="TH SarabunIT๙"/>
          <w:sz w:val="34"/>
          <w:szCs w:val="34"/>
          <w:cs/>
        </w:rPr>
        <w:t>ค่าซื้ออสังหาริมทรัพย์</w:t>
      </w:r>
      <w:r w:rsidRPr="0024457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ไปหักออกจากเงินได้</w:t>
      </w:r>
      <w:r w:rsidR="006B75FA" w:rsidRPr="0024457B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>พึงประเมิน</w:t>
      </w:r>
      <w:r w:rsidR="00FC30EC" w:rsidRPr="0024457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เพื่อยกเว้นภาษีเงินได้</w:t>
      </w:r>
      <w:r w:rsidRPr="0024457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แล้ว</w:t>
      </w:r>
      <w:r w:rsidR="006B75FA" w:rsidRPr="0024457B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 xml:space="preserve"> </w:t>
      </w:r>
      <w:r w:rsidRPr="00950D2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พร้อม</w:t>
      </w:r>
      <w:r w:rsidR="006B75FA" w:rsidRPr="00950D2B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>ชำระ</w:t>
      </w:r>
      <w:r w:rsidRPr="00950D2B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เงินเพิ่มตามมาตรา 27 แห่งประมวลรัษฎากร </w:t>
      </w:r>
    </w:p>
    <w:p w:rsidR="00C03C82" w:rsidRPr="00E96E91" w:rsidRDefault="00C03C82" w:rsidP="00C03C8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96E91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E96E91">
        <w:rPr>
          <w:rFonts w:ascii="TH SarabunIT๙" w:eastAsia="Cordia New" w:hAnsi="TH SarabunIT๙" w:cs="TH SarabunIT๙"/>
          <w:sz w:val="34"/>
          <w:szCs w:val="34"/>
          <w:cs/>
          <w:lang w:eastAsia="x-none"/>
        </w:rPr>
        <w:t>ข้อ</w:t>
      </w:r>
      <w:r w:rsidRPr="00E96E91">
        <w:rPr>
          <w:rFonts w:ascii="TH SarabunIT๙" w:eastAsia="Cordia New" w:hAnsi="TH SarabunIT๙" w:cs="TH SarabunIT๙" w:hint="cs"/>
          <w:sz w:val="34"/>
          <w:szCs w:val="34"/>
          <w:cs/>
          <w:lang w:eastAsia="x-none"/>
        </w:rPr>
        <w:tab/>
      </w:r>
      <w:r w:rsidRPr="00E96E91">
        <w:rPr>
          <w:rFonts w:ascii="TH SarabunIT๙" w:eastAsia="Cordia New" w:hAnsi="TH SarabunIT๙" w:cs="TH SarabunIT๙"/>
          <w:sz w:val="34"/>
          <w:szCs w:val="34"/>
          <w:cs/>
          <w:lang w:eastAsia="x-none"/>
        </w:rPr>
        <w:t>7</w:t>
      </w:r>
      <w:r w:rsidRPr="00E96E91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E96E91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ประกาศนี้ให้ใช้บังคับตั้งแต่วันที่ 30 เมษายน พ.ศ. 2562 เป็นต้นไป</w:t>
      </w:r>
    </w:p>
    <w:p w:rsidR="00C03C82" w:rsidRPr="00C03C82" w:rsidRDefault="00C03C82" w:rsidP="00C03C82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8F4047" w:rsidRPr="00C03C82" w:rsidRDefault="008F4047" w:rsidP="00C83634">
      <w:pPr>
        <w:tabs>
          <w:tab w:val="left" w:pos="1314"/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03C82">
        <w:rPr>
          <w:rFonts w:ascii="TH SarabunIT๙" w:hAnsi="TH SarabunIT๙" w:cs="TH SarabunIT๙"/>
          <w:sz w:val="34"/>
          <w:szCs w:val="34"/>
        </w:rPr>
        <w:tab/>
      </w:r>
      <w:r w:rsidR="00657B75">
        <w:rPr>
          <w:rFonts w:ascii="TH SarabunIT๙" w:hAnsi="TH SarabunIT๙" w:cs="TH SarabunIT๙"/>
          <w:sz w:val="34"/>
          <w:szCs w:val="34"/>
        </w:rPr>
        <w:tab/>
      </w:r>
      <w:r w:rsidRPr="00C03C82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8E54C0">
        <w:rPr>
          <w:rFonts w:ascii="TH SarabunIT๙" w:hAnsi="TH SarabunIT๙" w:cs="TH SarabunIT๙" w:hint="cs"/>
          <w:sz w:val="34"/>
          <w:szCs w:val="34"/>
          <w:cs/>
        </w:rPr>
        <w:t xml:space="preserve"> 13  กันยายน พ</w:t>
      </w:r>
      <w:r w:rsidRPr="00C03C82">
        <w:rPr>
          <w:rFonts w:ascii="TH SarabunIT๙" w:hAnsi="TH SarabunIT๙" w:cs="TH SarabunIT๙"/>
          <w:sz w:val="34"/>
          <w:szCs w:val="34"/>
          <w:cs/>
        </w:rPr>
        <w:t>.ศ. 256</w:t>
      </w:r>
      <w:r w:rsidRPr="00C03C82">
        <w:rPr>
          <w:rFonts w:ascii="TH SarabunIT๙" w:hAnsi="TH SarabunIT๙" w:cs="TH SarabunIT๙"/>
          <w:sz w:val="34"/>
          <w:szCs w:val="34"/>
        </w:rPr>
        <w:t>2</w:t>
      </w:r>
    </w:p>
    <w:p w:rsidR="00B017B6" w:rsidRPr="00C03C82" w:rsidRDefault="00B017B6" w:rsidP="00C03C82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B017B6" w:rsidRPr="00C03C82" w:rsidRDefault="00B017B6" w:rsidP="00C03C82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B017B6" w:rsidRPr="00C03C82" w:rsidRDefault="008E54C0" w:rsidP="00C03C82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bookmarkStart w:id="0" w:name="_GoBack"/>
      <w:bookmarkEnd w:id="0"/>
      <w:r w:rsidRPr="00C03C82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C03C82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F4047" w:rsidRPr="00C03C82" w:rsidRDefault="008F4047" w:rsidP="00C03C82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03C82">
        <w:rPr>
          <w:rFonts w:ascii="TH SarabunIT๙" w:hAnsi="TH SarabunIT๙" w:cs="TH SarabunIT๙"/>
          <w:sz w:val="34"/>
          <w:szCs w:val="34"/>
        </w:rPr>
        <w:tab/>
      </w:r>
      <w:r w:rsidR="00B017B6" w:rsidRPr="00C03C82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="00B017B6" w:rsidRPr="00C03C82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B017B6" w:rsidRPr="00C03C82">
        <w:rPr>
          <w:rFonts w:ascii="TH SarabunIT๙" w:hAnsi="TH SarabunIT๙" w:cs="TH SarabunIT๙"/>
          <w:sz w:val="34"/>
          <w:szCs w:val="34"/>
          <w:cs/>
        </w:rPr>
        <w:t>)</w:t>
      </w:r>
    </w:p>
    <w:p w:rsidR="007B71FA" w:rsidRPr="00C03C82" w:rsidRDefault="008F4047" w:rsidP="00C03C82">
      <w:pPr>
        <w:tabs>
          <w:tab w:val="left" w:pos="477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03C82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C03C82" w:rsidSect="007C3890">
      <w:headerReference w:type="default" r:id="rId10"/>
      <w:pgSz w:w="11906" w:h="16838"/>
      <w:pgMar w:top="1530" w:right="1440" w:bottom="9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17" w:rsidRDefault="00834917" w:rsidP="00781CFB">
      <w:pPr>
        <w:spacing w:after="0" w:line="240" w:lineRule="auto"/>
      </w:pPr>
      <w:r>
        <w:separator/>
      </w:r>
    </w:p>
  </w:endnote>
  <w:endnote w:type="continuationSeparator" w:id="0">
    <w:p w:rsidR="00834917" w:rsidRDefault="00834917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17" w:rsidRDefault="00834917" w:rsidP="00781CFB">
      <w:pPr>
        <w:spacing w:after="0" w:line="240" w:lineRule="auto"/>
      </w:pPr>
      <w:r>
        <w:separator/>
      </w:r>
    </w:p>
  </w:footnote>
  <w:footnote w:type="continuationSeparator" w:id="0">
    <w:p w:rsidR="00834917" w:rsidRDefault="00834917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8E54C0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8220E"/>
    <w:rsid w:val="000C6AED"/>
    <w:rsid w:val="000E347D"/>
    <w:rsid w:val="000E5899"/>
    <w:rsid w:val="000F5E9A"/>
    <w:rsid w:val="0010359C"/>
    <w:rsid w:val="00130873"/>
    <w:rsid w:val="0014787A"/>
    <w:rsid w:val="001802CF"/>
    <w:rsid w:val="001E0FF4"/>
    <w:rsid w:val="001F28E2"/>
    <w:rsid w:val="00210813"/>
    <w:rsid w:val="0024457B"/>
    <w:rsid w:val="002C229A"/>
    <w:rsid w:val="00314215"/>
    <w:rsid w:val="00324F63"/>
    <w:rsid w:val="003275EB"/>
    <w:rsid w:val="00327841"/>
    <w:rsid w:val="003C3A86"/>
    <w:rsid w:val="003F5161"/>
    <w:rsid w:val="0043383C"/>
    <w:rsid w:val="0045417B"/>
    <w:rsid w:val="004944DD"/>
    <w:rsid w:val="00497DB1"/>
    <w:rsid w:val="004B36C6"/>
    <w:rsid w:val="004D773B"/>
    <w:rsid w:val="004E10AE"/>
    <w:rsid w:val="00510854"/>
    <w:rsid w:val="0051372B"/>
    <w:rsid w:val="00566043"/>
    <w:rsid w:val="00567825"/>
    <w:rsid w:val="005D3E24"/>
    <w:rsid w:val="00622509"/>
    <w:rsid w:val="0064217E"/>
    <w:rsid w:val="00647C65"/>
    <w:rsid w:val="00657B75"/>
    <w:rsid w:val="00677246"/>
    <w:rsid w:val="00686287"/>
    <w:rsid w:val="006B5C31"/>
    <w:rsid w:val="006B75FA"/>
    <w:rsid w:val="007126AC"/>
    <w:rsid w:val="007444AB"/>
    <w:rsid w:val="007646C8"/>
    <w:rsid w:val="007709F3"/>
    <w:rsid w:val="00781CFB"/>
    <w:rsid w:val="00782700"/>
    <w:rsid w:val="00790EB1"/>
    <w:rsid w:val="007962EF"/>
    <w:rsid w:val="007B0312"/>
    <w:rsid w:val="007B71FA"/>
    <w:rsid w:val="007C3890"/>
    <w:rsid w:val="007D07C2"/>
    <w:rsid w:val="007E70C4"/>
    <w:rsid w:val="0083407E"/>
    <w:rsid w:val="00834917"/>
    <w:rsid w:val="00870597"/>
    <w:rsid w:val="00872938"/>
    <w:rsid w:val="0088601E"/>
    <w:rsid w:val="008C195A"/>
    <w:rsid w:val="008D6A37"/>
    <w:rsid w:val="008E54C0"/>
    <w:rsid w:val="008F4047"/>
    <w:rsid w:val="009343FA"/>
    <w:rsid w:val="00950D2B"/>
    <w:rsid w:val="00962ED2"/>
    <w:rsid w:val="00996F9C"/>
    <w:rsid w:val="009978A8"/>
    <w:rsid w:val="009B3AF1"/>
    <w:rsid w:val="009B6F6A"/>
    <w:rsid w:val="00A00E54"/>
    <w:rsid w:val="00A06B6E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2818"/>
    <w:rsid w:val="00B56993"/>
    <w:rsid w:val="00B66D2D"/>
    <w:rsid w:val="00B8435E"/>
    <w:rsid w:val="00B9200B"/>
    <w:rsid w:val="00BA1597"/>
    <w:rsid w:val="00C03C82"/>
    <w:rsid w:val="00C1458B"/>
    <w:rsid w:val="00C325B2"/>
    <w:rsid w:val="00C64A90"/>
    <w:rsid w:val="00C76441"/>
    <w:rsid w:val="00C83634"/>
    <w:rsid w:val="00C91524"/>
    <w:rsid w:val="00D068D8"/>
    <w:rsid w:val="00D337E4"/>
    <w:rsid w:val="00D57575"/>
    <w:rsid w:val="00DF248C"/>
    <w:rsid w:val="00E132EE"/>
    <w:rsid w:val="00E34FE0"/>
    <w:rsid w:val="00E377BE"/>
    <w:rsid w:val="00E93748"/>
    <w:rsid w:val="00E96E91"/>
    <w:rsid w:val="00EB12C6"/>
    <w:rsid w:val="00EE7736"/>
    <w:rsid w:val="00F11F92"/>
    <w:rsid w:val="00F17469"/>
    <w:rsid w:val="00F4035B"/>
    <w:rsid w:val="00F429CD"/>
    <w:rsid w:val="00F45A2F"/>
    <w:rsid w:val="00F5399C"/>
    <w:rsid w:val="00F738E0"/>
    <w:rsid w:val="00F8001E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F41E-268A-4A22-94EC-CB7EF4FB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2019-08-26T07:07:00Z</cp:lastPrinted>
  <dcterms:created xsi:type="dcterms:W3CDTF">2019-09-16T06:27:00Z</dcterms:created>
  <dcterms:modified xsi:type="dcterms:W3CDTF">2019-09-16T06:34:00Z</dcterms:modified>
</cp:coreProperties>
</file>