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E72C" w14:textId="77777777" w:rsidR="00EB12C6" w:rsidRPr="00E6312C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E6312C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CE71608" wp14:editId="572F4D6B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ประกาศ</w:t>
      </w:r>
      <w:r w:rsidR="000E347D"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อธิบดี</w:t>
      </w:r>
      <w:r w:rsidRPr="00E6312C">
        <w:rPr>
          <w:rFonts w:ascii="TH SarabunPSK" w:hAnsi="TH SarabunPSK" w:cs="TH SarabunPSK"/>
          <w:color w:val="000000" w:themeColor="text1"/>
          <w:sz w:val="48"/>
          <w:szCs w:val="48"/>
          <w:cs/>
        </w:rPr>
        <w:t>กรมสรรพากร</w:t>
      </w:r>
    </w:p>
    <w:p w14:paraId="7FED3C73" w14:textId="299B8237" w:rsidR="00314215" w:rsidRPr="00E55AD2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2C2EA5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เกี่ยวกับภาษีเงินได้ </w:t>
      </w:r>
      <w:r w:rsidR="008F404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8F4047" w:rsidRPr="00287C2D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ฉบับที่</w:t>
      </w:r>
      <w:r w:rsidR="00287C2D" w:rsidRPr="00287C2D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03065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๓๗๖</w:t>
      </w:r>
      <w:r w:rsidR="008F404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14:paraId="7FBEA70B" w14:textId="77777777" w:rsidR="001735E3" w:rsidRDefault="00314215" w:rsidP="00587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eastAsia="Cordia New" w:hAnsi="TH SarabunPSK" w:cs="TH SarabunPSK"/>
          <w:color w:val="000000" w:themeColor="text1"/>
          <w:sz w:val="34"/>
          <w:szCs w:val="34"/>
          <w:cs/>
          <w:lang w:val="x-none" w:eastAsia="x-none"/>
        </w:rPr>
        <w:t>เรื่อง</w:t>
      </w:r>
      <w:r w:rsidR="00287E23" w:rsidRPr="00E55AD2">
        <w:rPr>
          <w:rFonts w:ascii="TH SarabunPSK" w:eastAsia="Cordia New" w:hAnsi="TH SarabunPSK" w:cs="TH SarabunPSK"/>
          <w:color w:val="000000" w:themeColor="text1"/>
          <w:sz w:val="34"/>
          <w:szCs w:val="34"/>
          <w:cs/>
          <w:lang w:val="x-none" w:eastAsia="x-none"/>
        </w:rPr>
        <w:t xml:space="preserve">  </w:t>
      </w:r>
      <w:bookmarkStart w:id="0" w:name="_Hlk33958543"/>
      <w:r w:rsidR="003A0A4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กำหนด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หลักเกณฑ์ วิธีการ </w:t>
      </w:r>
      <w:r w:rsidR="0091344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และ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เงื่อนไข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เพื่อ</w:t>
      </w:r>
      <w:r w:rsidR="00287E2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การยกเว้นภาษีเงินได้</w:t>
      </w:r>
      <w:r w:rsidR="00587B3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5728C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287E23" w:rsidRPr="001735E3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สำหรับเงินได้</w:t>
      </w:r>
      <w:r w:rsidR="00587B37" w:rsidRPr="001735E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เท่า</w:t>
      </w:r>
      <w:r w:rsidR="00287E23" w:rsidRPr="001735E3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ที่ได้จ่าย</w:t>
      </w:r>
      <w:r w:rsidR="00587B37" w:rsidRPr="001735E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เป็นค่าซื้อหน่วยลงทุนในกองทุนรวมเพื่อการ</w:t>
      </w:r>
      <w:r w:rsidR="00D5728C" w:rsidRPr="001735E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ออม</w:t>
      </w:r>
      <w:bookmarkEnd w:id="0"/>
      <w:r w:rsidR="0093486E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14:paraId="4E5484ED" w14:textId="501B462F" w:rsidR="00587B37" w:rsidRPr="00FE0152" w:rsidRDefault="001735E3" w:rsidP="00587B37">
      <w:pPr>
        <w:spacing w:after="0" w:line="240" w:lineRule="auto"/>
        <w:jc w:val="center"/>
        <w:rPr>
          <w:rFonts w:ascii="TH SarabunPSK" w:hAnsi="TH SarabunPSK" w:cs="TH SarabunPSK"/>
          <w:spacing w:val="-2"/>
          <w:sz w:val="34"/>
          <w:szCs w:val="34"/>
          <w:cs/>
        </w:rPr>
      </w:pPr>
      <w:r w:rsidRPr="00FE0152">
        <w:rPr>
          <w:rFonts w:ascii="TH SarabunPSK" w:hAnsi="TH SarabunPSK" w:cs="TH SarabunPSK" w:hint="cs"/>
          <w:sz w:val="34"/>
          <w:szCs w:val="34"/>
          <w:cs/>
        </w:rPr>
        <w:t>ตั้งแต่วันที่ ๑ เมษายน พ.ศ. ๒๕๖๓ ถึงวันที่ ๓๐ มิถุนายน พ.ศ. ๒๕๖๓</w:t>
      </w:r>
    </w:p>
    <w:p w14:paraId="0A776057" w14:textId="52BA355D" w:rsidR="002C2EA5" w:rsidRPr="00E55AD2" w:rsidRDefault="002C2EA5" w:rsidP="00CB584B">
      <w:pPr>
        <w:tabs>
          <w:tab w:val="left" w:pos="720"/>
          <w:tab w:val="left" w:pos="2700"/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4"/>
          <w:szCs w:val="34"/>
        </w:rPr>
      </w:pPr>
    </w:p>
    <w:p w14:paraId="20B7912B" w14:textId="77777777" w:rsidR="007B71FA" w:rsidRPr="00E55AD2" w:rsidRDefault="007B71FA" w:rsidP="00287E23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D48F4DD" w14:textId="52158FEE" w:rsidR="00DD4E17" w:rsidRPr="00393F02" w:rsidRDefault="002C2EA5" w:rsidP="0045429B">
      <w:pPr>
        <w:tabs>
          <w:tab w:val="left" w:pos="851"/>
        </w:tabs>
        <w:spacing w:after="0" w:line="240" w:lineRule="auto"/>
        <w:jc w:val="thaiDistribute"/>
        <w:rPr>
          <w:rStyle w:val="ad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393F02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อาศัยอำนาจตามความใน</w:t>
      </w:r>
      <w:r w:rsidR="00F44808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วรรค</w:t>
      </w:r>
      <w:r w:rsidR="0093486E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สาม</w:t>
      </w:r>
      <w:r w:rsidR="00F44808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ของ (๑๐๒) ของ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ข้อ ๒ </w:t>
      </w:r>
      <w:r w:rsidR="00F44808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แห่งกฎกระทรวง ฉบับที่ ๑๒๖ (พ.ศ.</w:t>
      </w:r>
      <w:r w:rsidR="00F44808" w:rsidRPr="00393F02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๒๕๐๙) อ</w:t>
      </w:r>
      <w:r w:rsidR="00FE015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กตามความในประมวลรัษฎากร ว่าด้วยการยกเว้นรัษฎากร ซึ่งแก้ไขเพิ่มเติมโดยกฎกระทรวง</w:t>
      </w:r>
      <w:r w:rsidR="00D5728C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ฉบับที่ </w:t>
      </w:r>
      <w:r w:rsidR="004D74F9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C6199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๖๓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(พ.ศ. ๒๕</w:t>
      </w:r>
      <w:r w:rsidR="00D5728C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๖๓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) ออกตามความในประมวลรัษฎากร ว่าด้วยการยกเว้นรัษฎากร</w:t>
      </w:r>
      <w:r w:rsidR="00D5728C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อธิบดีกรมสรรพากรกำหนดหลักเกณฑ์ วิธีการ และเงื่อนไข เพื่อการยกเว้นภาษีเงินได้</w:t>
      </w:r>
      <w:r w:rsidR="00816014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587B37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สำหรับเงินได้เท่าที่ได้จ่ายเป็นค่าซื้อหน่วยลงทุนในกองทุนรวมเพื่อการ</w:t>
      </w:r>
      <w:r w:rsidR="00D5728C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ออม</w:t>
      </w:r>
      <w:r w:rsidR="00D55035" w:rsidRPr="00393F0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D4E17" w:rsidRPr="00393F02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4"/>
          <w:szCs w:val="34"/>
          <w:cs/>
        </w:rPr>
        <w:t>ดังต่อไปนี้</w:t>
      </w:r>
    </w:p>
    <w:p w14:paraId="6B48F8E0" w14:textId="51380EA1" w:rsidR="00D4712B" w:rsidRPr="00E55AD2" w:rsidRDefault="00DD4E17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4"/>
          <w:szCs w:val="34"/>
        </w:rPr>
        <w:tab/>
      </w:r>
      <w:r w:rsidR="00B3607B" w:rsidRPr="00E55AD2">
        <w:rPr>
          <w:rStyle w:val="ad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>ข้อ</w:t>
      </w:r>
      <w:r w:rsidR="00B3607B" w:rsidRPr="00E55AD2">
        <w:rPr>
          <w:rStyle w:val="ad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ab/>
      </w:r>
      <w:r w:rsidR="00B3607B" w:rsidRPr="00E55AD2">
        <w:rPr>
          <w:rStyle w:val="ad"/>
          <w:rFonts w:ascii="TH SarabunPSK" w:hAnsi="TH SarabunPSK" w:cs="TH SarabunPSK" w:hint="cs"/>
          <w:b w:val="0"/>
          <w:bCs w:val="0"/>
          <w:color w:val="000000" w:themeColor="text1"/>
          <w:spacing w:val="-6"/>
          <w:sz w:val="34"/>
          <w:szCs w:val="34"/>
          <w:cs/>
        </w:rPr>
        <w:t>๑</w:t>
      </w:r>
      <w:r w:rsidRPr="00E55AD2">
        <w:rPr>
          <w:rStyle w:val="ad"/>
          <w:rFonts w:ascii="TH SarabunPSK" w:hAnsi="TH SarabunPSK" w:cs="TH SarabunPSK"/>
          <w:b w:val="0"/>
          <w:bCs w:val="0"/>
          <w:color w:val="000000" w:themeColor="text1"/>
          <w:spacing w:val="-6"/>
          <w:sz w:val="34"/>
          <w:szCs w:val="34"/>
          <w:cs/>
        </w:rPr>
        <w:tab/>
      </w:r>
      <w:r w:rsidR="00D4712B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เงินได้เท่าที่ได้จ่ายเป็นค่าซื้อหน่วยลงทุนในกองทุนรวมเพื่อการออมตามกฎหมายว่า</w:t>
      </w:r>
      <w:r w:rsidR="00450AD0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ด้วย</w:t>
      </w:r>
      <w:r w:rsidR="00450AD0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หลักทรัพย์และตลาดหลักทรัพย์</w:t>
      </w:r>
      <w:r w:rsidR="00405A9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4712B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ที่จะได้รับยกเว้นไม่ต้องรวมคำนวณเพื่อเสียภาษีเงินได้บุคคลธรรมดา ต้องเป็นไปตามหลักเกณฑ์ วิธีการ และเงื่อนไข ดังนี้</w:t>
      </w:r>
    </w:p>
    <w:p w14:paraId="6980ACCC" w14:textId="66079384" w:rsidR="00D4712B" w:rsidRPr="00FE0152" w:rsidRDefault="00CB584B" w:rsidP="0045429B">
      <w:pPr>
        <w:tabs>
          <w:tab w:val="left" w:pos="851"/>
          <w:tab w:val="left" w:pos="1276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E0152">
        <w:rPr>
          <w:rFonts w:ascii="TH SarabunPSK" w:hAnsi="TH SarabunPSK" w:cs="TH SarabunPSK"/>
          <w:sz w:val="34"/>
          <w:szCs w:val="34"/>
        </w:rPr>
        <w:tab/>
      </w:r>
      <w:r w:rsidR="00C517B6" w:rsidRPr="00FE0152">
        <w:rPr>
          <w:rFonts w:ascii="TH SarabunPSK" w:hAnsi="TH SarabunPSK" w:cs="TH SarabunPSK"/>
          <w:sz w:val="34"/>
          <w:szCs w:val="34"/>
          <w:cs/>
        </w:rPr>
        <w:tab/>
      </w:r>
      <w:r w:rsidR="00C517B6" w:rsidRPr="00FE0152">
        <w:rPr>
          <w:rFonts w:ascii="TH SarabunPSK" w:hAnsi="TH SarabunPSK" w:cs="TH SarabunPSK"/>
          <w:sz w:val="34"/>
          <w:szCs w:val="34"/>
          <w:cs/>
        </w:rPr>
        <w:tab/>
      </w:r>
      <w:r w:rsidR="00D4712B" w:rsidRPr="00FE0152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="00D4712B" w:rsidRPr="00FE0152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="00D4712B" w:rsidRPr="00FE0152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="00D4712B" w:rsidRPr="00FE015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9909FF" w:rsidRPr="00FE0152">
        <w:rPr>
          <w:rFonts w:ascii="TH SarabunPSK" w:hAnsi="TH SarabunPSK" w:cs="TH SarabunPSK"/>
          <w:spacing w:val="-8"/>
          <w:sz w:val="34"/>
          <w:szCs w:val="34"/>
          <w:cs/>
        </w:rPr>
        <w:t>ผู้มีเงินได้ต้องซื้อหน่วยลงทุนในกองทุนรวม</w:t>
      </w:r>
      <w:r w:rsidR="009909FF" w:rsidRPr="00FE0152">
        <w:rPr>
          <w:rFonts w:ascii="TH SarabunPSK" w:hAnsi="TH SarabunPSK" w:cs="TH SarabunPSK" w:hint="cs"/>
          <w:spacing w:val="-8"/>
          <w:sz w:val="34"/>
          <w:szCs w:val="34"/>
          <w:cs/>
        </w:rPr>
        <w:t>เพื่อการออม</w:t>
      </w:r>
      <w:r w:rsidR="00802F68" w:rsidRPr="00FE0152">
        <w:rPr>
          <w:rFonts w:ascii="TH SarabunPSK" w:hAnsi="TH SarabunPSK" w:cs="TH SarabunPSK" w:hint="cs"/>
          <w:sz w:val="34"/>
          <w:szCs w:val="34"/>
          <w:cs/>
        </w:rPr>
        <w:t>ที่มีนโยบายการลงทุนใน</w:t>
      </w:r>
      <w:r w:rsidR="00802F68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>หลักทรัพย์ที่จดทะเบียนในตลาดหลักทรัพย์แห่งประเทศไทยไม่น้อยกว่าร้อยละ ๖๕ ของมูลค่าทรัพย์สินสุทธิ</w:t>
      </w:r>
      <w:r w:rsidR="00802F68" w:rsidRPr="00FE0152">
        <w:rPr>
          <w:rFonts w:ascii="TH SarabunPSK" w:hAnsi="TH SarabunPSK" w:cs="TH SarabunPSK"/>
          <w:sz w:val="34"/>
          <w:szCs w:val="34"/>
        </w:rPr>
        <w:t xml:space="preserve"> </w:t>
      </w:r>
      <w:r w:rsidR="00802F68" w:rsidRPr="00FE0152">
        <w:rPr>
          <w:rFonts w:ascii="TH SarabunPSK" w:hAnsi="TH SarabunPSK" w:cs="TH SarabunPSK" w:hint="cs"/>
          <w:sz w:val="34"/>
          <w:szCs w:val="34"/>
          <w:cs/>
        </w:rPr>
        <w:t>ซึ่ง</w:t>
      </w:r>
      <w:r w:rsidR="00D55035" w:rsidRPr="00FE0152">
        <w:rPr>
          <w:rFonts w:ascii="TH SarabunPSK" w:hAnsi="TH SarabunPSK" w:cs="TH SarabunPSK"/>
          <w:spacing w:val="-8"/>
          <w:sz w:val="34"/>
          <w:szCs w:val="34"/>
          <w:cs/>
        </w:rPr>
        <w:t xml:space="preserve">มีจำนวนรวมกันไม่เกิน </w:t>
      </w:r>
      <w:r w:rsidR="00D55035" w:rsidRPr="00FE0152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="00D55035" w:rsidRPr="00FE0152">
        <w:rPr>
          <w:rFonts w:ascii="TH SarabunPSK" w:hAnsi="TH SarabunPSK" w:cs="TH SarabunPSK"/>
          <w:spacing w:val="-8"/>
          <w:sz w:val="34"/>
          <w:szCs w:val="34"/>
          <w:cs/>
        </w:rPr>
        <w:t>๐๐</w:t>
      </w:r>
      <w:r w:rsidR="00D55035" w:rsidRPr="00FE0152">
        <w:rPr>
          <w:rFonts w:ascii="TH SarabunPSK" w:hAnsi="TH SarabunPSK" w:cs="TH SarabunPSK"/>
          <w:spacing w:val="-8"/>
          <w:sz w:val="34"/>
          <w:szCs w:val="34"/>
        </w:rPr>
        <w:t>,</w:t>
      </w:r>
      <w:r w:rsidR="00D55035" w:rsidRPr="00FE0152">
        <w:rPr>
          <w:rFonts w:ascii="TH SarabunPSK" w:hAnsi="TH SarabunPSK" w:cs="TH SarabunPSK"/>
          <w:spacing w:val="-8"/>
          <w:sz w:val="34"/>
          <w:szCs w:val="34"/>
          <w:cs/>
        </w:rPr>
        <w:t>๐๐๐ บาท</w:t>
      </w:r>
      <w:r w:rsidR="00D55035" w:rsidRPr="00FE0152">
        <w:rPr>
          <w:rFonts w:ascii="TH SarabunPSK" w:hAnsi="TH SarabunPSK" w:cs="TH SarabunPSK"/>
          <w:sz w:val="34"/>
          <w:szCs w:val="34"/>
          <w:cs/>
        </w:rPr>
        <w:t xml:space="preserve"> สำหรับปีภาษีนั้น และได้ซื้อหน่วยลงทุนนั้น</w:t>
      </w:r>
      <w:r w:rsidR="009909FF" w:rsidRPr="00FE0152">
        <w:rPr>
          <w:rFonts w:ascii="TH SarabunPSK" w:hAnsi="TH SarabunPSK" w:cs="TH SarabunPSK"/>
          <w:sz w:val="34"/>
          <w:szCs w:val="34"/>
          <w:cs/>
        </w:rPr>
        <w:t xml:space="preserve">ในระหว่างวันที่ ๑ </w:t>
      </w:r>
      <w:r w:rsidR="00D55035" w:rsidRPr="00FE0152">
        <w:rPr>
          <w:rFonts w:ascii="TH SarabunPSK" w:hAnsi="TH SarabunPSK" w:cs="TH SarabunPSK" w:hint="cs"/>
          <w:sz w:val="34"/>
          <w:szCs w:val="34"/>
          <w:cs/>
        </w:rPr>
        <w:t>เมษายน</w:t>
      </w:r>
      <w:r w:rsidR="009909FF" w:rsidRPr="00FE0152">
        <w:rPr>
          <w:rFonts w:ascii="TH SarabunPSK" w:hAnsi="TH SarabunPSK" w:cs="TH SarabunPSK"/>
          <w:sz w:val="34"/>
          <w:szCs w:val="34"/>
          <w:cs/>
        </w:rPr>
        <w:t xml:space="preserve"> พ.ศ. ๒๕</w:t>
      </w:r>
      <w:r w:rsidR="00EB701F" w:rsidRPr="00FE0152">
        <w:rPr>
          <w:rFonts w:ascii="TH SarabunPSK" w:hAnsi="TH SarabunPSK" w:cs="TH SarabunPSK" w:hint="cs"/>
          <w:sz w:val="34"/>
          <w:szCs w:val="34"/>
          <w:cs/>
        </w:rPr>
        <w:t>๖๓</w:t>
      </w:r>
      <w:r w:rsidR="009909FF" w:rsidRPr="00FE0152">
        <w:rPr>
          <w:rFonts w:ascii="TH SarabunPSK" w:hAnsi="TH SarabunPSK" w:cs="TH SarabunPSK"/>
          <w:sz w:val="34"/>
          <w:szCs w:val="34"/>
          <w:cs/>
        </w:rPr>
        <w:t xml:space="preserve"> ถึงวันที่ ๓</w:t>
      </w:r>
      <w:r w:rsidR="00D55035" w:rsidRPr="00FE0152">
        <w:rPr>
          <w:rFonts w:ascii="TH SarabunPSK" w:hAnsi="TH SarabunPSK" w:cs="TH SarabunPSK" w:hint="cs"/>
          <w:sz w:val="34"/>
          <w:szCs w:val="34"/>
          <w:cs/>
        </w:rPr>
        <w:t>๐</w:t>
      </w:r>
      <w:r w:rsidR="009909FF" w:rsidRPr="00FE015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55035" w:rsidRPr="00FE0152">
        <w:rPr>
          <w:rFonts w:ascii="TH SarabunPSK" w:hAnsi="TH SarabunPSK" w:cs="TH SarabunPSK" w:hint="cs"/>
          <w:sz w:val="34"/>
          <w:szCs w:val="34"/>
          <w:cs/>
        </w:rPr>
        <w:t>มิถุนายน</w:t>
      </w:r>
      <w:r w:rsidR="009909FF" w:rsidRPr="00FE0152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D55035" w:rsidRPr="00FE0152">
        <w:rPr>
          <w:rFonts w:ascii="TH SarabunPSK" w:hAnsi="TH SarabunPSK" w:cs="TH SarabunPSK" w:hint="cs"/>
          <w:sz w:val="34"/>
          <w:szCs w:val="34"/>
          <w:cs/>
        </w:rPr>
        <w:t>๓</w:t>
      </w:r>
      <w:r w:rsidR="003D24CE" w:rsidRPr="00FE0152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0871FF08" w14:textId="60F444EF" w:rsidR="00D4712B" w:rsidRPr="00442C9F" w:rsidRDefault="00CB584B" w:rsidP="0045429B">
      <w:pPr>
        <w:tabs>
          <w:tab w:val="left" w:pos="851"/>
          <w:tab w:val="left" w:pos="1276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FE0152">
        <w:rPr>
          <w:rFonts w:ascii="TH SarabunPSK" w:hAnsi="TH SarabunPSK" w:cs="TH SarabunPSK"/>
          <w:sz w:val="34"/>
          <w:szCs w:val="34"/>
        </w:rPr>
        <w:tab/>
      </w:r>
      <w:r w:rsidR="00C517B6" w:rsidRPr="00FE0152">
        <w:rPr>
          <w:rFonts w:ascii="TH SarabunPSK" w:hAnsi="TH SarabunPSK" w:cs="TH SarabunPSK"/>
          <w:sz w:val="34"/>
          <w:szCs w:val="34"/>
          <w:cs/>
        </w:rPr>
        <w:tab/>
      </w:r>
      <w:r w:rsidR="00C517B6" w:rsidRPr="00FE0152">
        <w:rPr>
          <w:rFonts w:ascii="TH SarabunPSK" w:hAnsi="TH SarabunPSK" w:cs="TH SarabunPSK"/>
          <w:sz w:val="34"/>
          <w:szCs w:val="34"/>
          <w:cs/>
        </w:rPr>
        <w:tab/>
      </w:r>
      <w:r w:rsidR="00D4712B" w:rsidRPr="00FE0152">
        <w:rPr>
          <w:rFonts w:ascii="TH SarabunPSK" w:hAnsi="TH SarabunPSK" w:cs="TH SarabunPSK"/>
          <w:sz w:val="34"/>
          <w:szCs w:val="34"/>
          <w:cs/>
        </w:rPr>
        <w:t>(</w:t>
      </w:r>
      <w:r w:rsidR="009909FF" w:rsidRPr="00FE0152">
        <w:rPr>
          <w:rFonts w:ascii="TH SarabunPSK" w:hAnsi="TH SarabunPSK" w:cs="TH SarabunPSK" w:hint="cs"/>
          <w:sz w:val="34"/>
          <w:szCs w:val="34"/>
          <w:cs/>
        </w:rPr>
        <w:t>๒</w:t>
      </w:r>
      <w:r w:rsidR="00D4712B" w:rsidRPr="00FE0152">
        <w:rPr>
          <w:rFonts w:ascii="TH SarabunPSK" w:hAnsi="TH SarabunPSK" w:cs="TH SarabunPSK"/>
          <w:sz w:val="34"/>
          <w:szCs w:val="34"/>
          <w:cs/>
        </w:rPr>
        <w:t>)</w:t>
      </w:r>
      <w:r w:rsidR="00D4712B" w:rsidRPr="00FE0152">
        <w:rPr>
          <w:rFonts w:ascii="TH SarabunPSK" w:hAnsi="TH SarabunPSK" w:cs="TH SarabunPSK"/>
          <w:sz w:val="34"/>
          <w:szCs w:val="34"/>
          <w:cs/>
        </w:rPr>
        <w:tab/>
      </w:r>
      <w:r w:rsidR="00D4712B" w:rsidRPr="00FE0152">
        <w:rPr>
          <w:rFonts w:ascii="TH SarabunPSK" w:hAnsi="TH SarabunPSK" w:cs="TH SarabunPSK" w:hint="cs"/>
          <w:sz w:val="34"/>
          <w:szCs w:val="34"/>
          <w:cs/>
        </w:rPr>
        <w:t>ผู้มีเงินได้ต้องถือหน่วยลงทุนในกองทุนรวมเพื่อการ</w:t>
      </w:r>
      <w:r w:rsidR="005C3006" w:rsidRPr="00FE0152">
        <w:rPr>
          <w:rFonts w:ascii="TH SarabunPSK" w:hAnsi="TH SarabunPSK" w:cs="TH SarabunPSK" w:hint="cs"/>
          <w:sz w:val="34"/>
          <w:szCs w:val="34"/>
          <w:cs/>
        </w:rPr>
        <w:t>ออม</w:t>
      </w:r>
      <w:r w:rsidR="00442C9F" w:rsidRPr="00FE0152">
        <w:rPr>
          <w:rFonts w:ascii="TH SarabunPSK" w:hAnsi="TH SarabunPSK" w:cs="TH SarabunPSK" w:hint="cs"/>
          <w:sz w:val="34"/>
          <w:szCs w:val="34"/>
          <w:cs/>
        </w:rPr>
        <w:t xml:space="preserve">ตาม (๑) </w:t>
      </w:r>
      <w:r w:rsidR="005C3006" w:rsidRPr="00FE0152">
        <w:rPr>
          <w:rFonts w:ascii="TH SarabunPSK" w:hAnsi="TH SarabunPSK" w:cs="TH SarabunPSK" w:hint="cs"/>
          <w:sz w:val="34"/>
          <w:szCs w:val="34"/>
          <w:cs/>
        </w:rPr>
        <w:t>ต่อเนื่องกัน</w:t>
      </w:r>
      <w:r w:rsidR="00442C9F" w:rsidRPr="00FE0152">
        <w:rPr>
          <w:rFonts w:ascii="TH SarabunPSK" w:hAnsi="TH SarabunPSK" w:cs="TH SarabunPSK"/>
          <w:sz w:val="34"/>
          <w:szCs w:val="34"/>
          <w:cs/>
        </w:rPr>
        <w:br/>
      </w:r>
      <w:r w:rsidR="00D4712B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ไม่น้อยกว่า </w:t>
      </w:r>
      <w:r w:rsidR="005C3006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๑๐</w:t>
      </w:r>
      <w:r w:rsidR="00D4712B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ปีนับตั้งแต่วันซื้อหน่วยลงทุน </w:t>
      </w:r>
      <w:r w:rsidR="005C3006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เว้นแต่กรณีที่ผู้มีเงินได้ไถ่ถอนหน่วยลงทุนในกองทุนรวมเพื่อการออม</w:t>
      </w:r>
      <w:r w:rsid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นั้น</w:t>
      </w:r>
      <w:r w:rsidR="005C3006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เพราะเหตุทุพพลภาพหรือตาย</w:t>
      </w:r>
      <w:r w:rsidR="00D4712B" w:rsidRPr="00442C9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694DCBCA" w14:textId="77777777" w:rsidR="0045429B" w:rsidRDefault="00D4712B" w:rsidP="0045429B">
      <w:pPr>
        <w:tabs>
          <w:tab w:val="left" w:pos="851"/>
          <w:tab w:val="left" w:pos="1276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517B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517B6" w:rsidRPr="00C517B6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ab/>
      </w:r>
      <w:r w:rsidR="00C00F5D" w:rsidRPr="00C517B6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กรณีทุพพลภาพ ต้องเป็นกรณีที่แพทย์ที่ทางราชการรับรองได้ตรวจและแสดงความเห็นว่า</w:t>
      </w:r>
      <w:r w:rsidR="00C00F5D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ในกองทุนรวมเพื่อการออมได้อีกต่อไป</w:t>
      </w:r>
    </w:p>
    <w:p w14:paraId="0C9DE7EA" w14:textId="361384C3" w:rsidR="00690F6B" w:rsidRPr="00FE0152" w:rsidRDefault="00690F6B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Style w:val="ad"/>
          <w:rFonts w:ascii="TH SarabunPSK" w:hAnsi="TH SarabunPSK" w:cs="TH SarabunPSK"/>
          <w:b w:val="0"/>
          <w:bCs w:val="0"/>
          <w:sz w:val="34"/>
          <w:szCs w:val="34"/>
        </w:rPr>
      </w:pPr>
      <w:r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</w:rPr>
        <w:tab/>
      </w:r>
      <w:r w:rsidRPr="00FE0152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FE0152">
        <w:rPr>
          <w:rFonts w:ascii="TH SarabunPSK" w:hAnsi="TH SarabunPSK" w:cs="TH SarabunPSK" w:hint="cs"/>
          <w:sz w:val="34"/>
          <w:szCs w:val="34"/>
          <w:cs/>
        </w:rPr>
        <w:tab/>
        <w:t>๒</w:t>
      </w:r>
      <w:r w:rsidRPr="00FE0152">
        <w:rPr>
          <w:rFonts w:ascii="TH SarabunPSK" w:hAnsi="TH SarabunPSK" w:cs="TH SarabunPSK" w:hint="cs"/>
          <w:sz w:val="34"/>
          <w:szCs w:val="34"/>
          <w:cs/>
        </w:rPr>
        <w:tab/>
      </w:r>
      <w:r w:rsidRPr="00FE0152">
        <w:rPr>
          <w:rFonts w:ascii="TH SarabunPSK" w:hAnsi="TH SarabunPSK" w:cs="TH SarabunPSK"/>
          <w:sz w:val="34"/>
          <w:szCs w:val="34"/>
          <w:cs/>
        </w:rPr>
        <w:t>กรณีผู้มีเงินได้ได้ซื้อหน่วยลงทุนในกองทุนรวมเพื่อ</w:t>
      </w:r>
      <w:r w:rsidR="00DE7888" w:rsidRPr="00FE0152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756F83" w:rsidRPr="00FE0152">
        <w:rPr>
          <w:rFonts w:ascii="TH SarabunPSK" w:hAnsi="TH SarabunPSK" w:cs="TH SarabunPSK" w:hint="cs"/>
          <w:sz w:val="34"/>
          <w:szCs w:val="34"/>
          <w:cs/>
        </w:rPr>
        <w:t>ออม</w:t>
      </w:r>
      <w:r w:rsidR="007376B9" w:rsidRPr="00FE0152">
        <w:rPr>
          <w:rFonts w:ascii="TH SarabunPSK" w:hAnsi="TH SarabunPSK" w:cs="TH SarabunPSK" w:hint="cs"/>
          <w:sz w:val="34"/>
          <w:szCs w:val="34"/>
          <w:cs/>
        </w:rPr>
        <w:t>ที่มีนโยบายการลงทุนใน</w:t>
      </w:r>
      <w:r w:rsidR="007376B9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>หลักทรัพย์ที่จดทะเบียนในตลาดหลักทรัพย์แห่งประเทศไทยไม่น้อยกว่าร้อยละ ๖๕ ของมูลค่าทรัพย์สินสุทธิ</w:t>
      </w:r>
      <w:r w:rsidR="007376B9" w:rsidRPr="00FE015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E0152">
        <w:rPr>
          <w:rFonts w:ascii="TH SarabunPSK" w:hAnsi="TH SarabunPSK" w:cs="TH SarabunPSK"/>
          <w:sz w:val="34"/>
          <w:szCs w:val="34"/>
          <w:cs/>
        </w:rPr>
        <w:t xml:space="preserve">เกินกว่าหนึ่งกองทุน </w:t>
      </w:r>
      <w:r w:rsidR="00421C63" w:rsidRPr="00FE0152">
        <w:rPr>
          <w:rFonts w:ascii="TH SarabunPSK" w:hAnsi="TH SarabunPSK" w:cs="TH SarabunPSK" w:hint="cs"/>
          <w:sz w:val="34"/>
          <w:szCs w:val="34"/>
          <w:cs/>
        </w:rPr>
        <w:t>เงินได้เท่าที่จ่ายเป็นค่าซื้อหน่วยลงทุนในกองทุนรวม</w:t>
      </w:r>
      <w:r w:rsidRPr="00FE0152">
        <w:rPr>
          <w:rStyle w:val="ad"/>
          <w:rFonts w:ascii="TH SarabunPSK" w:hAnsi="TH SarabunPSK" w:cs="TH SarabunPSK" w:hint="cs"/>
          <w:b w:val="0"/>
          <w:bCs w:val="0"/>
          <w:sz w:val="34"/>
          <w:szCs w:val="34"/>
          <w:cs/>
        </w:rPr>
        <w:t>เพื่อการ</w:t>
      </w:r>
      <w:r w:rsidR="00756F83" w:rsidRPr="00FE0152">
        <w:rPr>
          <w:rStyle w:val="ad"/>
          <w:rFonts w:ascii="TH SarabunPSK" w:hAnsi="TH SarabunPSK" w:cs="TH SarabunPSK" w:hint="cs"/>
          <w:b w:val="0"/>
          <w:bCs w:val="0"/>
          <w:sz w:val="34"/>
          <w:szCs w:val="34"/>
          <w:cs/>
        </w:rPr>
        <w:t>ออม</w:t>
      </w:r>
      <w:r w:rsidRPr="00FE0152">
        <w:rPr>
          <w:rFonts w:ascii="TH SarabunPSK" w:hAnsi="TH SarabunPSK" w:cs="TH SarabunPSK"/>
          <w:sz w:val="34"/>
          <w:szCs w:val="34"/>
          <w:cs/>
        </w:rPr>
        <w:t>ในแต่ละกองทุนที่จะได้รับยกเว้นไม่ต้องรวมคำนวณเพื่อเสียภาษีเงินได้บุคคลธรรมดา</w:t>
      </w:r>
      <w:r w:rsidR="00FE0152"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  <w:cs/>
        </w:rPr>
        <w:t>ต้องมีจำนวนรวมกันไม่เกิน</w:t>
      </w:r>
      <w:r w:rsidR="00FE0152" w:rsidRPr="00FE0152">
        <w:rPr>
          <w:rStyle w:val="ad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๒</w:t>
      </w:r>
      <w:r w:rsidR="00FE0152"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  <w:cs/>
        </w:rPr>
        <w:t>๐๐</w:t>
      </w:r>
      <w:r w:rsidR="00FE0152"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</w:rPr>
        <w:t>,</w:t>
      </w:r>
      <w:r w:rsidR="00FE0152"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  <w:cs/>
        </w:rPr>
        <w:t>๐๐๐ บาท</w:t>
      </w:r>
      <w:r w:rsidRPr="00FE015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E0152" w:rsidRPr="00FE0152">
        <w:rPr>
          <w:rFonts w:ascii="TH SarabunPSK" w:hAnsi="TH SarabunPSK" w:cs="TH SarabunPSK" w:hint="cs"/>
          <w:sz w:val="34"/>
          <w:szCs w:val="34"/>
          <w:cs/>
        </w:rPr>
        <w:t>และ</w:t>
      </w:r>
      <w:r w:rsidRPr="00FE0152">
        <w:rPr>
          <w:rFonts w:ascii="TH SarabunPSK" w:hAnsi="TH SarabunPSK" w:cs="TH SarabunPSK"/>
          <w:sz w:val="34"/>
          <w:szCs w:val="34"/>
          <w:cs/>
        </w:rPr>
        <w:t>ต้องเป็นไปตามหลักเกณฑ์ วิธีการ และเงื่อนไขตามข้อ ๑</w:t>
      </w:r>
    </w:p>
    <w:p w14:paraId="25D8EFC1" w14:textId="77777777" w:rsidR="00FE0152" w:rsidRDefault="00FE0152" w:rsidP="00D17910">
      <w:pPr>
        <w:tabs>
          <w:tab w:val="left" w:pos="851"/>
          <w:tab w:val="left" w:pos="1276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E727A76" w14:textId="77777777" w:rsidR="00FE0152" w:rsidRDefault="00FE0152" w:rsidP="00D17910">
      <w:pPr>
        <w:tabs>
          <w:tab w:val="left" w:pos="851"/>
          <w:tab w:val="left" w:pos="1276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F9E5B3E" w14:textId="438FF3E5" w:rsidR="00D80B73" w:rsidRPr="00E55AD2" w:rsidRDefault="00D80B73" w:rsidP="00D17910">
      <w:pPr>
        <w:tabs>
          <w:tab w:val="left" w:pos="851"/>
          <w:tab w:val="left" w:pos="1276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 ๓</w:t>
      </w:r>
      <w:r w:rsidR="0045429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proofErr w:type="gramStart"/>
      <w:r w:rsidR="0045429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การยกเว้น</w:t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...</w:t>
      </w:r>
      <w:proofErr w:type="gramEnd"/>
    </w:p>
    <w:p w14:paraId="66697F15" w14:textId="4C234AF2" w:rsidR="00164457" w:rsidRPr="00FE0152" w:rsidRDefault="00164457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E0152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FE0152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FE0152">
        <w:rPr>
          <w:rFonts w:ascii="TH SarabunPSK" w:hAnsi="TH SarabunPSK" w:cs="TH SarabunPSK"/>
          <w:sz w:val="34"/>
          <w:szCs w:val="34"/>
          <w:cs/>
        </w:rPr>
        <w:tab/>
      </w:r>
      <w:r w:rsidR="008A6224" w:rsidRPr="00FE0152">
        <w:rPr>
          <w:rFonts w:ascii="TH SarabunPSK" w:hAnsi="TH SarabunPSK" w:cs="TH SarabunPSK" w:hint="cs"/>
          <w:sz w:val="34"/>
          <w:szCs w:val="34"/>
          <w:cs/>
        </w:rPr>
        <w:t>๓</w:t>
      </w:r>
      <w:r w:rsidRPr="00FE0152">
        <w:rPr>
          <w:rFonts w:ascii="TH SarabunPSK" w:hAnsi="TH SarabunPSK" w:cs="TH SarabunPSK"/>
          <w:sz w:val="34"/>
          <w:szCs w:val="34"/>
          <w:cs/>
        </w:rPr>
        <w:tab/>
      </w:r>
      <w:r w:rsidR="000C164E" w:rsidRPr="00FE0152">
        <w:rPr>
          <w:rFonts w:ascii="TH SarabunPSK" w:hAnsi="TH SarabunPSK" w:cs="TH SarabunPSK" w:hint="cs"/>
          <w:sz w:val="34"/>
          <w:szCs w:val="34"/>
          <w:cs/>
        </w:rPr>
        <w:t>การยกเว้นภาษีเงินได้สำหรับเงินได้เท่าที่ได้จ่ายเป็นค่าซื้อหน่วยลงทุนตามข้อ ๑</w:t>
      </w:r>
      <w:r w:rsidR="005A464D" w:rsidRPr="00FE015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73375" w:rsidRPr="00FE0152">
        <w:rPr>
          <w:rFonts w:ascii="TH SarabunPSK" w:hAnsi="TH SarabunPSK" w:cs="TH SarabunPSK"/>
          <w:sz w:val="34"/>
          <w:szCs w:val="34"/>
          <w:cs/>
        </w:rPr>
        <w:br/>
      </w:r>
      <w:r w:rsidR="000C164E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>และข้อ ๒</w:t>
      </w:r>
      <w:r w:rsidR="005A464D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0C164E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>ให้ยกเว้นเงินได้</w:t>
      </w:r>
      <w:r w:rsidR="0099174C" w:rsidRPr="00FE0152">
        <w:rPr>
          <w:rFonts w:ascii="TH SarabunPSK" w:hAnsi="TH SarabunPSK" w:cs="TH SarabunPSK" w:hint="cs"/>
          <w:spacing w:val="-6"/>
          <w:sz w:val="34"/>
          <w:szCs w:val="34"/>
          <w:cs/>
        </w:rPr>
        <w:t>ตามจำนวนที่จ่ายจริง แต่ไม่เกิน</w:t>
      </w:r>
      <w:r w:rsidR="00833E1A" w:rsidRPr="00FE0152">
        <w:rPr>
          <w:rStyle w:val="ad"/>
          <w:rFonts w:ascii="TH SarabunPSK" w:hAnsi="TH SarabunPSK" w:cs="TH SarabunPSK"/>
          <w:b w:val="0"/>
          <w:bCs w:val="0"/>
          <w:spacing w:val="-6"/>
          <w:sz w:val="34"/>
          <w:szCs w:val="34"/>
          <w:cs/>
        </w:rPr>
        <w:t xml:space="preserve"> ๒๐๐</w:t>
      </w:r>
      <w:r w:rsidR="00833E1A" w:rsidRPr="00FE0152">
        <w:rPr>
          <w:rStyle w:val="ad"/>
          <w:rFonts w:ascii="TH SarabunPSK" w:hAnsi="TH SarabunPSK" w:cs="TH SarabunPSK"/>
          <w:b w:val="0"/>
          <w:bCs w:val="0"/>
          <w:spacing w:val="-6"/>
          <w:sz w:val="34"/>
          <w:szCs w:val="34"/>
        </w:rPr>
        <w:t>,</w:t>
      </w:r>
      <w:r w:rsidR="00833E1A" w:rsidRPr="00FE0152">
        <w:rPr>
          <w:rStyle w:val="ad"/>
          <w:rFonts w:ascii="TH SarabunPSK" w:hAnsi="TH SarabunPSK" w:cs="TH SarabunPSK"/>
          <w:b w:val="0"/>
          <w:bCs w:val="0"/>
          <w:spacing w:val="-6"/>
          <w:sz w:val="34"/>
          <w:szCs w:val="34"/>
          <w:cs/>
        </w:rPr>
        <w:t>๐๐๐ บาท สำหรับปีภาษีนั้น</w:t>
      </w:r>
      <w:r w:rsidR="00A6719B" w:rsidRPr="00FE0152">
        <w:rPr>
          <w:rStyle w:val="ad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 xml:space="preserve"> </w:t>
      </w:r>
      <w:r w:rsidR="00C00F5D" w:rsidRPr="00FE0152">
        <w:rPr>
          <w:rFonts w:ascii="TH SarabunPSK" w:hAnsi="TH SarabunPSK" w:cs="TH SarabunPSK"/>
          <w:spacing w:val="-6"/>
          <w:sz w:val="34"/>
          <w:szCs w:val="34"/>
          <w:cs/>
        </w:rPr>
        <w:t>โดยผู้มีเงินได้</w:t>
      </w:r>
      <w:r w:rsidR="00C00F5D" w:rsidRPr="00FE0152">
        <w:rPr>
          <w:rFonts w:ascii="TH SarabunPSK" w:hAnsi="TH SarabunPSK" w:cs="TH SarabunPSK"/>
          <w:sz w:val="34"/>
          <w:szCs w:val="34"/>
          <w:cs/>
        </w:rPr>
        <w:t>ดังกล่าวต้องเป็นบุคคลธรรมดา แต่ไม่รวมถึงห้างหุ้นส่วนสามัญหรือคณะบุคคลที่มิใช่นิติบุคคล</w:t>
      </w:r>
      <w:r w:rsidR="00A73375" w:rsidRPr="00FE0152">
        <w:rPr>
          <w:rFonts w:ascii="TH SarabunPSK" w:hAnsi="TH SarabunPSK" w:cs="TH SarabunPSK"/>
          <w:sz w:val="34"/>
          <w:szCs w:val="34"/>
          <w:cs/>
        </w:rPr>
        <w:br/>
      </w:r>
      <w:r w:rsidR="00C00F5D" w:rsidRPr="00FE0152">
        <w:rPr>
          <w:rFonts w:ascii="TH SarabunPSK" w:hAnsi="TH SarabunPSK" w:cs="TH SarabunPSK"/>
          <w:sz w:val="34"/>
          <w:szCs w:val="34"/>
          <w:cs/>
        </w:rPr>
        <w:t>และกองมรดกที่ยังไม่ได้แบ่ง</w:t>
      </w:r>
    </w:p>
    <w:p w14:paraId="4A9188B5" w14:textId="38E18B20" w:rsidR="00C74A42" w:rsidRPr="00E55AD2" w:rsidRDefault="00117133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trike/>
          <w:color w:val="000000" w:themeColor="text1"/>
          <w:sz w:val="34"/>
          <w:szCs w:val="34"/>
        </w:rPr>
      </w:pPr>
      <w:r w:rsidRPr="00FE0152">
        <w:rPr>
          <w:rFonts w:ascii="TH SarabunPSK" w:hAnsi="TH SarabunPSK" w:cs="TH SarabunPSK"/>
          <w:sz w:val="34"/>
          <w:szCs w:val="34"/>
          <w:cs/>
        </w:rPr>
        <w:tab/>
      </w:r>
      <w:r w:rsidR="00F01141" w:rsidRPr="00FE0152">
        <w:rPr>
          <w:rFonts w:ascii="TH SarabunPSK" w:hAnsi="TH SarabunPSK" w:cs="TH SarabunPSK"/>
          <w:spacing w:val="-6"/>
          <w:sz w:val="34"/>
          <w:szCs w:val="34"/>
          <w:cs/>
        </w:rPr>
        <w:t>ข้อ</w:t>
      </w:r>
      <w:r w:rsidR="00D03A68" w:rsidRPr="00FE015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202679" w:rsidRPr="00FE0152">
        <w:rPr>
          <w:rFonts w:ascii="TH SarabunPSK" w:hAnsi="TH SarabunPSK" w:cs="TH SarabunPSK"/>
          <w:spacing w:val="-6"/>
          <w:sz w:val="34"/>
          <w:szCs w:val="34"/>
          <w:cs/>
        </w:rPr>
        <w:t>๔</w:t>
      </w:r>
      <w:r w:rsidR="00F01141" w:rsidRPr="00FE015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0C164E" w:rsidRPr="00FE0152">
        <w:rPr>
          <w:rFonts w:ascii="TH SarabunPSK" w:hAnsi="TH SarabunPSK" w:cs="TH SarabunPSK"/>
          <w:spacing w:val="-6"/>
          <w:sz w:val="34"/>
          <w:szCs w:val="34"/>
          <w:cs/>
        </w:rPr>
        <w:t>กรณีผู้มีเงินได้ได้ซื้อหน่วยลงทุนในกองทุนรวม</w:t>
      </w:r>
      <w:r w:rsidR="00202679" w:rsidRPr="00FE0152">
        <w:rPr>
          <w:rFonts w:ascii="TH SarabunPSK" w:hAnsi="TH SarabunPSK" w:cs="TH SarabunPSK"/>
          <w:spacing w:val="-6"/>
          <w:sz w:val="34"/>
          <w:szCs w:val="34"/>
          <w:cs/>
        </w:rPr>
        <w:t>เพื่อการออม</w:t>
      </w:r>
      <w:r w:rsidR="000C164E" w:rsidRPr="00FE0152">
        <w:rPr>
          <w:rFonts w:ascii="TH SarabunPSK" w:hAnsi="TH SarabunPSK" w:cs="TH SarabunPSK"/>
          <w:spacing w:val="-6"/>
          <w:sz w:val="34"/>
          <w:szCs w:val="34"/>
          <w:cs/>
        </w:rPr>
        <w:t xml:space="preserve"> และได้ใช้สิทธิยกเว้นภาษี</w:t>
      </w:r>
      <w:r w:rsidR="000C164E"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เงินได้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ตามข้อ </w:t>
      </w:r>
      <w:r w:rsidR="006A4575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แล้ว ต่อมาได้ปฏิบัติไม่เป็นไปตามหลักเกณฑ์ของข้อ ๑ หรือข้อ ๒ ผู้มีเงินได้หมดสิทธิ</w:t>
      </w:r>
      <w:r w:rsidR="000C164E" w:rsidRPr="00636D1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ได้รับยกเว้นภาษีเงินได้ตามข้อ </w:t>
      </w:r>
      <w:r w:rsidR="009E1B39" w:rsidRPr="00636D19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๓</w:t>
      </w:r>
      <w:r w:rsidR="00C74A42" w:rsidRPr="00636D1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="000C164E" w:rsidRPr="00636D1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แต่ไม่รวมถึงกรณีที่ผู้มีเงินได้ไถ่ถอนหน่วยลงทุนในกองทุนรวม</w:t>
      </w:r>
      <w:r w:rsidR="00202679" w:rsidRPr="00636D19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เพื่อการออม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เพราะเหตุทุพพลภาพหรือตาย ผู้มีเงินได้ต้องเสียภาษีเงินได้สำหรับปีภาษีที่ได้นำเงินค่าซื้อหน่วยลงทุนไปหักออกจากเงินได้เพื่อยกเว้นภาษีเงินได้มาแล้วที</w:t>
      </w:r>
      <w:r w:rsidR="005C7DF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่อยู่ในช่วงระยะเวลาไม่เกิน ๕ ปี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นับตั้งแต่วันที่ได้ยื่น</w:t>
      </w:r>
      <w:r w:rsidR="000C164E" w:rsidRPr="00E55AD2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แบบแสดงรายการภาษีเงินได้ของปีภาษีนั้น ๆ จนถึงวันที่ได้ยื่นแบบแสดงรายการภาษีเงินได้บุคคลธรรมดาเพิ่มเติมเพื่อเสียภาษีเงินได้เพิ่มเติมของปีภาษีดังกล่าว พร้อมเงินเพิ่มตามมาตรา ๒๗ แห่งประมวลรัษฎากร</w:t>
      </w:r>
    </w:p>
    <w:p w14:paraId="5D21AD9E" w14:textId="1A2F16B6" w:rsidR="00C74A42" w:rsidRPr="00E55AD2" w:rsidRDefault="00C74A42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ในกรณีที่มีการขายหน่วยลงทุนคืนให้แก่กองทุนรวม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เพื่อการออม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ซึ่งไม่เป็นไปตามหลักเกณฑ์</w:t>
      </w:r>
      <w:r w:rsidR="00B57744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9E1B39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ตาม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 ๑ หรือข้อ ๒ การคำนวณต้นทุนผลประโยชน์ที่ได้จากการโอนหน่วยลงทุน (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>capital</w:t>
      </w:r>
      <w:r w:rsidR="00A70E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gain) </w:t>
      </w:r>
      <w:r w:rsidR="006070CF" w:rsidRPr="00E55AD2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เพื่อเสียภาษีในกรณีดังกล่าวให้คำนวณโดยวิธีเข้าก่อนออกก่อน (</w:t>
      </w:r>
      <w:r w:rsidR="000C164E" w:rsidRPr="00E55AD2">
        <w:rPr>
          <w:rFonts w:ascii="TH SarabunPSK" w:hAnsi="TH SarabunPSK" w:cs="TH SarabunPSK"/>
          <w:color w:val="000000" w:themeColor="text1"/>
          <w:sz w:val="34"/>
          <w:szCs w:val="34"/>
        </w:rPr>
        <w:t>FIFO)</w:t>
      </w:r>
      <w:r w:rsidR="002673FA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3A813CD7" w14:textId="77777777" w:rsidR="00710852" w:rsidRPr="00FE0152" w:rsidRDefault="00710852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trike/>
          <w:sz w:val="34"/>
          <w:szCs w:val="34"/>
          <w:cs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๕</w:t>
      </w:r>
      <w:r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การได้รับยกเว้นภาษีเงินได้ตามประกาศนี้</w:t>
      </w:r>
      <w:r w:rsidRPr="00E55AD2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ผู้มีเงินได้ต้องมีหนังสือรับรองการซื้อหน่วยลงทุนในกองทุนรวมเพื่อการออมจากบริษัทหลักทรัพย์จัดการกองทุนรวมที่แสดงได้ว่ามีการจ่ายเงินเข้า</w:t>
      </w:r>
      <w:r w:rsidRPr="00FE0152">
        <w:rPr>
          <w:rFonts w:ascii="TH SarabunPSK" w:hAnsi="TH SarabunPSK" w:cs="TH SarabunPSK"/>
          <w:spacing w:val="-6"/>
          <w:sz w:val="34"/>
          <w:szCs w:val="34"/>
          <w:cs/>
        </w:rPr>
        <w:t>กองทุนรวม</w:t>
      </w:r>
      <w:r w:rsidRPr="00FE0152">
        <w:rPr>
          <w:rFonts w:ascii="TH SarabunPSK" w:hAnsi="TH SarabunPSK" w:cs="TH SarabunPSK"/>
          <w:sz w:val="34"/>
          <w:szCs w:val="34"/>
          <w:cs/>
        </w:rPr>
        <w:t>เพื่อการออมดังกล่าว</w:t>
      </w:r>
    </w:p>
    <w:p w14:paraId="713A23F7" w14:textId="5FB5523D" w:rsidR="005933BA" w:rsidRPr="00AC37D3" w:rsidRDefault="005933BA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FE0152">
        <w:rPr>
          <w:rStyle w:val="ad"/>
          <w:rFonts w:ascii="TH SarabunPSK" w:hAnsi="TH SarabunPSK" w:cs="TH SarabunPSK"/>
          <w:b w:val="0"/>
          <w:bCs w:val="0"/>
          <w:sz w:val="34"/>
          <w:szCs w:val="34"/>
        </w:rPr>
        <w:tab/>
      </w:r>
      <w:r w:rsidRPr="00FE0152">
        <w:rPr>
          <w:rFonts w:ascii="TH SarabunPSK" w:hAnsi="TH SarabunPSK" w:cs="TH SarabunPSK"/>
          <w:sz w:val="34"/>
          <w:szCs w:val="34"/>
          <w:cs/>
        </w:rPr>
        <w:t>ข้อ</w:t>
      </w:r>
      <w:r w:rsidRPr="00FE0152">
        <w:rPr>
          <w:rFonts w:ascii="TH SarabunPSK" w:hAnsi="TH SarabunPSK" w:cs="TH SarabunPSK"/>
          <w:sz w:val="34"/>
          <w:szCs w:val="34"/>
          <w:cs/>
        </w:rPr>
        <w:tab/>
      </w:r>
      <w:r w:rsidR="004E7113" w:rsidRPr="00FE0152">
        <w:rPr>
          <w:rFonts w:ascii="TH SarabunPSK" w:hAnsi="TH SarabunPSK" w:cs="TH SarabunPSK" w:hint="cs"/>
          <w:sz w:val="34"/>
          <w:szCs w:val="34"/>
          <w:cs/>
        </w:rPr>
        <w:t>๖</w:t>
      </w:r>
      <w:r w:rsidRPr="00FE0152">
        <w:rPr>
          <w:rFonts w:ascii="TH SarabunPSK" w:hAnsi="TH SarabunPSK" w:cs="TH SarabunPSK"/>
          <w:sz w:val="34"/>
          <w:szCs w:val="34"/>
          <w:cs/>
        </w:rPr>
        <w:tab/>
      </w:r>
      <w:r w:rsidR="00202679" w:rsidRPr="00FE0152">
        <w:rPr>
          <w:rFonts w:ascii="TH SarabunPSK" w:hAnsi="TH SarabunPSK" w:cs="TH SarabunPSK"/>
          <w:sz w:val="34"/>
          <w:szCs w:val="34"/>
          <w:cs/>
        </w:rPr>
        <w:t>กรณีผู้มีเงินได้ได้โอนการลงทุนในหน่วยลงทุนในกองทุนรวมเพื่อการออม</w:t>
      </w:r>
      <w:r w:rsidR="004C228E" w:rsidRPr="00FE0152">
        <w:rPr>
          <w:rFonts w:ascii="TH SarabunPSK" w:hAnsi="TH SarabunPSK" w:cs="TH SarabunPSK" w:hint="cs"/>
          <w:sz w:val="34"/>
          <w:szCs w:val="34"/>
          <w:cs/>
        </w:rPr>
        <w:t>ตามข้อ ๑</w:t>
      </w:r>
      <w:r w:rsidR="00202679" w:rsidRPr="00FE0152">
        <w:rPr>
          <w:rFonts w:ascii="TH SarabunPSK" w:hAnsi="TH SarabunPSK" w:cs="TH SarabunPSK"/>
          <w:spacing w:val="-6"/>
          <w:sz w:val="34"/>
          <w:szCs w:val="34"/>
          <w:cs/>
        </w:rPr>
        <w:t>ทั้งหมดหรือบางส่วนไปยังกองทุนรวมเพื่อการออมอีกกองทุนหนึ่ง ไม่ว่าจะโอนไปยังกองทุนรวมเพื่อการออม</w:t>
      </w:r>
      <w:r w:rsidR="00202679" w:rsidRPr="00FE0152">
        <w:rPr>
          <w:rFonts w:ascii="TH SarabunPSK" w:hAnsi="TH SarabunPSK" w:cs="TH SarabunPSK"/>
          <w:sz w:val="34"/>
          <w:szCs w:val="34"/>
          <w:cs/>
        </w:rPr>
        <w:t>กองทุนเดียวหรือหลายกองทุน ผู้มีเงินได้จะต้องโอนการลงทุนไปยังกองทุนรวมเพื่อการออม</w:t>
      </w:r>
      <w:r w:rsidR="00F707AD" w:rsidRPr="00FE0152">
        <w:rPr>
          <w:rFonts w:ascii="TH SarabunPSK" w:hAnsi="TH SarabunPSK" w:cs="TH SarabunPSK" w:hint="cs"/>
          <w:sz w:val="34"/>
          <w:szCs w:val="34"/>
          <w:cs/>
        </w:rPr>
        <w:t xml:space="preserve">ที่มีนโยบายการลงทุนในหลักทรัพย์ที่จดทะเบียนในตลาดหลักทรัพย์แห่งประเทศไทยไม่น้อยกว่าร้อยละ ๖๕ </w:t>
      </w:r>
      <w:r w:rsidR="004C228E" w:rsidRPr="00FE0152">
        <w:rPr>
          <w:rFonts w:ascii="TH SarabunPSK" w:hAnsi="TH SarabunPSK" w:cs="TH SarabunPSK"/>
          <w:sz w:val="34"/>
          <w:szCs w:val="34"/>
          <w:cs/>
        </w:rPr>
        <w:br/>
      </w:r>
      <w:r w:rsidR="00F707AD" w:rsidRPr="00FE0152">
        <w:rPr>
          <w:rFonts w:ascii="TH SarabunPSK" w:hAnsi="TH SarabunPSK" w:cs="TH SarabunPSK" w:hint="cs"/>
          <w:sz w:val="34"/>
          <w:szCs w:val="34"/>
          <w:cs/>
        </w:rPr>
        <w:t>ของมูลค่าทรัพย์สินสุทธิ และจะต้องโอนการลงทุน</w:t>
      </w:r>
      <w:r w:rsidR="00202679" w:rsidRPr="00FE0152">
        <w:rPr>
          <w:rFonts w:ascii="TH SarabunPSK" w:hAnsi="TH SarabunPSK" w:cs="TH SarabunPSK"/>
          <w:sz w:val="34"/>
          <w:szCs w:val="34"/>
          <w:cs/>
        </w:rPr>
        <w:t>ภายใน ๕ วันทำการนับตั้งแต่วันถัดจากวันที่</w:t>
      </w:r>
      <w:r w:rsidR="004C228E" w:rsidRPr="00FE0152">
        <w:rPr>
          <w:rFonts w:ascii="TH SarabunPSK" w:hAnsi="TH SarabunPSK" w:cs="TH SarabunPSK"/>
          <w:sz w:val="34"/>
          <w:szCs w:val="34"/>
          <w:cs/>
        </w:rPr>
        <w:br/>
      </w:r>
      <w:r w:rsidR="00202679" w:rsidRPr="00FE0152">
        <w:rPr>
          <w:rFonts w:ascii="TH SarabunPSK" w:hAnsi="TH SarabunPSK" w:cs="TH SarabunPSK"/>
          <w:sz w:val="34"/>
          <w:szCs w:val="34"/>
          <w:cs/>
        </w:rPr>
        <w:t>กองทุนรวมเพื่อการออมที่โอนได้รับคำสั่งโอนจากผู้มีเงินได้ จึงจะถือว่าระยะเวลาในการถือหน่วยลงทุน</w:t>
      </w:r>
      <w:r w:rsidR="00202679" w:rsidRPr="00AC37D3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ในกรณีดังกล่าวมีระยะเวลาต่อเนื่องกัน</w:t>
      </w:r>
      <w:r w:rsidR="004C228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</w:p>
    <w:p w14:paraId="2D36F6B5" w14:textId="16350E68" w:rsidR="00405A92" w:rsidRPr="00E55AD2" w:rsidRDefault="005933BA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การโอนการลงทุนในกองทุนรวมเพื่อการออมตามวรรคหนึ่ง กองทุนรวมเพื่อการออมที่ได้รับ</w:t>
      </w:r>
      <w:r w:rsidR="00202679" w:rsidRPr="00F707AD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คำสั่งโอนจากผู้มีเงินได้ จะต้องจัดทำ</w:t>
      </w:r>
      <w:r w:rsidR="00D105D4" w:rsidRPr="00F707AD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หนังสือรับรองการโอนหน่วยลงทุน</w:t>
      </w:r>
      <w:r w:rsidR="00202679" w:rsidRPr="00F707AD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ส่งมอบให้แก่กองทุนรวมเพื่อการออม</w:t>
      </w:r>
      <w:r w:rsidR="00202679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ที่รับโอนเก็บไว้เป็นหลักฐานพร้อมที่จะให้เจ้าพนักงานประเมินตรวจสอบได้</w:t>
      </w:r>
    </w:p>
    <w:p w14:paraId="4C8C95EB" w14:textId="27A9F9EE" w:rsidR="0085017B" w:rsidRDefault="005933BA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D75AC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="001D75AC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๗</w:t>
      </w:r>
      <w:r w:rsidR="001D75AC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8B4FC4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หนังสือรับรองการซื้อหน่วยลงทุนในกองทุนรวมเพื่อการ</w:t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ออม</w:t>
      </w:r>
      <w:r w:rsidR="008B4FC4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ตามข้อ </w:t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๕</w:t>
      </w:r>
      <w:r w:rsidR="008B4FC4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และหนังสือ</w:t>
      </w:r>
      <w:r w:rsidR="008B4FC4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รับรองการโอนหน่วยลงทุนในกองทุนรวมเพื่อการ</w:t>
      </w:r>
      <w:r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ออม</w:t>
      </w:r>
      <w:r w:rsidR="008B4FC4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ตามข้อ </w:t>
      </w:r>
      <w:r w:rsidR="004E7113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๖</w:t>
      </w:r>
      <w:r w:rsidR="008B4FC4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 w:rsidR="00CD0277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ต้องจัดทำเป็นภาษาไทยหรือภาษาอังกฤษ </w:t>
      </w:r>
      <w:r w:rsidR="00CD0277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แต่ถ้าทำเป็นภาษา</w:t>
      </w:r>
      <w:r w:rsidR="00421C63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ต่าง</w:t>
      </w:r>
      <w:r w:rsidR="00CD0277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ประเทศอื่นต้องมีคำแปลภาษาไทยกำกับด้วย ส่วนตัวเลขให้ใช้เลขไทยหรือเลข</w:t>
      </w:r>
      <w:proofErr w:type="spellStart"/>
      <w:r w:rsidR="00CD0277" w:rsidRPr="00E55AD2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อารบิค</w:t>
      </w:r>
      <w:proofErr w:type="spellEnd"/>
      <w:r w:rsidR="00CD027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โดย</w:t>
      </w:r>
      <w:r w:rsidR="00A502F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มีข้อ</w:t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ค</w:t>
      </w:r>
      <w:r w:rsidR="00A502F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วามอย่างน้อยตามแบบ</w:t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ที่</w:t>
      </w:r>
      <w:r w:rsidR="00A502F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แนบท้ายประกาศนี้</w:t>
      </w:r>
    </w:p>
    <w:p w14:paraId="6F9FB1E9" w14:textId="1DB236D2" w:rsidR="007C5B02" w:rsidRDefault="006E3D99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7C5B02" w:rsidRPr="00FF1DC8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การลง</w:t>
      </w:r>
      <w:r w:rsidR="004E7113" w:rsidRPr="00FF1DC8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ลายมือชื่อ</w:t>
      </w:r>
      <w:r w:rsidR="007C5B02" w:rsidRPr="00FF1DC8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ของผู้มีหน้าที่ออกหนังสือรับรองการซื้อหน่วยลงทุนในกองทุนรวม</w:t>
      </w:r>
      <w:r w:rsidR="004E7113" w:rsidRPr="00FF1DC8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เพื่อการออม</w:t>
      </w:r>
      <w:r w:rsidR="007C5B02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7C5B02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และหนังสือรับรองการโอนหน่วยลงทุนในกองทุนรวมเพื่อการ</w:t>
      </w:r>
      <w:r w:rsidR="004E7113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ออม</w:t>
      </w:r>
      <w:r w:rsidR="007C5B02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ตามวรรคหนึ่ง</w:t>
      </w:r>
      <w:r w:rsidR="00CD0277" w:rsidRPr="00E55AD2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จะใช้วิธีประทับลายมือชื่อ</w:t>
      </w:r>
      <w:r w:rsidR="00CD027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ผู้มีหน้าที่ออกหนังสือรับรองดังกล่าวด้วยตรายาง</w:t>
      </w:r>
      <w:r w:rsidR="003D0D20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CD0277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หรือจะพิมพ์ลายมือชื่อผู้มีหน้าที่ออกหนังสือรับรองโดยเครื่องคอมพิวเตอร์ที่ได้มีการเก็บลายมือชื่อไว้ (</w:t>
      </w:r>
      <w:r w:rsidR="00CD0277" w:rsidRPr="00E55AD2">
        <w:rPr>
          <w:rFonts w:ascii="TH SarabunPSK" w:hAnsi="TH SarabunPSK" w:cs="TH SarabunPSK"/>
          <w:color w:val="000000" w:themeColor="text1"/>
          <w:sz w:val="34"/>
          <w:szCs w:val="34"/>
        </w:rPr>
        <w:t>SCAN</w:t>
      </w:r>
      <w:r w:rsidR="004E711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) ก็ได้</w:t>
      </w:r>
    </w:p>
    <w:p w14:paraId="01028EEE" w14:textId="77777777" w:rsidR="001B35F4" w:rsidRDefault="001B35F4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8AD3844" w14:textId="3DBD94A3" w:rsidR="001B35F4" w:rsidRPr="00E55AD2" w:rsidRDefault="001B35F4" w:rsidP="001B35F4">
      <w:pPr>
        <w:tabs>
          <w:tab w:val="left" w:pos="851"/>
          <w:tab w:val="left" w:pos="1276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ข้อ ๘ </w:t>
      </w:r>
      <w:proofErr w:type="gramStart"/>
      <w:r w:rsidR="00BF3A2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ผู้มีเงินได้</w:t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...</w:t>
      </w:r>
      <w:proofErr w:type="gramEnd"/>
    </w:p>
    <w:p w14:paraId="5A31EF11" w14:textId="77777777" w:rsidR="001B35F4" w:rsidRDefault="001B35F4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D7BA2F7" w14:textId="2F7BA518" w:rsidR="000F243F" w:rsidRPr="008B5501" w:rsidRDefault="00D11FD3" w:rsidP="000F243F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B5501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F243F" w:rsidRPr="008B5501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="000F243F" w:rsidRPr="008B5501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  <w:t>๘</w:t>
      </w:r>
      <w:r w:rsidR="000F243F" w:rsidRPr="008B5501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="008B5501" w:rsidRPr="008B5501">
        <w:rPr>
          <w:rFonts w:ascii="TH SarabunPSK" w:hAnsi="TH SarabunPSK" w:cs="TH SarabunPSK" w:hint="cs"/>
          <w:sz w:val="34"/>
          <w:szCs w:val="34"/>
          <w:cs/>
        </w:rPr>
        <w:t>ที่ได้</w:t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>ใช้สิทธิยกเว้นภาษีเงินได้ตาม</w:t>
      </w:r>
      <w:r w:rsidR="000E7917" w:rsidRPr="008B5501">
        <w:rPr>
          <w:rFonts w:ascii="TH SarabunPSK" w:hAnsi="TH SarabunPSK" w:cs="TH SarabunPSK" w:hint="cs"/>
          <w:sz w:val="34"/>
          <w:szCs w:val="34"/>
          <w:cs/>
        </w:rPr>
        <w:t>ประกาศนี้</w:t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 xml:space="preserve"> จะนำเงินได้ที่ได้</w:t>
      </w:r>
      <w:r w:rsidR="00D66FA6" w:rsidRPr="008B5501">
        <w:rPr>
          <w:rFonts w:ascii="TH SarabunPSK" w:hAnsi="TH SarabunPSK" w:cs="TH SarabunPSK" w:hint="cs"/>
          <w:sz w:val="34"/>
          <w:szCs w:val="34"/>
          <w:cs/>
        </w:rPr>
        <w:t>ใช้สิทธิ</w:t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>ยกเว้น</w:t>
      </w:r>
      <w:r w:rsidR="008B5501" w:rsidRPr="008B5501">
        <w:rPr>
          <w:rFonts w:ascii="TH SarabunPSK" w:hAnsi="TH SarabunPSK" w:cs="TH SarabunPSK" w:hint="cs"/>
          <w:sz w:val="34"/>
          <w:szCs w:val="34"/>
          <w:cs/>
        </w:rPr>
        <w:t>ไ</w:t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>ปใช้สิทธิยกเว้นภาษีเงินได้ตามข้อ ๒ (๑๐๒) วรรคหนึ่ง แห่งกฎกระทรวง ฉบับที่ ๑๒๖ (พ.ศ.</w:t>
      </w:r>
      <w:r w:rsidR="000F243F" w:rsidRPr="008B5501">
        <w:rPr>
          <w:rFonts w:ascii="TH SarabunPSK" w:hAnsi="TH SarabunPSK" w:cs="TH SarabunPSK"/>
          <w:sz w:val="34"/>
          <w:szCs w:val="34"/>
          <w:cs/>
        </w:rPr>
        <w:t> </w:t>
      </w:r>
      <w:r w:rsidR="000F243F" w:rsidRPr="008B5501">
        <w:rPr>
          <w:rFonts w:ascii="TH SarabunPSK" w:hAnsi="TH SarabunPSK" w:cs="TH SarabunPSK" w:hint="cs"/>
          <w:sz w:val="34"/>
          <w:szCs w:val="34"/>
          <w:cs/>
        </w:rPr>
        <w:t>๒๕๐๙) ออกตามความในประมวลรัษฎากร ว่าด้วยการยกเว้นรัษฎากรอีกไม่ได้</w:t>
      </w:r>
    </w:p>
    <w:p w14:paraId="167F7656" w14:textId="356C9504" w:rsidR="00D11FD3" w:rsidRPr="00E55AD2" w:rsidRDefault="00D0786C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D11FD3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="00D11FD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๙</w:t>
      </w:r>
      <w:r w:rsidR="00D11FD3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8B2E6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0D760D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8B2E6F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ไปคำนวณหักจากเงินได้พึงประเมินตามมาตรา ๔๐ แห่งประมวลรัษฎากร เมื่อได้หักตามมาตรา ๔๒ ทวิ ถึงมาตรา ๔๖ แห่งประมวลรัษฎากรแล้ว</w:t>
      </w:r>
    </w:p>
    <w:p w14:paraId="24306049" w14:textId="31CDFB45" w:rsidR="00DD4E17" w:rsidRPr="00E55AD2" w:rsidRDefault="007B6CD0" w:rsidP="0045429B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ข้อ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D0786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๑๐</w:t>
      </w:r>
      <w:r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ประกาศนี้ให้ใช้บังคับ</w:t>
      </w:r>
      <w:r w:rsidR="0006699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สำหรับเงินได้พึงประเมินที่ได้รับ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ตั้งแต่วันที่ 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มกราคม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6699D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 ๒๕๖</w:t>
      </w:r>
      <w:r w:rsidR="0048341F" w:rsidRPr="00E55AD2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เป็นต้นไป</w:t>
      </w:r>
      <w:r w:rsidR="00DD4E17" w:rsidRPr="00E55AD2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14:paraId="6EEAA94F" w14:textId="77777777" w:rsidR="00DD4E17" w:rsidRPr="00E55AD2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39F6010" w14:textId="662006F4" w:rsidR="002C6565" w:rsidRPr="00E55AD2" w:rsidRDefault="002C6565" w:rsidP="002C656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</w:rPr>
        <w:tab/>
      </w:r>
      <w:r w:rsidRPr="00E55AD2">
        <w:rPr>
          <w:rFonts w:ascii="TH SarabunPSK" w:hAnsi="TH SarabunPSK" w:cs="TH SarabunPSK"/>
          <w:sz w:val="34"/>
          <w:szCs w:val="34"/>
        </w:rPr>
        <w:tab/>
      </w:r>
      <w:r w:rsidRPr="00E55AD2">
        <w:rPr>
          <w:rFonts w:ascii="TH SarabunPSK" w:hAnsi="TH SarabunPSK" w:cs="TH SarabunPSK"/>
          <w:sz w:val="34"/>
          <w:szCs w:val="34"/>
          <w:cs/>
        </w:rPr>
        <w:t xml:space="preserve">ประกาศ ณ </w:t>
      </w:r>
      <w:r w:rsidRPr="00287C2D">
        <w:rPr>
          <w:rFonts w:ascii="TH SarabunIT๙" w:hAnsi="TH SarabunIT๙" w:cs="TH SarabunIT๙"/>
          <w:sz w:val="34"/>
          <w:szCs w:val="34"/>
          <w:cs/>
        </w:rPr>
        <w:t xml:space="preserve">วันที่  </w:t>
      </w:r>
      <w:r w:rsidR="008717C1">
        <w:rPr>
          <w:rFonts w:ascii="TH SarabunPSK" w:hAnsi="TH SarabunPSK" w:cs="TH SarabunPSK" w:hint="cs"/>
          <w:sz w:val="34"/>
          <w:szCs w:val="34"/>
          <w:cs/>
        </w:rPr>
        <w:t>๑๑</w:t>
      </w:r>
      <w:bookmarkStart w:id="1" w:name="_GoBack"/>
      <w:bookmarkEnd w:id="1"/>
      <w:r w:rsidR="00287C2D" w:rsidRPr="00287C2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306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87C2D" w:rsidRPr="00287C2D">
        <w:rPr>
          <w:rFonts w:ascii="TH SarabunIT๙" w:hAnsi="TH SarabunIT๙" w:cs="TH SarabunIT๙"/>
          <w:sz w:val="34"/>
          <w:szCs w:val="34"/>
          <w:cs/>
        </w:rPr>
        <w:t>มิถุนายน</w:t>
      </w:r>
      <w:r w:rsidRPr="00E55AD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55AD2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Pr="00E55AD2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0AA470A4" w14:textId="77777777" w:rsidR="00B017B6" w:rsidRPr="00E55AD2" w:rsidRDefault="00B017B6" w:rsidP="00D80B73">
      <w:pPr>
        <w:spacing w:after="0" w:line="240" w:lineRule="auto"/>
        <w:ind w:firstLine="141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1820C8E" w14:textId="77777777" w:rsidR="00B017B6" w:rsidRPr="00E55AD2" w:rsidRDefault="00B017B6" w:rsidP="00D80B73">
      <w:pPr>
        <w:spacing w:after="0" w:line="240" w:lineRule="auto"/>
        <w:ind w:firstLine="141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528A0A4" w14:textId="4F5287D8" w:rsidR="00B017B6" w:rsidRPr="00E55AD2" w:rsidRDefault="0003065D" w:rsidP="00231535">
      <w:pPr>
        <w:spacing w:after="0" w:line="240" w:lineRule="auto"/>
        <w:ind w:left="2160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  <w:cs/>
        </w:rPr>
        <w:t>เอกนิติ นิติทัณฑ์</w:t>
      </w:r>
      <w:proofErr w:type="spellStart"/>
      <w:r w:rsidRPr="00E55AD2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14:paraId="253E0E0A" w14:textId="2C3247A8" w:rsidR="002C6565" w:rsidRPr="00E55AD2" w:rsidRDefault="002C6565" w:rsidP="00231535">
      <w:pPr>
        <w:tabs>
          <w:tab w:val="left" w:pos="414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  <w:cs/>
        </w:rPr>
        <w:t>(นายเอกนิติ นิติทัณฑ์</w:t>
      </w:r>
      <w:proofErr w:type="spellStart"/>
      <w:r w:rsidRPr="00E55AD2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  <w:r w:rsidRPr="00E55AD2">
        <w:rPr>
          <w:rFonts w:ascii="TH SarabunPSK" w:hAnsi="TH SarabunPSK" w:cs="TH SarabunPSK"/>
          <w:sz w:val="34"/>
          <w:szCs w:val="34"/>
          <w:cs/>
        </w:rPr>
        <w:t>)</w:t>
      </w:r>
    </w:p>
    <w:p w14:paraId="58AD6116" w14:textId="65256FE7" w:rsidR="002C6565" w:rsidRPr="00E55AD2" w:rsidRDefault="002C6565" w:rsidP="00231535">
      <w:pPr>
        <w:tabs>
          <w:tab w:val="center" w:pos="5490"/>
        </w:tabs>
        <w:spacing w:after="0" w:line="240" w:lineRule="auto"/>
        <w:ind w:left="2160"/>
        <w:jc w:val="center"/>
        <w:rPr>
          <w:rFonts w:ascii="TH SarabunPSK" w:hAnsi="TH SarabunPSK" w:cs="TH SarabunPSK"/>
          <w:sz w:val="34"/>
          <w:szCs w:val="34"/>
        </w:rPr>
      </w:pPr>
      <w:r w:rsidRPr="00E55AD2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p w14:paraId="41D1E911" w14:textId="3E60DE54" w:rsidR="007B71FA" w:rsidRPr="00E6312C" w:rsidRDefault="007B71FA" w:rsidP="002C6565">
      <w:pPr>
        <w:spacing w:after="0" w:line="240" w:lineRule="auto"/>
        <w:ind w:firstLine="141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sectPr w:rsidR="007B71FA" w:rsidRPr="00E6312C" w:rsidSect="004C4132">
      <w:headerReference w:type="default" r:id="rId10"/>
      <w:pgSz w:w="11906" w:h="16838"/>
      <w:pgMar w:top="1418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910D" w14:textId="77777777" w:rsidR="00B71280" w:rsidRDefault="00B71280" w:rsidP="00781CFB">
      <w:pPr>
        <w:spacing w:after="0" w:line="240" w:lineRule="auto"/>
      </w:pPr>
      <w:r>
        <w:separator/>
      </w:r>
    </w:p>
  </w:endnote>
  <w:endnote w:type="continuationSeparator" w:id="0">
    <w:p w14:paraId="489FC916" w14:textId="77777777" w:rsidR="00B71280" w:rsidRDefault="00B71280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AF0FF" w14:textId="77777777" w:rsidR="00B71280" w:rsidRDefault="00B71280" w:rsidP="00781CFB">
      <w:pPr>
        <w:spacing w:after="0" w:line="240" w:lineRule="auto"/>
      </w:pPr>
      <w:r>
        <w:separator/>
      </w:r>
    </w:p>
  </w:footnote>
  <w:footnote w:type="continuationSeparator" w:id="0">
    <w:p w14:paraId="729CF598" w14:textId="77777777" w:rsidR="00B71280" w:rsidRDefault="00B71280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7B760" w14:textId="0A6B9767" w:rsidR="00781CFB" w:rsidRPr="00164457" w:rsidRDefault="00781CFB">
        <w:pPr>
          <w:pStyle w:val="a3"/>
          <w:jc w:val="center"/>
          <w:rPr>
            <w:rFonts w:ascii="TH SarabunPSK" w:hAnsi="TH SarabunPSK" w:cs="TH SarabunPSK"/>
            <w:sz w:val="34"/>
            <w:szCs w:val="34"/>
          </w:rPr>
        </w:pPr>
        <w:r w:rsidRPr="00164457">
          <w:rPr>
            <w:rFonts w:ascii="TH SarabunPSK" w:hAnsi="TH SarabunPSK" w:cs="TH SarabunPSK"/>
            <w:sz w:val="34"/>
            <w:szCs w:val="34"/>
          </w:rPr>
          <w:t>-</w:t>
        </w:r>
        <w:r w:rsidR="00EA0401">
          <w:rPr>
            <w:rFonts w:ascii="TH SarabunPSK" w:hAnsi="TH SarabunPSK" w:cs="TH SarabunPSK"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164457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8717C1">
          <w:rPr>
            <w:rFonts w:ascii="TH SarabunPSK" w:hAnsi="TH SarabunPSK" w:cs="TH SarabunPSK"/>
            <w:noProof/>
            <w:sz w:val="34"/>
            <w:szCs w:val="34"/>
            <w:cs/>
          </w:rPr>
          <w:t>๓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  <w:r w:rsidR="00EA0401">
          <w:rPr>
            <w:rFonts w:ascii="TH SarabunPSK" w:hAnsi="TH SarabunPSK" w:cs="TH SarabunPSK"/>
            <w:noProof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t>-</w:t>
        </w:r>
      </w:p>
    </w:sdtContent>
  </w:sdt>
  <w:p w14:paraId="4602E892" w14:textId="77777777" w:rsidR="00781CFB" w:rsidRPr="00164457" w:rsidRDefault="00781CFB">
    <w:pPr>
      <w:pStyle w:val="a3"/>
      <w:rPr>
        <w:rFonts w:ascii="TH SarabunPSK" w:hAnsi="TH SarabunPSK" w:cs="TH SarabunPSK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03E1D"/>
    <w:rsid w:val="0003065D"/>
    <w:rsid w:val="00032F3E"/>
    <w:rsid w:val="0004050F"/>
    <w:rsid w:val="000541DE"/>
    <w:rsid w:val="000573D9"/>
    <w:rsid w:val="00061C50"/>
    <w:rsid w:val="00062A77"/>
    <w:rsid w:val="0006699D"/>
    <w:rsid w:val="00075A33"/>
    <w:rsid w:val="0008220E"/>
    <w:rsid w:val="000934C8"/>
    <w:rsid w:val="000A67C8"/>
    <w:rsid w:val="000B0C5F"/>
    <w:rsid w:val="000B3EAD"/>
    <w:rsid w:val="000C164E"/>
    <w:rsid w:val="000C6AED"/>
    <w:rsid w:val="000D760D"/>
    <w:rsid w:val="000E0894"/>
    <w:rsid w:val="000E347D"/>
    <w:rsid w:val="000E52E2"/>
    <w:rsid w:val="000E5899"/>
    <w:rsid w:val="000E7917"/>
    <w:rsid w:val="000F243F"/>
    <w:rsid w:val="000F5E9A"/>
    <w:rsid w:val="0010359C"/>
    <w:rsid w:val="00112D2C"/>
    <w:rsid w:val="00117133"/>
    <w:rsid w:val="00130873"/>
    <w:rsid w:val="0014787A"/>
    <w:rsid w:val="00164457"/>
    <w:rsid w:val="001724DE"/>
    <w:rsid w:val="001735E3"/>
    <w:rsid w:val="00173F63"/>
    <w:rsid w:val="001802CF"/>
    <w:rsid w:val="001813B4"/>
    <w:rsid w:val="001A14D6"/>
    <w:rsid w:val="001A22C2"/>
    <w:rsid w:val="001A5A41"/>
    <w:rsid w:val="001B35F4"/>
    <w:rsid w:val="001C63E2"/>
    <w:rsid w:val="001D5B08"/>
    <w:rsid w:val="001D75AC"/>
    <w:rsid w:val="001E0FF4"/>
    <w:rsid w:val="001E78F0"/>
    <w:rsid w:val="001F28E2"/>
    <w:rsid w:val="00202679"/>
    <w:rsid w:val="00210813"/>
    <w:rsid w:val="00216465"/>
    <w:rsid w:val="00231535"/>
    <w:rsid w:val="0024457B"/>
    <w:rsid w:val="00251ADD"/>
    <w:rsid w:val="002658C7"/>
    <w:rsid w:val="002673FA"/>
    <w:rsid w:val="00272264"/>
    <w:rsid w:val="002809D1"/>
    <w:rsid w:val="00287C2D"/>
    <w:rsid w:val="00287E23"/>
    <w:rsid w:val="002C229A"/>
    <w:rsid w:val="002C2EA5"/>
    <w:rsid w:val="002C6565"/>
    <w:rsid w:val="002D4FEB"/>
    <w:rsid w:val="002D65EA"/>
    <w:rsid w:val="002E6ACD"/>
    <w:rsid w:val="00313756"/>
    <w:rsid w:val="00314215"/>
    <w:rsid w:val="00321019"/>
    <w:rsid w:val="00324F63"/>
    <w:rsid w:val="003275EB"/>
    <w:rsid w:val="00327841"/>
    <w:rsid w:val="00335588"/>
    <w:rsid w:val="00335B80"/>
    <w:rsid w:val="00335C9D"/>
    <w:rsid w:val="003564AF"/>
    <w:rsid w:val="0035699E"/>
    <w:rsid w:val="00360AB0"/>
    <w:rsid w:val="00363058"/>
    <w:rsid w:val="0037470C"/>
    <w:rsid w:val="003819CC"/>
    <w:rsid w:val="00393F02"/>
    <w:rsid w:val="003A0A49"/>
    <w:rsid w:val="003A26F1"/>
    <w:rsid w:val="003C3A86"/>
    <w:rsid w:val="003D0D20"/>
    <w:rsid w:val="003D24CE"/>
    <w:rsid w:val="003F5161"/>
    <w:rsid w:val="003F6071"/>
    <w:rsid w:val="004035E6"/>
    <w:rsid w:val="00404397"/>
    <w:rsid w:val="00405A92"/>
    <w:rsid w:val="00407186"/>
    <w:rsid w:val="00421C63"/>
    <w:rsid w:val="0043383C"/>
    <w:rsid w:val="00440D3B"/>
    <w:rsid w:val="00442C9F"/>
    <w:rsid w:val="00450AD0"/>
    <w:rsid w:val="00453D63"/>
    <w:rsid w:val="0045417B"/>
    <w:rsid w:val="0045429B"/>
    <w:rsid w:val="00471CB5"/>
    <w:rsid w:val="0047545C"/>
    <w:rsid w:val="0048341F"/>
    <w:rsid w:val="00492808"/>
    <w:rsid w:val="004944DD"/>
    <w:rsid w:val="00497DB1"/>
    <w:rsid w:val="004B0987"/>
    <w:rsid w:val="004B2DB7"/>
    <w:rsid w:val="004B36C6"/>
    <w:rsid w:val="004B5679"/>
    <w:rsid w:val="004B6260"/>
    <w:rsid w:val="004C228E"/>
    <w:rsid w:val="004C4132"/>
    <w:rsid w:val="004C4C93"/>
    <w:rsid w:val="004D74F9"/>
    <w:rsid w:val="004D773B"/>
    <w:rsid w:val="004E10AE"/>
    <w:rsid w:val="004E7113"/>
    <w:rsid w:val="00510854"/>
    <w:rsid w:val="0051372B"/>
    <w:rsid w:val="005232D0"/>
    <w:rsid w:val="00534C4A"/>
    <w:rsid w:val="005520AA"/>
    <w:rsid w:val="00565ADA"/>
    <w:rsid w:val="00566043"/>
    <w:rsid w:val="00567825"/>
    <w:rsid w:val="00586530"/>
    <w:rsid w:val="00587B37"/>
    <w:rsid w:val="005933BA"/>
    <w:rsid w:val="005A464D"/>
    <w:rsid w:val="005A7DA0"/>
    <w:rsid w:val="005C3006"/>
    <w:rsid w:val="005C7DF7"/>
    <w:rsid w:val="005D3E24"/>
    <w:rsid w:val="00605781"/>
    <w:rsid w:val="0060707F"/>
    <w:rsid w:val="006070CF"/>
    <w:rsid w:val="00614A3F"/>
    <w:rsid w:val="00615E82"/>
    <w:rsid w:val="006210F9"/>
    <w:rsid w:val="00622509"/>
    <w:rsid w:val="00626C47"/>
    <w:rsid w:val="00627B3D"/>
    <w:rsid w:val="00630AA2"/>
    <w:rsid w:val="00636D19"/>
    <w:rsid w:val="0064217E"/>
    <w:rsid w:val="00647C65"/>
    <w:rsid w:val="0065117C"/>
    <w:rsid w:val="00657B75"/>
    <w:rsid w:val="00674844"/>
    <w:rsid w:val="00677246"/>
    <w:rsid w:val="00686287"/>
    <w:rsid w:val="00686B29"/>
    <w:rsid w:val="00690F6B"/>
    <w:rsid w:val="00696E87"/>
    <w:rsid w:val="006A4575"/>
    <w:rsid w:val="006B5C31"/>
    <w:rsid w:val="006B75FA"/>
    <w:rsid w:val="006D287F"/>
    <w:rsid w:val="006D2DF6"/>
    <w:rsid w:val="006E3D99"/>
    <w:rsid w:val="00710852"/>
    <w:rsid w:val="007126AC"/>
    <w:rsid w:val="00720FCE"/>
    <w:rsid w:val="00733F45"/>
    <w:rsid w:val="007376B9"/>
    <w:rsid w:val="007412D8"/>
    <w:rsid w:val="007444AB"/>
    <w:rsid w:val="007560A3"/>
    <w:rsid w:val="00756F83"/>
    <w:rsid w:val="007646C8"/>
    <w:rsid w:val="00767BE3"/>
    <w:rsid w:val="007709F3"/>
    <w:rsid w:val="00781CFB"/>
    <w:rsid w:val="00782700"/>
    <w:rsid w:val="007832CB"/>
    <w:rsid w:val="00790EB1"/>
    <w:rsid w:val="0079537A"/>
    <w:rsid w:val="007962EF"/>
    <w:rsid w:val="007A38FC"/>
    <w:rsid w:val="007B0312"/>
    <w:rsid w:val="007B082A"/>
    <w:rsid w:val="007B6CD0"/>
    <w:rsid w:val="007B71FA"/>
    <w:rsid w:val="007C1AF6"/>
    <w:rsid w:val="007C3890"/>
    <w:rsid w:val="007C5B02"/>
    <w:rsid w:val="007D07C2"/>
    <w:rsid w:val="007D63F3"/>
    <w:rsid w:val="007E35AA"/>
    <w:rsid w:val="007E475D"/>
    <w:rsid w:val="007E70C4"/>
    <w:rsid w:val="007F6856"/>
    <w:rsid w:val="00802F68"/>
    <w:rsid w:val="0080759D"/>
    <w:rsid w:val="00816014"/>
    <w:rsid w:val="00833E1A"/>
    <w:rsid w:val="0083407E"/>
    <w:rsid w:val="00834917"/>
    <w:rsid w:val="0085017B"/>
    <w:rsid w:val="008677B9"/>
    <w:rsid w:val="00870597"/>
    <w:rsid w:val="008717C1"/>
    <w:rsid w:val="00872938"/>
    <w:rsid w:val="008761B4"/>
    <w:rsid w:val="00877411"/>
    <w:rsid w:val="0088601E"/>
    <w:rsid w:val="00887498"/>
    <w:rsid w:val="008A1484"/>
    <w:rsid w:val="008A6224"/>
    <w:rsid w:val="008B2E6F"/>
    <w:rsid w:val="008B4FC4"/>
    <w:rsid w:val="008B5501"/>
    <w:rsid w:val="008B5EDB"/>
    <w:rsid w:val="008D6A37"/>
    <w:rsid w:val="008F4047"/>
    <w:rsid w:val="00913444"/>
    <w:rsid w:val="00921DCF"/>
    <w:rsid w:val="00924EC6"/>
    <w:rsid w:val="009343FA"/>
    <w:rsid w:val="0093486E"/>
    <w:rsid w:val="00940A8D"/>
    <w:rsid w:val="00950D2B"/>
    <w:rsid w:val="009527B8"/>
    <w:rsid w:val="0095465D"/>
    <w:rsid w:val="00962ED2"/>
    <w:rsid w:val="009773D4"/>
    <w:rsid w:val="00982051"/>
    <w:rsid w:val="00990005"/>
    <w:rsid w:val="009909FF"/>
    <w:rsid w:val="00990EB6"/>
    <w:rsid w:val="0099174C"/>
    <w:rsid w:val="00996F9C"/>
    <w:rsid w:val="009978A8"/>
    <w:rsid w:val="009B3AF1"/>
    <w:rsid w:val="009B6F6A"/>
    <w:rsid w:val="009D7D4E"/>
    <w:rsid w:val="009E1B39"/>
    <w:rsid w:val="009F1E17"/>
    <w:rsid w:val="009F6E4A"/>
    <w:rsid w:val="00A00E54"/>
    <w:rsid w:val="00A0593F"/>
    <w:rsid w:val="00A06B6E"/>
    <w:rsid w:val="00A21011"/>
    <w:rsid w:val="00A30DAC"/>
    <w:rsid w:val="00A4675C"/>
    <w:rsid w:val="00A502F2"/>
    <w:rsid w:val="00A61046"/>
    <w:rsid w:val="00A6124B"/>
    <w:rsid w:val="00A6240B"/>
    <w:rsid w:val="00A6719B"/>
    <w:rsid w:val="00A70EC6"/>
    <w:rsid w:val="00A72E1B"/>
    <w:rsid w:val="00A73375"/>
    <w:rsid w:val="00A84E13"/>
    <w:rsid w:val="00A852F5"/>
    <w:rsid w:val="00AA1116"/>
    <w:rsid w:val="00AA273A"/>
    <w:rsid w:val="00AC37D3"/>
    <w:rsid w:val="00AC79A1"/>
    <w:rsid w:val="00AD4772"/>
    <w:rsid w:val="00AE7DD9"/>
    <w:rsid w:val="00AF4C30"/>
    <w:rsid w:val="00B017B6"/>
    <w:rsid w:val="00B26C55"/>
    <w:rsid w:val="00B27AD9"/>
    <w:rsid w:val="00B3607B"/>
    <w:rsid w:val="00B415D6"/>
    <w:rsid w:val="00B50AC6"/>
    <w:rsid w:val="00B510A2"/>
    <w:rsid w:val="00B52818"/>
    <w:rsid w:val="00B54AF8"/>
    <w:rsid w:val="00B56993"/>
    <w:rsid w:val="00B57744"/>
    <w:rsid w:val="00B612E6"/>
    <w:rsid w:val="00B66D2D"/>
    <w:rsid w:val="00B71280"/>
    <w:rsid w:val="00B8435E"/>
    <w:rsid w:val="00B9200B"/>
    <w:rsid w:val="00BA1597"/>
    <w:rsid w:val="00BA4A8A"/>
    <w:rsid w:val="00BD3105"/>
    <w:rsid w:val="00BF2CE1"/>
    <w:rsid w:val="00BF3A2C"/>
    <w:rsid w:val="00C00F5D"/>
    <w:rsid w:val="00C01C86"/>
    <w:rsid w:val="00C03C82"/>
    <w:rsid w:val="00C1458B"/>
    <w:rsid w:val="00C22D0D"/>
    <w:rsid w:val="00C30554"/>
    <w:rsid w:val="00C31C78"/>
    <w:rsid w:val="00C325B2"/>
    <w:rsid w:val="00C50EEF"/>
    <w:rsid w:val="00C517B6"/>
    <w:rsid w:val="00C56FBB"/>
    <w:rsid w:val="00C6199E"/>
    <w:rsid w:val="00C64A90"/>
    <w:rsid w:val="00C74A42"/>
    <w:rsid w:val="00C76441"/>
    <w:rsid w:val="00C83634"/>
    <w:rsid w:val="00C847F8"/>
    <w:rsid w:val="00C91160"/>
    <w:rsid w:val="00C91524"/>
    <w:rsid w:val="00C93008"/>
    <w:rsid w:val="00CB584B"/>
    <w:rsid w:val="00CB7A9E"/>
    <w:rsid w:val="00CD0277"/>
    <w:rsid w:val="00CD69A2"/>
    <w:rsid w:val="00CD6F6C"/>
    <w:rsid w:val="00CE4BB4"/>
    <w:rsid w:val="00CF0809"/>
    <w:rsid w:val="00CF2126"/>
    <w:rsid w:val="00D01F1D"/>
    <w:rsid w:val="00D03A68"/>
    <w:rsid w:val="00D068D8"/>
    <w:rsid w:val="00D0786C"/>
    <w:rsid w:val="00D105D4"/>
    <w:rsid w:val="00D11FD3"/>
    <w:rsid w:val="00D13431"/>
    <w:rsid w:val="00D17910"/>
    <w:rsid w:val="00D232CE"/>
    <w:rsid w:val="00D337E4"/>
    <w:rsid w:val="00D4712B"/>
    <w:rsid w:val="00D518D7"/>
    <w:rsid w:val="00D55035"/>
    <w:rsid w:val="00D5728C"/>
    <w:rsid w:val="00D57575"/>
    <w:rsid w:val="00D6552B"/>
    <w:rsid w:val="00D66FA6"/>
    <w:rsid w:val="00D80B73"/>
    <w:rsid w:val="00D81C0E"/>
    <w:rsid w:val="00DA1B8F"/>
    <w:rsid w:val="00DB0A37"/>
    <w:rsid w:val="00DD4E17"/>
    <w:rsid w:val="00DE7888"/>
    <w:rsid w:val="00DE78E4"/>
    <w:rsid w:val="00DF248C"/>
    <w:rsid w:val="00DF742D"/>
    <w:rsid w:val="00E132EE"/>
    <w:rsid w:val="00E25C60"/>
    <w:rsid w:val="00E349D2"/>
    <w:rsid w:val="00E34FE0"/>
    <w:rsid w:val="00E377BE"/>
    <w:rsid w:val="00E531E7"/>
    <w:rsid w:val="00E55AD2"/>
    <w:rsid w:val="00E6312C"/>
    <w:rsid w:val="00E72C98"/>
    <w:rsid w:val="00E860FE"/>
    <w:rsid w:val="00E92AB9"/>
    <w:rsid w:val="00E92B58"/>
    <w:rsid w:val="00E93748"/>
    <w:rsid w:val="00E96E91"/>
    <w:rsid w:val="00EA0401"/>
    <w:rsid w:val="00EB12C6"/>
    <w:rsid w:val="00EB1D91"/>
    <w:rsid w:val="00EB701F"/>
    <w:rsid w:val="00EC5982"/>
    <w:rsid w:val="00ED1D09"/>
    <w:rsid w:val="00EE525D"/>
    <w:rsid w:val="00EE7736"/>
    <w:rsid w:val="00F01141"/>
    <w:rsid w:val="00F07C2F"/>
    <w:rsid w:val="00F11F92"/>
    <w:rsid w:val="00F17469"/>
    <w:rsid w:val="00F21CE2"/>
    <w:rsid w:val="00F27F3D"/>
    <w:rsid w:val="00F4035B"/>
    <w:rsid w:val="00F429CD"/>
    <w:rsid w:val="00F44808"/>
    <w:rsid w:val="00F45A2F"/>
    <w:rsid w:val="00F5399C"/>
    <w:rsid w:val="00F707AD"/>
    <w:rsid w:val="00F738E0"/>
    <w:rsid w:val="00F8001E"/>
    <w:rsid w:val="00F81CA1"/>
    <w:rsid w:val="00F83222"/>
    <w:rsid w:val="00F95099"/>
    <w:rsid w:val="00F97FEA"/>
    <w:rsid w:val="00FA0EA3"/>
    <w:rsid w:val="00FC30EC"/>
    <w:rsid w:val="00FC4329"/>
    <w:rsid w:val="00FE015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0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1CFB"/>
  </w:style>
  <w:style w:type="paragraph" w:styleId="a5">
    <w:name w:val="footer"/>
    <w:basedOn w:val="a"/>
    <w:link w:val="a6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1CFB"/>
  </w:style>
  <w:style w:type="paragraph" w:styleId="a7">
    <w:name w:val="Balloon Text"/>
    <w:basedOn w:val="a"/>
    <w:link w:val="a8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a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aa">
    <w:name w:val="Plain Text"/>
    <w:basedOn w:val="a"/>
    <w:link w:val="ab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ab">
    <w:name w:val="ข้อความธรรมดา อักขระ"/>
    <w:basedOn w:val="a0"/>
    <w:link w:val="aa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ac">
    <w:name w:val="Normal (Web)"/>
    <w:basedOn w:val="a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ad">
    <w:name w:val="Strong"/>
    <w:basedOn w:val="a0"/>
    <w:uiPriority w:val="22"/>
    <w:qFormat/>
    <w:rsid w:val="00DD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1CFB"/>
  </w:style>
  <w:style w:type="paragraph" w:styleId="a5">
    <w:name w:val="footer"/>
    <w:basedOn w:val="a"/>
    <w:link w:val="a6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1CFB"/>
  </w:style>
  <w:style w:type="paragraph" w:styleId="a7">
    <w:name w:val="Balloon Text"/>
    <w:basedOn w:val="a"/>
    <w:link w:val="a8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a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aa">
    <w:name w:val="Plain Text"/>
    <w:basedOn w:val="a"/>
    <w:link w:val="ab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ab">
    <w:name w:val="ข้อความธรรมดา อักขระ"/>
    <w:basedOn w:val="a0"/>
    <w:link w:val="aa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ac">
    <w:name w:val="Normal (Web)"/>
    <w:basedOn w:val="a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ad">
    <w:name w:val="Strong"/>
    <w:basedOn w:val="a0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73C8-AEA1-4CDE-B29A-BF7FA5FF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erevenue1312554</cp:lastModifiedBy>
  <cp:revision>3</cp:revision>
  <cp:lastPrinted>2020-06-12T07:27:00Z</cp:lastPrinted>
  <dcterms:created xsi:type="dcterms:W3CDTF">2020-06-12T07:36:00Z</dcterms:created>
  <dcterms:modified xsi:type="dcterms:W3CDTF">2020-06-12T08:04:00Z</dcterms:modified>
</cp:coreProperties>
</file>