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EF04F" w14:textId="77777777" w:rsidR="001E7F3C" w:rsidRPr="00E40D3B" w:rsidRDefault="001E7F3C" w:rsidP="00E97AE0">
      <w:pPr>
        <w:pStyle w:val="Heading1"/>
        <w:rPr>
          <w:rFonts w:cs="TH SarabunIT๙"/>
          <w:cs/>
          <w:lang w:val="en-US"/>
        </w:rPr>
      </w:pPr>
    </w:p>
    <w:p w14:paraId="5E95DC0A" w14:textId="77777777" w:rsidR="000C69F4" w:rsidRDefault="000C69F4" w:rsidP="00E97AE0">
      <w:pPr>
        <w:pStyle w:val="Heading1"/>
        <w:rPr>
          <w:rFonts w:cs="TH SarabunIT๙"/>
        </w:rPr>
      </w:pPr>
      <w:r w:rsidRPr="00D740E3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8CE19FA" wp14:editId="27F6B974">
            <wp:simplePos x="0" y="0"/>
            <wp:positionH relativeFrom="margin">
              <wp:align>center</wp:align>
            </wp:positionH>
            <wp:positionV relativeFrom="paragraph">
              <wp:posOffset>86222</wp:posOffset>
            </wp:positionV>
            <wp:extent cx="1153160" cy="1137285"/>
            <wp:effectExtent l="0" t="0" r="8890" b="5715"/>
            <wp:wrapThrough wrapText="bothSides">
              <wp:wrapPolygon edited="0">
                <wp:start x="0" y="0"/>
                <wp:lineTo x="0" y="21347"/>
                <wp:lineTo x="21410" y="21347"/>
                <wp:lineTo x="214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7BD" w:rsidRPr="00E40D3B">
        <w:rPr>
          <w:rFonts w:cs="TH SarabunIT๙"/>
          <w:cs/>
        </w:rPr>
        <w:t xml:space="preserve"> </w:t>
      </w:r>
      <w:r w:rsidR="006C729F" w:rsidRPr="00E40D3B">
        <w:rPr>
          <w:rFonts w:cs="TH SarabunIT๙"/>
          <w:cs/>
        </w:rPr>
        <w:t xml:space="preserve">   </w:t>
      </w:r>
    </w:p>
    <w:p w14:paraId="36276791" w14:textId="77777777" w:rsidR="000C69F4" w:rsidRDefault="000C69F4" w:rsidP="00E97AE0">
      <w:pPr>
        <w:pStyle w:val="Heading1"/>
        <w:rPr>
          <w:rFonts w:cs="TH SarabunIT๙"/>
        </w:rPr>
      </w:pPr>
    </w:p>
    <w:p w14:paraId="20BCE9CA" w14:textId="77777777" w:rsidR="000C69F4" w:rsidRDefault="000C69F4" w:rsidP="00E97AE0">
      <w:pPr>
        <w:pStyle w:val="Heading1"/>
        <w:rPr>
          <w:rFonts w:cs="TH SarabunIT๙"/>
        </w:rPr>
      </w:pPr>
    </w:p>
    <w:p w14:paraId="0A61A222" w14:textId="77777777" w:rsidR="00154569" w:rsidRPr="00E40D3B" w:rsidRDefault="00AB0995" w:rsidP="000C69F4">
      <w:pPr>
        <w:pStyle w:val="Heading1"/>
        <w:jc w:val="left"/>
        <w:rPr>
          <w:rStyle w:val="AngsanaUPC17"/>
          <w:rFonts w:ascii="TH SarabunIT๙" w:hAnsi="TH SarabunIT๙" w:cs="TH SarabunIT๙"/>
          <w:color w:val="FFFFFF"/>
        </w:rPr>
      </w:pPr>
      <w:r w:rsidRPr="00E40D3B">
        <w:rPr>
          <w:rFonts w:cs="TH SarabunIT๙"/>
          <w:cs/>
        </w:rPr>
        <w:t xml:space="preserve">  </w:t>
      </w:r>
      <w:r w:rsidR="009C55A9" w:rsidRPr="00E40D3B">
        <w:rPr>
          <w:rFonts w:cs="TH SarabunIT๙"/>
          <w:cs/>
        </w:rPr>
        <w:t xml:space="preserve">  </w:t>
      </w:r>
      <w:r w:rsidR="00877A76" w:rsidRPr="00E40D3B">
        <w:rPr>
          <w:rStyle w:val="AngsanaUPC17"/>
          <w:rFonts w:ascii="TH SarabunIT๙" w:hAnsi="TH SarabunIT๙" w:cs="TH SarabunIT๙"/>
          <w:color w:val="FFFFFF"/>
        </w:rPr>
        <w:t>#</w:t>
      </w:r>
      <w:r w:rsidR="00877A76" w:rsidRPr="00E40D3B">
        <w:rPr>
          <w:rStyle w:val="AngsanaUPC17"/>
          <w:rFonts w:ascii="TH SarabunIT๙" w:hAnsi="TH SarabunIT๙" w:cs="TH SarabunIT๙"/>
          <w:color w:val="FFFFFF"/>
          <w:cs/>
        </w:rPr>
        <w:t>ภาพ</w:t>
      </w:r>
      <w:r w:rsidR="001F5773" w:rsidRPr="00E40D3B">
        <w:rPr>
          <w:rStyle w:val="AngsanaUPC17"/>
          <w:rFonts w:ascii="TH SarabunIT๙" w:hAnsi="TH SarabunIT๙" w:cs="TH SarabunIT๙"/>
          <w:color w:val="FFFFFF"/>
          <w:cs/>
        </w:rPr>
        <w:t>๑</w:t>
      </w:r>
    </w:p>
    <w:p w14:paraId="5E95AB38" w14:textId="77777777" w:rsidR="00AB2A01" w:rsidRPr="007464DE" w:rsidRDefault="00B12A90" w:rsidP="00E97AE0">
      <w:pPr>
        <w:pStyle w:val="Heading1"/>
        <w:rPr>
          <w:rFonts w:cs="TH SarabunIT๙"/>
        </w:rPr>
      </w:pPr>
      <w:r w:rsidRPr="007464DE">
        <w:rPr>
          <w:rFonts w:cs="TH SarabunIT๙"/>
          <w:cs/>
        </w:rPr>
        <w:t>ประกาศอธิบดีกรมสรรพากร</w:t>
      </w:r>
    </w:p>
    <w:p w14:paraId="2ED67E61" w14:textId="15C28B6B" w:rsidR="00194847" w:rsidRPr="007464DE" w:rsidRDefault="00194847" w:rsidP="00593753">
      <w:pPr>
        <w:pStyle w:val="Heading2"/>
        <w:spacing w:line="400" w:lineRule="exact"/>
        <w:rPr>
          <w:rFonts w:ascii="TH SarabunIT๙" w:hAnsi="TH SarabunIT๙" w:cs="TH SarabunIT๙"/>
          <w:cs/>
        </w:rPr>
      </w:pPr>
      <w:r w:rsidRPr="007464DE">
        <w:rPr>
          <w:rFonts w:ascii="TH SarabunIT๙" w:hAnsi="TH SarabunIT๙" w:cs="TH SarabunIT๙"/>
          <w:cs/>
        </w:rPr>
        <w:t>เกี่ยวกับภาษีเงินได้</w:t>
      </w:r>
      <w:r w:rsidR="00E52D0E" w:rsidRPr="007464DE">
        <w:rPr>
          <w:rFonts w:ascii="TH SarabunIT๙" w:hAnsi="TH SarabunIT๙" w:cs="TH SarabunIT๙"/>
          <w:cs/>
        </w:rPr>
        <w:t xml:space="preserve"> (ฉบับที่ </w:t>
      </w:r>
      <w:r w:rsidR="006358C4">
        <w:rPr>
          <w:rFonts w:ascii="TH SarabunIT๙" w:hAnsi="TH SarabunIT๙" w:cs="TH SarabunIT๙" w:hint="cs"/>
          <w:cs/>
        </w:rPr>
        <w:t>399</w:t>
      </w:r>
      <w:r w:rsidR="00E1220C" w:rsidRPr="007464DE">
        <w:rPr>
          <w:rFonts w:ascii="TH SarabunIT๙" w:hAnsi="TH SarabunIT๙" w:cs="TH SarabunIT๙"/>
          <w:cs/>
        </w:rPr>
        <w:t>)</w:t>
      </w:r>
    </w:p>
    <w:p w14:paraId="53811204" w14:textId="77777777" w:rsidR="00B062AC" w:rsidRDefault="00B12A90" w:rsidP="00194847">
      <w:pPr>
        <w:pStyle w:val="Heading2"/>
        <w:spacing w:line="400" w:lineRule="exact"/>
        <w:rPr>
          <w:rFonts w:ascii="TH SarabunIT๙" w:hAnsi="TH SarabunIT๙" w:cs="TH SarabunIT๙"/>
        </w:rPr>
      </w:pPr>
      <w:r w:rsidRPr="007464DE">
        <w:rPr>
          <w:rFonts w:ascii="TH SarabunIT๙" w:hAnsi="TH SarabunIT๙" w:cs="TH SarabunIT๙"/>
          <w:cs/>
        </w:rPr>
        <w:t xml:space="preserve">เรื่อง </w:t>
      </w:r>
      <w:r w:rsidR="004E1E3C" w:rsidRPr="007464DE">
        <w:rPr>
          <w:rFonts w:ascii="TH SarabunIT๙" w:hAnsi="TH SarabunIT๙" w:cs="TH SarabunIT๙"/>
          <w:cs/>
        </w:rPr>
        <w:t>กำหนดหลักเกณฑ์ วิธีการ และเงื่อนไขการยกเว้นภาษีเงินได้ให้แก่บริษัทหรือห้างหุ้นส่วนนิติบุคคลสำหรับรายจ่ายดอกเบี้ย</w:t>
      </w:r>
      <w:r w:rsidR="00795EB8" w:rsidRPr="007464DE">
        <w:rPr>
          <w:rFonts w:ascii="TH SarabunIT๙" w:hAnsi="TH SarabunIT๙" w:cs="TH SarabunIT๙"/>
          <w:cs/>
        </w:rPr>
        <w:t>เงินกู้ยืม</w:t>
      </w:r>
      <w:r w:rsidR="004E1E3C" w:rsidRPr="007464DE">
        <w:rPr>
          <w:rFonts w:ascii="TH SarabunIT๙" w:hAnsi="TH SarabunIT๙" w:cs="TH SarabunIT๙"/>
          <w:cs/>
        </w:rPr>
        <w:t>ตามมาตรการสินเชื่อดอ</w:t>
      </w:r>
      <w:r w:rsidR="007464DE" w:rsidRPr="007464DE">
        <w:rPr>
          <w:rFonts w:ascii="TH SarabunIT๙" w:hAnsi="TH SarabunIT๙" w:cs="TH SarabunIT๙"/>
          <w:cs/>
        </w:rPr>
        <w:t>กเบี้ยต่ำเพื่อช่วยเหลือผู้ประกอ</w:t>
      </w:r>
      <w:r w:rsidR="004E1E3C" w:rsidRPr="007464DE">
        <w:rPr>
          <w:rFonts w:ascii="TH SarabunIT๙" w:hAnsi="TH SarabunIT๙" w:cs="TH SarabunIT๙"/>
          <w:cs/>
        </w:rPr>
        <w:t>บการ</w:t>
      </w:r>
    </w:p>
    <w:p w14:paraId="75BB0C74" w14:textId="01A2897C" w:rsidR="00AB2A01" w:rsidRPr="007464DE" w:rsidRDefault="004E1E3C" w:rsidP="00194847">
      <w:pPr>
        <w:pStyle w:val="Heading2"/>
        <w:spacing w:line="400" w:lineRule="exact"/>
        <w:rPr>
          <w:rFonts w:ascii="TH SarabunIT๙" w:hAnsi="TH SarabunIT๙" w:cs="TH SarabunIT๙"/>
          <w:cs/>
        </w:rPr>
      </w:pPr>
      <w:r w:rsidRPr="007464DE">
        <w:rPr>
          <w:rFonts w:ascii="TH SarabunIT๙" w:hAnsi="TH SarabunIT๙" w:cs="TH SarabunIT๙"/>
          <w:cs/>
        </w:rPr>
        <w:t>ที่ได้รับผลกระทบทั้งทางตรงและทางอ้อมจากการระบ</w:t>
      </w:r>
      <w:r w:rsidR="00AD06A7" w:rsidRPr="007464DE">
        <w:rPr>
          <w:rFonts w:ascii="TH SarabunIT๙" w:hAnsi="TH SarabunIT๙" w:cs="TH SarabunIT๙"/>
          <w:cs/>
        </w:rPr>
        <w:t>า</w:t>
      </w:r>
      <w:r w:rsidRPr="007464DE">
        <w:rPr>
          <w:rFonts w:ascii="TH SarabunIT๙" w:hAnsi="TH SarabunIT๙" w:cs="TH SarabunIT๙"/>
          <w:cs/>
        </w:rPr>
        <w:t>ดของ</w:t>
      </w:r>
      <w:r w:rsidR="007464DE" w:rsidRPr="007464DE">
        <w:rPr>
          <w:rFonts w:ascii="TH SarabunIT๙" w:hAnsi="TH SarabunIT๙" w:cs="TH SarabunIT๙"/>
          <w:cs/>
        </w:rPr>
        <w:t>โรคติดเชื้อ</w:t>
      </w:r>
      <w:r w:rsidRPr="007464DE">
        <w:rPr>
          <w:rFonts w:ascii="TH SarabunIT๙" w:hAnsi="TH SarabunIT๙" w:cs="TH SarabunIT๙"/>
          <w:cs/>
        </w:rPr>
        <w:t>ไวรัสโคโรนา</w:t>
      </w:r>
      <w:r w:rsidR="007464DE" w:rsidRPr="007464DE">
        <w:rPr>
          <w:rFonts w:ascii="TH SarabunIT๙" w:hAnsi="TH SarabunIT๙" w:cs="TH SarabunIT๙" w:hint="cs"/>
          <w:cs/>
        </w:rPr>
        <w:t xml:space="preserve"> 2019</w:t>
      </w:r>
    </w:p>
    <w:p w14:paraId="23D9A758" w14:textId="77777777" w:rsidR="001E7F3C" w:rsidRPr="007464DE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7464DE">
        <w:rPr>
          <w:rFonts w:ascii="TH SarabunIT๙" w:hAnsi="TH SarabunIT๙" w:cs="TH SarabunIT๙"/>
          <w:lang w:val="en-GB"/>
        </w:rPr>
        <w:t>______________</w:t>
      </w:r>
    </w:p>
    <w:p w14:paraId="6FF58F57" w14:textId="1ECD97E6" w:rsidR="004145C1" w:rsidRPr="007464DE" w:rsidRDefault="004145C1" w:rsidP="004E1E3C">
      <w:pPr>
        <w:pStyle w:val="AngsanaUPC17-00"/>
        <w:tabs>
          <w:tab w:val="left" w:pos="900"/>
        </w:tabs>
        <w:spacing w:before="120"/>
        <w:ind w:right="-45"/>
        <w:jc w:val="thaiDistribute"/>
        <w:rPr>
          <w:rFonts w:ascii="TH SarabunIT๙" w:hAnsi="TH SarabunIT๙" w:cs="TH SarabunIT๙"/>
          <w:spacing w:val="0"/>
          <w:cs/>
        </w:rPr>
      </w:pPr>
      <w:r w:rsidRPr="007464DE">
        <w:rPr>
          <w:rFonts w:ascii="TH SarabunIT๙" w:hAnsi="TH SarabunIT๙" w:cs="TH SarabunIT๙"/>
          <w:spacing w:val="0"/>
        </w:rPr>
        <w:tab/>
      </w:r>
      <w:r w:rsidR="004E1E3C" w:rsidRPr="007464DE">
        <w:rPr>
          <w:rFonts w:ascii="TH SarabunIT๙" w:hAnsi="TH SarabunIT๙" w:cs="TH SarabunIT๙"/>
          <w:spacing w:val="0"/>
          <w:cs/>
        </w:rPr>
        <w:t xml:space="preserve">อาศัยอำนาจตามความในมาตรา </w:t>
      </w:r>
      <w:r w:rsidR="004E1E3C" w:rsidRPr="007464DE">
        <w:rPr>
          <w:rFonts w:ascii="TH SarabunIT๙" w:hAnsi="TH SarabunIT๙" w:cs="TH SarabunIT๙"/>
          <w:spacing w:val="0"/>
        </w:rPr>
        <w:t xml:space="preserve">3 </w:t>
      </w:r>
      <w:r w:rsidR="004E1E3C" w:rsidRPr="007464DE">
        <w:rPr>
          <w:rFonts w:ascii="TH SarabunIT๙" w:hAnsi="TH SarabunIT๙" w:cs="TH SarabunIT๙"/>
          <w:spacing w:val="0"/>
          <w:cs/>
        </w:rPr>
        <w:t>แห่งพระราชกฤษฎีกาออกตามความในประมวลรัษฎากร ว่า</w:t>
      </w:r>
      <w:r w:rsidR="007464DE" w:rsidRPr="007464DE">
        <w:rPr>
          <w:rFonts w:ascii="TH SarabunIT๙" w:hAnsi="TH SarabunIT๙" w:cs="TH SarabunIT๙"/>
          <w:spacing w:val="0"/>
          <w:cs/>
        </w:rPr>
        <w:t>ด้วยการยกเว้นรัษฎากร (ฉบับที่ 707</w:t>
      </w:r>
      <w:r w:rsidR="004E1E3C" w:rsidRPr="007464DE">
        <w:rPr>
          <w:rFonts w:ascii="TH SarabunIT๙" w:hAnsi="TH SarabunIT๙" w:cs="TH SarabunIT๙"/>
          <w:spacing w:val="0"/>
          <w:cs/>
        </w:rPr>
        <w:t xml:space="preserve">) พ.ศ. </w:t>
      </w:r>
      <w:r w:rsidR="007464DE" w:rsidRPr="007464DE">
        <w:rPr>
          <w:rFonts w:ascii="TH SarabunIT๙" w:hAnsi="TH SarabunIT๙" w:cs="TH SarabunIT๙"/>
          <w:spacing w:val="0"/>
          <w:cs/>
        </w:rPr>
        <w:t>2563</w:t>
      </w:r>
      <w:r w:rsidR="004E1E3C" w:rsidRPr="007464DE">
        <w:rPr>
          <w:rFonts w:ascii="TH SarabunIT๙" w:hAnsi="TH SarabunIT๙" w:cs="TH SarabunIT๙"/>
          <w:spacing w:val="0"/>
          <w:cs/>
        </w:rPr>
        <w:t xml:space="preserve"> อธิบดีกรมสรรพากรกำหนดหลักเกณฑ์ วิธีการ </w:t>
      </w:r>
      <w:r w:rsidR="004E1E3C" w:rsidRPr="0090335F">
        <w:rPr>
          <w:rFonts w:ascii="TH SarabunIT๙" w:hAnsi="TH SarabunIT๙" w:cs="TH SarabunIT๙"/>
          <w:spacing w:val="-4"/>
          <w:cs/>
        </w:rPr>
        <w:t>และเงื่อนไขการยกเว้นภาษีเงินได้ให้แก่บริษัทหรือห้างหุ้นส่วนนิติบุคคลสำหรับรายจ่ายดอกเบี้ย</w:t>
      </w:r>
      <w:r w:rsidR="00795EB8" w:rsidRPr="0090335F">
        <w:rPr>
          <w:rFonts w:ascii="TH SarabunIT๙" w:hAnsi="TH SarabunIT๙" w:cs="TH SarabunIT๙"/>
          <w:spacing w:val="-4"/>
          <w:cs/>
        </w:rPr>
        <w:t>เงินกู้ยืม</w:t>
      </w:r>
      <w:r w:rsidR="004E1E3C" w:rsidRPr="007464DE">
        <w:rPr>
          <w:rFonts w:ascii="TH SarabunIT๙" w:hAnsi="TH SarabunIT๙" w:cs="TH SarabunIT๙"/>
          <w:spacing w:val="4"/>
          <w:cs/>
        </w:rPr>
        <w:t>ตามมาตรการสินเชื่อดอกเบี้ยต่ำเพื่อช่วยเหลือผู้ประกอบการที่ได้รับผลกระทบทั้งทางตรงและ</w:t>
      </w:r>
      <w:r w:rsidR="004E1E3C" w:rsidRPr="007464DE">
        <w:rPr>
          <w:rFonts w:ascii="TH SarabunIT๙" w:hAnsi="TH SarabunIT๙" w:cs="TH SarabunIT๙"/>
          <w:cs/>
        </w:rPr>
        <w:t>ทางอ้อมจากการระบ</w:t>
      </w:r>
      <w:r w:rsidR="00795EB8" w:rsidRPr="007464DE">
        <w:rPr>
          <w:rFonts w:ascii="TH SarabunIT๙" w:hAnsi="TH SarabunIT๙" w:cs="TH SarabunIT๙"/>
          <w:cs/>
        </w:rPr>
        <w:t>า</w:t>
      </w:r>
      <w:r w:rsidR="004E1E3C" w:rsidRPr="007464DE">
        <w:rPr>
          <w:rFonts w:ascii="TH SarabunIT๙" w:hAnsi="TH SarabunIT๙" w:cs="TH SarabunIT๙"/>
          <w:cs/>
        </w:rPr>
        <w:t>ดของ</w:t>
      </w:r>
      <w:r w:rsidR="007464DE" w:rsidRPr="007464DE">
        <w:rPr>
          <w:rFonts w:ascii="TH SarabunIT๙" w:hAnsi="TH SarabunIT๙" w:cs="TH SarabunIT๙"/>
          <w:cs/>
        </w:rPr>
        <w:t>โรคติดเชื้อไวรัสโคโรนา</w:t>
      </w:r>
      <w:r w:rsidR="007464DE" w:rsidRPr="007464DE">
        <w:rPr>
          <w:rFonts w:ascii="TH SarabunIT๙" w:hAnsi="TH SarabunIT๙" w:cs="TH SarabunIT๙" w:hint="cs"/>
          <w:cs/>
        </w:rPr>
        <w:t xml:space="preserve"> 2019</w:t>
      </w:r>
      <w:r w:rsidR="004E1E3C" w:rsidRPr="007464DE">
        <w:rPr>
          <w:rFonts w:ascii="TH SarabunIT๙" w:hAnsi="TH SarabunIT๙" w:cs="TH SarabunIT๙"/>
          <w:spacing w:val="0"/>
          <w:cs/>
        </w:rPr>
        <w:t xml:space="preserve"> ดังต่อไปนี้</w:t>
      </w:r>
    </w:p>
    <w:p w14:paraId="3318F94D" w14:textId="17437016" w:rsidR="004E1E3C" w:rsidRPr="00495F44" w:rsidRDefault="00B12A90" w:rsidP="00795EB8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spacing w:before="120"/>
        <w:ind w:right="-45"/>
        <w:jc w:val="thaiDistribute"/>
        <w:rPr>
          <w:rFonts w:ascii="TH SarabunIT๙" w:hAnsi="TH SarabunIT๙" w:cs="TH SarabunIT๙"/>
          <w:spacing w:val="0"/>
        </w:rPr>
      </w:pPr>
      <w:r w:rsidRPr="00495F44">
        <w:rPr>
          <w:rFonts w:ascii="TH SarabunIT๙" w:hAnsi="TH SarabunIT๙" w:cs="TH SarabunIT๙"/>
          <w:spacing w:val="-4"/>
          <w:cs/>
        </w:rPr>
        <w:tab/>
      </w:r>
      <w:r w:rsidR="00B81638" w:rsidRPr="00495F44">
        <w:rPr>
          <w:rFonts w:ascii="TH SarabunIT๙" w:hAnsi="TH SarabunIT๙" w:cs="TH SarabunIT๙"/>
          <w:spacing w:val="-4"/>
          <w:cs/>
        </w:rPr>
        <w:t>ข้อ</w:t>
      </w:r>
      <w:r w:rsidR="00B81638" w:rsidRPr="00495F44">
        <w:rPr>
          <w:rFonts w:ascii="TH SarabunIT๙" w:hAnsi="TH SarabunIT๙" w:cs="TH SarabunIT๙"/>
          <w:spacing w:val="-4"/>
          <w:cs/>
        </w:rPr>
        <w:tab/>
        <w:t>1</w:t>
      </w:r>
      <w:r w:rsidRPr="00495F44">
        <w:rPr>
          <w:rFonts w:ascii="TH SarabunIT๙" w:hAnsi="TH SarabunIT๙" w:cs="TH SarabunIT๙"/>
          <w:spacing w:val="-4"/>
          <w:cs/>
        </w:rPr>
        <w:tab/>
      </w:r>
      <w:r w:rsidR="004E1E3C" w:rsidRPr="00495F44">
        <w:rPr>
          <w:rFonts w:ascii="TH SarabunIT๙" w:hAnsi="TH SarabunIT๙" w:cs="TH SarabunIT๙"/>
          <w:spacing w:val="-4"/>
          <w:cs/>
        </w:rPr>
        <w:t>บริษัทหรือห้างหุ้นส่วนนิติบุคคลที่จะได้รับสิทธิยกเว้นภาษีเงินได้เป็นจำนวนร้อยละห้าสิบ</w:t>
      </w:r>
      <w:r w:rsidR="004E1E3C" w:rsidRPr="00495F44">
        <w:rPr>
          <w:rFonts w:ascii="TH SarabunIT๙" w:hAnsi="TH SarabunIT๙" w:cs="TH SarabunIT๙"/>
          <w:spacing w:val="0"/>
          <w:cs/>
        </w:rPr>
        <w:t>ของรายจ่าย</w:t>
      </w:r>
      <w:r w:rsidR="00495F44" w:rsidRPr="00495F44">
        <w:rPr>
          <w:rFonts w:ascii="TH SarabunIT๙" w:hAnsi="TH SarabunIT๙" w:cs="TH SarabunIT๙" w:hint="cs"/>
          <w:spacing w:val="0"/>
          <w:cs/>
        </w:rPr>
        <w:t>ที่เป็น</w:t>
      </w:r>
      <w:r w:rsidR="004E1E3C" w:rsidRPr="00495F44">
        <w:rPr>
          <w:rFonts w:ascii="TH SarabunIT๙" w:hAnsi="TH SarabunIT๙" w:cs="TH SarabunIT๙"/>
          <w:spacing w:val="0"/>
          <w:cs/>
        </w:rPr>
        <w:t>ดอกเบี้ยเงินกู้ยืม</w:t>
      </w:r>
      <w:r w:rsidR="00AD06A7" w:rsidRPr="00495F44">
        <w:rPr>
          <w:rFonts w:ascii="TH SarabunIT๙" w:hAnsi="TH SarabunIT๙" w:cs="TH SarabunIT๙"/>
          <w:spacing w:val="0"/>
          <w:cs/>
        </w:rPr>
        <w:t>ตามมาตรการสินเชื่อดอ</w:t>
      </w:r>
      <w:r w:rsidR="00F00AB6" w:rsidRPr="00495F44">
        <w:rPr>
          <w:rFonts w:ascii="TH SarabunIT๙" w:hAnsi="TH SarabunIT๙" w:cs="TH SarabunIT๙"/>
          <w:spacing w:val="0"/>
          <w:cs/>
        </w:rPr>
        <w:t>กเบี้ยต่ำเพื่อช่วยเหลือผู้ประกอ</w:t>
      </w:r>
      <w:r w:rsidR="00AD06A7" w:rsidRPr="00495F44">
        <w:rPr>
          <w:rFonts w:ascii="TH SarabunIT๙" w:hAnsi="TH SarabunIT๙" w:cs="TH SarabunIT๙"/>
          <w:spacing w:val="0"/>
          <w:cs/>
        </w:rPr>
        <w:t>บการที่ได้รับผลกระทบทั้งทางตรงและทางอ้อมจากการระบาดของ</w:t>
      </w:r>
      <w:r w:rsidR="007464DE" w:rsidRPr="00495F44">
        <w:rPr>
          <w:rFonts w:ascii="TH SarabunIT๙" w:hAnsi="TH SarabunIT๙" w:cs="TH SarabunIT๙"/>
          <w:spacing w:val="0"/>
          <w:cs/>
        </w:rPr>
        <w:t>โรคติดเชื้อไวรัสโคโรนา</w:t>
      </w:r>
      <w:r w:rsidR="007464DE" w:rsidRPr="00495F44">
        <w:rPr>
          <w:rFonts w:ascii="TH SarabunIT๙" w:hAnsi="TH SarabunIT๙" w:cs="TH SarabunIT๙" w:hint="cs"/>
          <w:spacing w:val="0"/>
          <w:cs/>
        </w:rPr>
        <w:t xml:space="preserve"> 2019</w:t>
      </w:r>
      <w:r w:rsidR="00AD06A7" w:rsidRPr="00495F44">
        <w:rPr>
          <w:rFonts w:ascii="TH SarabunIT๙" w:hAnsi="TH SarabunIT๙" w:cs="TH SarabunIT๙"/>
          <w:spacing w:val="0"/>
          <w:cs/>
        </w:rPr>
        <w:t xml:space="preserve"> ตามมติ</w:t>
      </w:r>
      <w:r w:rsidR="00AD06A7" w:rsidRPr="00495F44">
        <w:rPr>
          <w:rFonts w:ascii="TH SarabunIT๙" w:hAnsi="TH SarabunIT๙" w:cs="TH SarabunIT๙"/>
          <w:spacing w:val="-6"/>
          <w:cs/>
        </w:rPr>
        <w:t xml:space="preserve">คณะรัฐมนตรีเมื่อวันที่ </w:t>
      </w:r>
      <w:r w:rsidR="00AD06A7" w:rsidRPr="00495F44">
        <w:rPr>
          <w:rFonts w:ascii="TH SarabunIT๙" w:hAnsi="TH SarabunIT๙" w:cs="TH SarabunIT๙"/>
          <w:spacing w:val="-6"/>
        </w:rPr>
        <w:t xml:space="preserve">10 </w:t>
      </w:r>
      <w:r w:rsidR="00AD06A7" w:rsidRPr="00495F44">
        <w:rPr>
          <w:rFonts w:ascii="TH SarabunIT๙" w:hAnsi="TH SarabunIT๙" w:cs="TH SarabunIT๙"/>
          <w:spacing w:val="-6"/>
          <w:cs/>
        </w:rPr>
        <w:t xml:space="preserve">มีนาคม พ.ศ. </w:t>
      </w:r>
      <w:r w:rsidR="00AD06A7" w:rsidRPr="00495F44">
        <w:rPr>
          <w:rFonts w:ascii="TH SarabunIT๙" w:hAnsi="TH SarabunIT๙" w:cs="TH SarabunIT๙"/>
          <w:spacing w:val="-6"/>
        </w:rPr>
        <w:t>2563</w:t>
      </w:r>
      <w:r w:rsidR="00AD06A7" w:rsidRPr="00495F44">
        <w:rPr>
          <w:rFonts w:ascii="TH SarabunIT๙" w:hAnsi="TH SarabunIT๙" w:cs="TH SarabunIT๙"/>
          <w:spacing w:val="-6"/>
          <w:cs/>
        </w:rPr>
        <w:t xml:space="preserve"> </w:t>
      </w:r>
      <w:r w:rsidR="00495F44" w:rsidRPr="00495F44">
        <w:rPr>
          <w:rFonts w:ascii="TH SarabunIT๙" w:hAnsi="TH SarabunIT๙" w:cs="TH SarabunIT๙" w:hint="cs"/>
          <w:spacing w:val="-6"/>
          <w:cs/>
        </w:rPr>
        <w:t>เฉพาะดอกเบี้ย</w:t>
      </w:r>
      <w:r w:rsidR="00AD06A7" w:rsidRPr="00495F44">
        <w:rPr>
          <w:rFonts w:ascii="TH SarabunIT๙" w:hAnsi="TH SarabunIT๙" w:cs="TH SarabunIT๙"/>
          <w:spacing w:val="-6"/>
          <w:cs/>
        </w:rPr>
        <w:t xml:space="preserve">ที่เกิดขึ้นตั้งแต่วันที่ </w:t>
      </w:r>
      <w:r w:rsidR="00AD06A7" w:rsidRPr="00495F44">
        <w:rPr>
          <w:rFonts w:ascii="TH SarabunIT๙" w:hAnsi="TH SarabunIT๙" w:cs="TH SarabunIT๙"/>
          <w:spacing w:val="-6"/>
        </w:rPr>
        <w:t xml:space="preserve">1 </w:t>
      </w:r>
      <w:r w:rsidR="00AD06A7" w:rsidRPr="00495F44">
        <w:rPr>
          <w:rFonts w:ascii="TH SarabunIT๙" w:hAnsi="TH SarabunIT๙" w:cs="TH SarabunIT๙"/>
          <w:spacing w:val="-6"/>
          <w:cs/>
        </w:rPr>
        <w:t xml:space="preserve">เมษายน พ.ศ. </w:t>
      </w:r>
      <w:r w:rsidR="00AD06A7" w:rsidRPr="00495F44">
        <w:rPr>
          <w:rFonts w:ascii="TH SarabunIT๙" w:hAnsi="TH SarabunIT๙" w:cs="TH SarabunIT๙"/>
          <w:spacing w:val="-6"/>
        </w:rPr>
        <w:t>2563</w:t>
      </w:r>
      <w:r w:rsidR="00AD06A7" w:rsidRPr="00495F44">
        <w:rPr>
          <w:rFonts w:ascii="TH SarabunIT๙" w:hAnsi="TH SarabunIT๙" w:cs="TH SarabunIT๙"/>
          <w:spacing w:val="0"/>
        </w:rPr>
        <w:t xml:space="preserve"> </w:t>
      </w:r>
      <w:r w:rsidR="00AD06A7" w:rsidRPr="00495F44">
        <w:rPr>
          <w:rFonts w:ascii="TH SarabunIT๙" w:hAnsi="TH SarabunIT๙" w:cs="TH SarabunIT๙"/>
          <w:spacing w:val="0"/>
          <w:cs/>
        </w:rPr>
        <w:t xml:space="preserve">ถึงวันที่ </w:t>
      </w:r>
      <w:r w:rsidR="00AD06A7" w:rsidRPr="00495F44">
        <w:rPr>
          <w:rFonts w:ascii="TH SarabunIT๙" w:hAnsi="TH SarabunIT๙" w:cs="TH SarabunIT๙"/>
          <w:spacing w:val="0"/>
        </w:rPr>
        <w:t xml:space="preserve">31 </w:t>
      </w:r>
      <w:r w:rsidR="00AD06A7" w:rsidRPr="00495F44">
        <w:rPr>
          <w:rFonts w:ascii="TH SarabunIT๙" w:hAnsi="TH SarabunIT๙" w:cs="TH SarabunIT๙"/>
          <w:spacing w:val="0"/>
          <w:cs/>
        </w:rPr>
        <w:t xml:space="preserve">ธันวาคม พ.ศ. </w:t>
      </w:r>
      <w:r w:rsidR="00AD06A7" w:rsidRPr="00495F44">
        <w:rPr>
          <w:rFonts w:ascii="TH SarabunIT๙" w:hAnsi="TH SarabunIT๙" w:cs="TH SarabunIT๙"/>
          <w:spacing w:val="0"/>
        </w:rPr>
        <w:t xml:space="preserve">2563 </w:t>
      </w:r>
      <w:r w:rsidR="004E1E3C" w:rsidRPr="00495F44">
        <w:rPr>
          <w:rFonts w:ascii="TH SarabunIT๙" w:hAnsi="TH SarabunIT๙" w:cs="TH SarabunIT๙"/>
          <w:spacing w:val="0"/>
          <w:cs/>
        </w:rPr>
        <w:t>ต้อง</w:t>
      </w:r>
      <w:r w:rsidR="004D05B0" w:rsidRPr="00495F44">
        <w:rPr>
          <w:rFonts w:ascii="TH SarabunIT๙" w:hAnsi="TH SarabunIT๙" w:cs="TH SarabunIT๙"/>
          <w:spacing w:val="0"/>
          <w:cs/>
        </w:rPr>
        <w:t>เป็นไปตามหลักเกณฑ์</w:t>
      </w:r>
      <w:r w:rsidR="00F00AB6" w:rsidRPr="00495F44">
        <w:rPr>
          <w:rFonts w:ascii="TH SarabunIT๙" w:hAnsi="TH SarabunIT๙" w:cs="TH SarabunIT๙" w:hint="cs"/>
          <w:spacing w:val="0"/>
          <w:cs/>
        </w:rPr>
        <w:t xml:space="preserve"> วิธีการ และเงื่อนไข</w:t>
      </w:r>
      <w:r w:rsidR="004E1E3C" w:rsidRPr="00495F44">
        <w:rPr>
          <w:rFonts w:ascii="TH SarabunIT๙" w:hAnsi="TH SarabunIT๙" w:cs="TH SarabunIT๙"/>
          <w:spacing w:val="0"/>
          <w:cs/>
        </w:rPr>
        <w:t>ดังต่อไปนี้</w:t>
      </w:r>
    </w:p>
    <w:p w14:paraId="620AC5C6" w14:textId="5370EAB5" w:rsidR="00F00AB6" w:rsidRPr="00495F44" w:rsidRDefault="004E1E3C" w:rsidP="00E52D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495F44">
        <w:rPr>
          <w:rFonts w:ascii="TH SarabunIT๙" w:hAnsi="TH SarabunIT๙" w:cs="TH SarabunIT๙"/>
          <w:spacing w:val="-6"/>
          <w:cs/>
        </w:rPr>
        <w:tab/>
        <w:t>(</w:t>
      </w:r>
      <w:r w:rsidRPr="00495F44">
        <w:rPr>
          <w:rFonts w:ascii="TH SarabunIT๙" w:hAnsi="TH SarabunIT๙" w:cs="TH SarabunIT๙"/>
          <w:spacing w:val="-6"/>
        </w:rPr>
        <w:t>1</w:t>
      </w:r>
      <w:r w:rsidRPr="00495F44">
        <w:rPr>
          <w:rFonts w:ascii="TH SarabunIT๙" w:hAnsi="TH SarabunIT๙" w:cs="TH SarabunIT๙"/>
          <w:spacing w:val="-6"/>
          <w:cs/>
        </w:rPr>
        <w:t>) มีรายได้จากกิจการหรือเนื่องจากกิจการที่กระทำในรอบระยะเวลาบัญชีสุดท้าย</w:t>
      </w:r>
      <w:r w:rsidR="00495F44" w:rsidRPr="00495F44">
        <w:rPr>
          <w:rFonts w:ascii="TH SarabunIT๙" w:hAnsi="TH SarabunIT๙" w:cs="TH SarabunIT๙" w:hint="cs"/>
          <w:spacing w:val="-6"/>
          <w:cs/>
        </w:rPr>
        <w:t xml:space="preserve"> </w:t>
      </w:r>
      <w:r w:rsidRPr="00495F44">
        <w:rPr>
          <w:rFonts w:ascii="TH SarabunIT๙" w:hAnsi="TH SarabunIT๙" w:cs="TH SarabunIT๙"/>
          <w:spacing w:val="-6"/>
          <w:cs/>
        </w:rPr>
        <w:t>ซึ่ง</w:t>
      </w:r>
      <w:r w:rsidR="00495F44" w:rsidRPr="00495F44">
        <w:rPr>
          <w:rFonts w:ascii="TH SarabunIT๙" w:hAnsi="TH SarabunIT๙" w:cs="TH SarabunIT๙" w:hint="cs"/>
          <w:spacing w:val="-6"/>
          <w:cs/>
        </w:rPr>
        <w:t>มีกำหนด</w:t>
      </w:r>
      <w:r w:rsidRPr="00495F44">
        <w:rPr>
          <w:rFonts w:ascii="TH SarabunIT๙" w:hAnsi="TH SarabunIT๙" w:cs="TH SarabunIT๙"/>
          <w:spacing w:val="-6"/>
          <w:cs/>
        </w:rPr>
        <w:t>ครบสิบสองเดือน โดยวันสุดท้ายของรอบระยะเวลาบัญชีสิ้นสุดก่อนหรือในวันที่ ๓๐ กันยายน พ.ศ. ๒๕๖๒</w:t>
      </w:r>
      <w:r w:rsidRPr="00495F44">
        <w:rPr>
          <w:rFonts w:ascii="TH SarabunIT๙" w:hAnsi="TH SarabunIT๙" w:cs="TH SarabunIT๙"/>
          <w:spacing w:val="0"/>
          <w:cs/>
        </w:rPr>
        <w:t xml:space="preserve"> </w:t>
      </w:r>
      <w:r w:rsidRPr="00495F44">
        <w:rPr>
          <w:rFonts w:ascii="TH SarabunIT๙" w:hAnsi="TH SarabunIT๙" w:cs="TH SarabunIT๙"/>
          <w:spacing w:val="-10"/>
          <w:cs/>
        </w:rPr>
        <w:t>ไม่เกินห้าร้อยล้านบาท ตามหลักเกณฑ์ที่บัญญัติไว้ตามมาตรา ๖๕ แห่งประมวลรัษฎากร</w:t>
      </w:r>
      <w:r w:rsidR="00495F44" w:rsidRPr="00495F44">
        <w:rPr>
          <w:rFonts w:ascii="TH SarabunIT๙" w:hAnsi="TH SarabunIT๙" w:cs="TH SarabunIT๙" w:hint="cs"/>
          <w:spacing w:val="-10"/>
          <w:cs/>
        </w:rPr>
        <w:t xml:space="preserve"> และ</w:t>
      </w:r>
      <w:r w:rsidR="007464DE" w:rsidRPr="00495F44">
        <w:rPr>
          <w:rFonts w:ascii="TH SarabunIT๙" w:hAnsi="TH SarabunIT๙" w:cs="TH SarabunIT๙"/>
          <w:spacing w:val="-10"/>
          <w:cs/>
        </w:rPr>
        <w:t>มีการจ้างแรงงาน</w:t>
      </w:r>
      <w:r w:rsidR="007464DE" w:rsidRPr="00495F44">
        <w:rPr>
          <w:rFonts w:ascii="TH SarabunIT๙" w:hAnsi="TH SarabunIT๙" w:cs="TH SarabunIT๙"/>
          <w:spacing w:val="0"/>
          <w:cs/>
        </w:rPr>
        <w:t>ไม่เกินสองร้อยคน</w:t>
      </w:r>
      <w:r w:rsidRPr="00495F44">
        <w:rPr>
          <w:rFonts w:ascii="TH SarabunIT๙" w:hAnsi="TH SarabunIT๙" w:cs="TH SarabunIT๙"/>
          <w:spacing w:val="0"/>
          <w:cs/>
        </w:rPr>
        <w:t>ในรอบระยะเวลาบัญชี</w:t>
      </w:r>
      <w:r w:rsidR="00495F44" w:rsidRPr="00495F44">
        <w:rPr>
          <w:rFonts w:ascii="TH SarabunIT๙" w:hAnsi="TH SarabunIT๙" w:cs="TH SarabunIT๙" w:hint="cs"/>
          <w:spacing w:val="0"/>
          <w:cs/>
        </w:rPr>
        <w:t>ดังกล่าว</w:t>
      </w:r>
      <w:r w:rsidR="00AD06A7" w:rsidRPr="00495F44">
        <w:rPr>
          <w:rFonts w:ascii="TH SarabunIT๙" w:hAnsi="TH SarabunIT๙" w:cs="TH SarabunIT๙"/>
          <w:spacing w:val="0"/>
        </w:rPr>
        <w:t xml:space="preserve"> </w:t>
      </w:r>
    </w:p>
    <w:p w14:paraId="59245612" w14:textId="7E261A56" w:rsidR="004E1E3C" w:rsidRPr="00495F44" w:rsidRDefault="00F00AB6" w:rsidP="00E52D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  <w:cs/>
        </w:rPr>
      </w:pPr>
      <w:r w:rsidRPr="00495F44">
        <w:rPr>
          <w:rFonts w:ascii="TH SarabunIT๙" w:hAnsi="TH SarabunIT๙" w:cs="TH SarabunIT๙"/>
          <w:spacing w:val="0"/>
          <w:cs/>
        </w:rPr>
        <w:tab/>
      </w:r>
      <w:r w:rsidR="00495F44" w:rsidRPr="00495F44">
        <w:rPr>
          <w:rFonts w:ascii="TH SarabunIT๙" w:hAnsi="TH SarabunIT๙" w:cs="TH SarabunIT๙" w:hint="cs"/>
          <w:spacing w:val="0"/>
          <w:cs/>
        </w:rPr>
        <w:t>(2</w:t>
      </w:r>
      <w:r w:rsidRPr="00495F44">
        <w:rPr>
          <w:rFonts w:ascii="TH SarabunIT๙" w:hAnsi="TH SarabunIT๙" w:cs="TH SarabunIT๙" w:hint="cs"/>
          <w:spacing w:val="0"/>
          <w:cs/>
        </w:rPr>
        <w:t xml:space="preserve">) </w:t>
      </w:r>
      <w:r w:rsidR="00495F44" w:rsidRPr="00495F44">
        <w:rPr>
          <w:rFonts w:ascii="TH SarabunIT๙" w:hAnsi="TH SarabunIT๙" w:cs="TH SarabunIT๙" w:hint="cs"/>
          <w:spacing w:val="0"/>
          <w:cs/>
        </w:rPr>
        <w:t>มีการ</w:t>
      </w:r>
      <w:r w:rsidRPr="00495F44">
        <w:rPr>
          <w:rFonts w:ascii="TH SarabunIT๙" w:hAnsi="TH SarabunIT๙" w:cs="TH SarabunIT๙" w:hint="cs"/>
          <w:spacing w:val="0"/>
          <w:cs/>
        </w:rPr>
        <w:t>ยื่นรายการภาษีเงินได้สำหรับรอบระยะเวลาบัญชี</w:t>
      </w:r>
      <w:r w:rsidR="00495F44" w:rsidRPr="00495F44">
        <w:rPr>
          <w:rFonts w:ascii="TH SarabunIT๙" w:hAnsi="TH SarabunIT๙" w:cs="TH SarabunIT๙" w:hint="cs"/>
          <w:spacing w:val="0"/>
          <w:cs/>
        </w:rPr>
        <w:t xml:space="preserve">ตาม (1) </w:t>
      </w:r>
      <w:r w:rsidRPr="00495F44">
        <w:rPr>
          <w:rFonts w:ascii="TH SarabunIT๙" w:hAnsi="TH SarabunIT๙" w:cs="TH SarabunIT๙" w:hint="cs"/>
          <w:spacing w:val="0"/>
          <w:cs/>
        </w:rPr>
        <w:t xml:space="preserve">ภายในเวลาที่กฎหมายกำหนด </w:t>
      </w:r>
      <w:r w:rsidR="00AD06A7" w:rsidRPr="00495F44">
        <w:rPr>
          <w:rFonts w:ascii="TH SarabunIT๙" w:hAnsi="TH SarabunIT๙" w:cs="TH SarabunIT๙"/>
          <w:spacing w:val="0"/>
          <w:cs/>
        </w:rPr>
        <w:t>และ</w:t>
      </w:r>
    </w:p>
    <w:p w14:paraId="3CD423BC" w14:textId="5805E840" w:rsidR="004D05B0" w:rsidRPr="00495F44" w:rsidRDefault="004E1E3C" w:rsidP="00AE41C5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495F44">
        <w:rPr>
          <w:rFonts w:ascii="TH SarabunIT๙" w:hAnsi="TH SarabunIT๙" w:cs="TH SarabunIT๙"/>
          <w:spacing w:val="0"/>
          <w:cs/>
        </w:rPr>
        <w:tab/>
        <w:t>(</w:t>
      </w:r>
      <w:r w:rsidR="00495F44" w:rsidRPr="00495F44">
        <w:rPr>
          <w:rFonts w:ascii="TH SarabunIT๙" w:hAnsi="TH SarabunIT๙" w:cs="TH SarabunIT๙" w:hint="cs"/>
          <w:spacing w:val="0"/>
          <w:cs/>
        </w:rPr>
        <w:t>3</w:t>
      </w:r>
      <w:r w:rsidRPr="00495F44">
        <w:rPr>
          <w:rFonts w:ascii="TH SarabunIT๙" w:hAnsi="TH SarabunIT๙" w:cs="TH SarabunIT๙"/>
          <w:spacing w:val="0"/>
          <w:cs/>
        </w:rPr>
        <w:t>) ต้อง</w:t>
      </w:r>
      <w:r w:rsidR="00AE41C5" w:rsidRPr="00495F44">
        <w:rPr>
          <w:rFonts w:ascii="TH SarabunIT๙" w:hAnsi="TH SarabunIT๙" w:cs="TH SarabunIT๙"/>
          <w:spacing w:val="0"/>
          <w:cs/>
        </w:rPr>
        <w:t>แสดงความยินยอมต่อสถาบันการเงินผู้ให้กู้เพื่อแจ้งข้อมูลเกี่ยวกับรายละเอียดเงินกู้ยืม</w:t>
      </w:r>
      <w:r w:rsidR="00AE41C5" w:rsidRPr="00495F44">
        <w:rPr>
          <w:rFonts w:ascii="TH SarabunIT๙" w:hAnsi="TH SarabunIT๙" w:cs="TH SarabunIT๙"/>
          <w:spacing w:val="2"/>
          <w:cs/>
        </w:rPr>
        <w:t>ที่บริษัทหรือห้างหุ้นส่วนนิติบุคคลผู้กู้ได้รับตามมาตรการสินเชื่อดอกเบี้ยต่ำเพื่อช่วยเหลือผู้ประกอบการที่</w:t>
      </w:r>
      <w:r w:rsidR="00AE41C5" w:rsidRPr="00495F44">
        <w:rPr>
          <w:rFonts w:ascii="TH SarabunIT๙" w:hAnsi="TH SarabunIT๙" w:cs="TH SarabunIT๙"/>
          <w:spacing w:val="0"/>
          <w:cs/>
        </w:rPr>
        <w:t>ได้รับผลกระทบทั้งทางตรงและทางอ้อมจากการระบาดของ</w:t>
      </w:r>
      <w:r w:rsidR="007464DE" w:rsidRPr="00495F44">
        <w:rPr>
          <w:rFonts w:ascii="TH SarabunIT๙" w:hAnsi="TH SarabunIT๙" w:cs="TH SarabunIT๙"/>
          <w:spacing w:val="0"/>
          <w:cs/>
        </w:rPr>
        <w:t>โรคติดเชื้อไวรัสโคโรนา</w:t>
      </w:r>
      <w:r w:rsidR="007464DE" w:rsidRPr="00495F44">
        <w:rPr>
          <w:rFonts w:ascii="TH SarabunIT๙" w:hAnsi="TH SarabunIT๙" w:cs="TH SarabunIT๙" w:hint="cs"/>
          <w:spacing w:val="0"/>
          <w:cs/>
        </w:rPr>
        <w:t xml:space="preserve"> 2019</w:t>
      </w:r>
      <w:r w:rsidR="00AE41C5" w:rsidRPr="00495F44">
        <w:rPr>
          <w:rFonts w:ascii="TH SarabunIT๙" w:hAnsi="TH SarabunIT๙" w:cs="TH SarabunIT๙"/>
          <w:spacing w:val="0"/>
          <w:cs/>
        </w:rPr>
        <w:t xml:space="preserve"> อย่างน้อยดังต่อไปนี้ ต่อกรมสรรพากร</w:t>
      </w:r>
    </w:p>
    <w:p w14:paraId="05D82ADA" w14:textId="77777777" w:rsidR="00495F44" w:rsidRDefault="00495F44" w:rsidP="00E52D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</w:p>
    <w:p w14:paraId="7A900A95" w14:textId="77777777" w:rsidR="00495F44" w:rsidRDefault="00495F44" w:rsidP="00E52D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</w:p>
    <w:p w14:paraId="0149E034" w14:textId="7DE7B707" w:rsidR="00495F44" w:rsidRDefault="00495F44" w:rsidP="00495F44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right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>/ (ก) เลขประจำตัว ...</w:t>
      </w:r>
    </w:p>
    <w:p w14:paraId="11334A4A" w14:textId="2957AACC" w:rsidR="00AE41C5" w:rsidRPr="00C12767" w:rsidRDefault="004D05B0" w:rsidP="00E52D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  <w:cs/>
        </w:rPr>
      </w:pPr>
      <w:r w:rsidRPr="00495F44">
        <w:rPr>
          <w:rFonts w:ascii="TH SarabunIT๙" w:hAnsi="TH SarabunIT๙" w:cs="TH SarabunIT๙"/>
          <w:spacing w:val="0"/>
          <w:cs/>
        </w:rPr>
        <w:lastRenderedPageBreak/>
        <w:tab/>
      </w:r>
      <w:r w:rsidRPr="00495F44">
        <w:rPr>
          <w:rFonts w:ascii="TH SarabunIT๙" w:hAnsi="TH SarabunIT๙" w:cs="TH SarabunIT๙"/>
          <w:spacing w:val="0"/>
          <w:cs/>
        </w:rPr>
        <w:tab/>
        <w:t xml:space="preserve">(ก) </w:t>
      </w:r>
      <w:r w:rsidR="00AE41C5" w:rsidRPr="00495F44">
        <w:rPr>
          <w:rFonts w:ascii="TH SarabunIT๙" w:hAnsi="TH SarabunIT๙" w:cs="TH SarabunIT๙"/>
          <w:spacing w:val="0"/>
          <w:cs/>
        </w:rPr>
        <w:t>เลขประจำตัวผู้เสียภาษีอากรของผู้กู้</w:t>
      </w:r>
      <w:r w:rsidR="00C12767">
        <w:rPr>
          <w:rFonts w:ascii="TH SarabunIT๙" w:hAnsi="TH SarabunIT๙" w:cs="TH SarabunIT๙"/>
          <w:spacing w:val="0"/>
        </w:rPr>
        <w:t xml:space="preserve"> </w:t>
      </w:r>
      <w:r w:rsidR="00C12767">
        <w:rPr>
          <w:rFonts w:ascii="TH SarabunIT๙" w:hAnsi="TH SarabunIT๙" w:cs="TH SarabunIT๙" w:hint="cs"/>
          <w:spacing w:val="0"/>
          <w:cs/>
        </w:rPr>
        <w:t>และ</w:t>
      </w:r>
    </w:p>
    <w:p w14:paraId="34F9E86A" w14:textId="435B256E" w:rsidR="00AE41C5" w:rsidRPr="00495F44" w:rsidRDefault="00AE41C5" w:rsidP="00E52D0E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  <w:cs/>
        </w:rPr>
      </w:pPr>
      <w:r w:rsidRPr="00495F44">
        <w:rPr>
          <w:rFonts w:ascii="TH SarabunIT๙" w:hAnsi="TH SarabunIT๙" w:cs="TH SarabunIT๙"/>
          <w:spacing w:val="0"/>
          <w:cs/>
        </w:rPr>
        <w:tab/>
      </w:r>
      <w:r w:rsidRPr="00495F44">
        <w:rPr>
          <w:rFonts w:ascii="TH SarabunIT๙" w:hAnsi="TH SarabunIT๙" w:cs="TH SarabunIT๙"/>
          <w:spacing w:val="0"/>
          <w:cs/>
        </w:rPr>
        <w:tab/>
        <w:t>(ข)</w:t>
      </w:r>
      <w:r w:rsidR="00457DC1">
        <w:rPr>
          <w:rFonts w:ascii="TH SarabunIT๙" w:hAnsi="TH SarabunIT๙" w:cs="TH SarabunIT๙"/>
          <w:spacing w:val="0"/>
        </w:rPr>
        <w:t> </w:t>
      </w:r>
      <w:bookmarkStart w:id="0" w:name="_GoBack"/>
      <w:bookmarkEnd w:id="0"/>
      <w:r w:rsidRPr="00495F44">
        <w:rPr>
          <w:rFonts w:ascii="TH SarabunIT๙" w:hAnsi="TH SarabunIT๙" w:cs="TH SarabunIT๙"/>
          <w:spacing w:val="0"/>
          <w:cs/>
        </w:rPr>
        <w:t>รายละเอียดของสัญญากู้ยืมเงิน ได้แก่ เลขที่สัญญา วันที่ทำสัญญา จำนวนเงินกู้ยืม ระยะเวลาของสัญญากู้ยืมเงิน และอัตราดอกเบี้ยเงินกู้ยืม</w:t>
      </w:r>
      <w:r w:rsidRPr="00495F44">
        <w:rPr>
          <w:rFonts w:ascii="TH SarabunIT๙" w:hAnsi="TH SarabunIT๙" w:cs="TH SarabunIT๙"/>
          <w:spacing w:val="0"/>
        </w:rPr>
        <w:t xml:space="preserve"> </w:t>
      </w:r>
    </w:p>
    <w:p w14:paraId="2AD6CCDB" w14:textId="503FD756" w:rsidR="000A1E62" w:rsidRPr="00495F44" w:rsidRDefault="00795EB8" w:rsidP="00795EB8">
      <w:pPr>
        <w:pStyle w:val="AngsanaUPC17-00"/>
        <w:tabs>
          <w:tab w:val="left" w:pos="900"/>
          <w:tab w:val="left" w:pos="1276"/>
          <w:tab w:val="left" w:pos="1560"/>
          <w:tab w:val="left" w:pos="1980"/>
        </w:tabs>
        <w:jc w:val="thaiDistribute"/>
        <w:rPr>
          <w:rFonts w:ascii="TH SarabunIT๙" w:hAnsi="TH SarabunIT๙" w:cs="TH SarabunIT๙"/>
          <w:spacing w:val="0"/>
          <w:cs/>
        </w:rPr>
      </w:pPr>
      <w:r w:rsidRPr="00495F44">
        <w:rPr>
          <w:rFonts w:ascii="TH SarabunIT๙" w:hAnsi="TH SarabunIT๙" w:cs="TH SarabunIT๙"/>
          <w:spacing w:val="0"/>
        </w:rPr>
        <w:tab/>
      </w:r>
      <w:r w:rsidRPr="00495F44">
        <w:rPr>
          <w:rFonts w:ascii="TH SarabunIT๙" w:hAnsi="TH SarabunIT๙" w:cs="TH SarabunIT๙"/>
          <w:spacing w:val="0"/>
          <w:cs/>
        </w:rPr>
        <w:t xml:space="preserve">ข้อ </w:t>
      </w:r>
      <w:r w:rsidRPr="00495F44">
        <w:rPr>
          <w:rFonts w:ascii="TH SarabunIT๙" w:hAnsi="TH SarabunIT๙" w:cs="TH SarabunIT๙"/>
          <w:spacing w:val="0"/>
        </w:rPr>
        <w:t xml:space="preserve">2 </w:t>
      </w:r>
      <w:r w:rsidRPr="00495F44">
        <w:rPr>
          <w:rFonts w:ascii="TH SarabunIT๙" w:hAnsi="TH SarabunIT๙" w:cs="TH SarabunIT๙"/>
          <w:spacing w:val="0"/>
          <w:cs/>
        </w:rPr>
        <w:t>ประกาศนี้</w:t>
      </w:r>
      <w:r w:rsidR="00CE4C52">
        <w:rPr>
          <w:rFonts w:ascii="TH SarabunIT๙" w:hAnsi="TH SarabunIT๙" w:cs="TH SarabunIT๙" w:hint="cs"/>
          <w:spacing w:val="0"/>
          <w:cs/>
        </w:rPr>
        <w:t>ให้ใช้บังคับ</w:t>
      </w:r>
      <w:r w:rsidRPr="00495F44">
        <w:rPr>
          <w:rFonts w:ascii="TH SarabunIT๙" w:hAnsi="TH SarabunIT๙" w:cs="TH SarabunIT๙"/>
          <w:spacing w:val="0"/>
          <w:cs/>
        </w:rPr>
        <w:t xml:space="preserve">ตั้งแต่วันที่ </w:t>
      </w:r>
      <w:r w:rsidRPr="00495F44">
        <w:rPr>
          <w:rFonts w:ascii="TH SarabunIT๙" w:hAnsi="TH SarabunIT๙" w:cs="TH SarabunIT๙"/>
          <w:spacing w:val="0"/>
        </w:rPr>
        <w:t xml:space="preserve">1 </w:t>
      </w:r>
      <w:r w:rsidRPr="00495F44">
        <w:rPr>
          <w:rFonts w:ascii="TH SarabunIT๙" w:hAnsi="TH SarabunIT๙" w:cs="TH SarabunIT๙"/>
          <w:spacing w:val="0"/>
          <w:cs/>
        </w:rPr>
        <w:t xml:space="preserve">เมษายน พ.ศ. </w:t>
      </w:r>
      <w:r w:rsidRPr="00495F44">
        <w:rPr>
          <w:rFonts w:ascii="TH SarabunIT๙" w:hAnsi="TH SarabunIT๙" w:cs="TH SarabunIT๙"/>
          <w:spacing w:val="0"/>
        </w:rPr>
        <w:t xml:space="preserve">2563 </w:t>
      </w:r>
      <w:r w:rsidRPr="00495F44">
        <w:rPr>
          <w:rFonts w:ascii="TH SarabunIT๙" w:hAnsi="TH SarabunIT๙" w:cs="TH SarabunIT๙"/>
          <w:spacing w:val="0"/>
          <w:cs/>
        </w:rPr>
        <w:t>เป็นต้นไป</w:t>
      </w:r>
    </w:p>
    <w:p w14:paraId="0D7DA921" w14:textId="19D2A552" w:rsidR="00C23B4E" w:rsidRPr="007464DE" w:rsidRDefault="00C23B4E" w:rsidP="00D1453D">
      <w:pPr>
        <w:pStyle w:val="AngsanaUPC17-00"/>
        <w:tabs>
          <w:tab w:val="left" w:pos="900"/>
          <w:tab w:val="left" w:pos="1620"/>
          <w:tab w:val="left" w:pos="1980"/>
        </w:tabs>
        <w:spacing w:before="240" w:after="240"/>
        <w:ind w:right="-45"/>
        <w:jc w:val="thaiDistribute"/>
        <w:rPr>
          <w:rFonts w:ascii="TH SarabunIT๙" w:hAnsi="TH SarabunIT๙" w:cs="TH SarabunIT๙"/>
          <w:spacing w:val="0"/>
        </w:rPr>
      </w:pPr>
      <w:r w:rsidRPr="007464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D3EAD" wp14:editId="7BB86E42">
                <wp:simplePos x="0" y="0"/>
                <wp:positionH relativeFrom="margin">
                  <wp:posOffset>2348865</wp:posOffset>
                </wp:positionH>
                <wp:positionV relativeFrom="paragraph">
                  <wp:posOffset>877570</wp:posOffset>
                </wp:positionV>
                <wp:extent cx="3249295" cy="1078230"/>
                <wp:effectExtent l="0" t="0" r="825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AC44C" w14:textId="77777777" w:rsidR="00695936" w:rsidRDefault="00695936" w:rsidP="00C23B4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  <w:p w14:paraId="19C9A3EA" w14:textId="41572B0D" w:rsidR="00695936" w:rsidRDefault="00695936" w:rsidP="00695936">
                            <w:pPr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</w:t>
                            </w:r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เอกนิติ</w:t>
                            </w:r>
                            <w:r w:rsidRPr="00AD06A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นิติทัณฑ์</w:t>
                            </w:r>
                            <w:proofErr w:type="spellStart"/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ประภาศ</w:t>
                            </w:r>
                            <w:proofErr w:type="spellEnd"/>
                          </w:p>
                          <w:p w14:paraId="7C2297D4" w14:textId="67A21632" w:rsidR="00C23B4E" w:rsidRPr="00AD06A7" w:rsidRDefault="00C23B4E" w:rsidP="00C23B4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(นายเอกนิติ</w:t>
                            </w:r>
                            <w:r w:rsidRPr="00AD06A7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นิติทัณฑ์</w:t>
                            </w:r>
                            <w:proofErr w:type="spellStart"/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ประภาศ</w:t>
                            </w:r>
                            <w:proofErr w:type="spellEnd"/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562794D4" w14:textId="77777777" w:rsidR="00C23B4E" w:rsidRPr="00AD06A7" w:rsidRDefault="00C23B4E" w:rsidP="00C23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D06A7">
                              <w:rPr>
                                <w:rFonts w:ascii="TH SarabunPSK" w:hAnsi="TH SarabunPSK" w:cs="TH SarabunPSK"/>
                                <w:cs/>
                              </w:rPr>
                              <w:t>อธิบดีกรมสรรพากร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95pt;margin-top:69.1pt;width:255.85pt;height:8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PVhQ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" stroked="f">
                <v:textbox>
                  <w:txbxContent>
                    <w:p w14:paraId="6D6AC44C" w14:textId="77777777" w:rsidR="00695936" w:rsidRDefault="00695936" w:rsidP="00C23B4E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  <w:p w14:paraId="19C9A3EA" w14:textId="41572B0D" w:rsidR="00695936" w:rsidRDefault="00695936" w:rsidP="00695936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</w:t>
                      </w:r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เอกนิติ</w:t>
                      </w:r>
                      <w:r w:rsidRPr="00AD06A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นิติทัณฑ์</w:t>
                      </w:r>
                      <w:proofErr w:type="spellStart"/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ประภาศ</w:t>
                      </w:r>
                      <w:proofErr w:type="spellEnd"/>
                    </w:p>
                    <w:p w14:paraId="7C2297D4" w14:textId="67A21632" w:rsidR="00C23B4E" w:rsidRPr="00AD06A7" w:rsidRDefault="00C23B4E" w:rsidP="00C23B4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(นายเอกนิติ</w:t>
                      </w:r>
                      <w:r w:rsidRPr="00AD06A7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นิติทัณฑ์</w:t>
                      </w:r>
                      <w:proofErr w:type="spellStart"/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ประภาศ</w:t>
                      </w:r>
                      <w:proofErr w:type="spellEnd"/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562794D4" w14:textId="77777777" w:rsidR="00C23B4E" w:rsidRPr="00AD06A7" w:rsidRDefault="00C23B4E" w:rsidP="00C23B4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D06A7">
                        <w:rPr>
                          <w:rFonts w:ascii="TH SarabunPSK" w:hAnsi="TH SarabunPSK" w:cs="TH SarabunPSK"/>
                          <w:cs/>
                        </w:rPr>
                        <w:t>อธิบดีกรมสรรพากร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53D" w:rsidRPr="007464DE">
        <w:rPr>
          <w:rFonts w:ascii="TH SarabunIT๙" w:hAnsi="TH SarabunIT๙" w:cs="TH SarabunIT๙"/>
          <w:spacing w:val="-8"/>
          <w:cs/>
        </w:rPr>
        <w:tab/>
      </w:r>
      <w:r w:rsidR="00D1453D" w:rsidRPr="007464DE">
        <w:rPr>
          <w:rFonts w:ascii="TH SarabunIT๙" w:hAnsi="TH SarabunIT๙" w:cs="TH SarabunIT๙"/>
          <w:spacing w:val="-8"/>
          <w:cs/>
        </w:rPr>
        <w:tab/>
      </w:r>
      <w:r w:rsidR="00D1453D" w:rsidRPr="007464DE">
        <w:rPr>
          <w:rFonts w:ascii="TH SarabunIT๙" w:hAnsi="TH SarabunIT๙" w:cs="TH SarabunIT๙"/>
          <w:spacing w:val="-8"/>
          <w:cs/>
        </w:rPr>
        <w:tab/>
      </w:r>
      <w:r w:rsidR="00D1453D" w:rsidRPr="007464DE">
        <w:rPr>
          <w:rFonts w:ascii="TH SarabunIT๙" w:hAnsi="TH SarabunIT๙" w:cs="TH SarabunIT๙"/>
          <w:spacing w:val="-8"/>
          <w:cs/>
        </w:rPr>
        <w:tab/>
      </w:r>
      <w:r w:rsidR="00D1453D" w:rsidRPr="007464DE">
        <w:rPr>
          <w:rFonts w:ascii="TH SarabunIT๙" w:hAnsi="TH SarabunIT๙" w:cs="TH SarabunIT๙"/>
          <w:spacing w:val="-8"/>
          <w:cs/>
        </w:rPr>
        <w:tab/>
      </w:r>
      <w:r w:rsidR="007464DE">
        <w:rPr>
          <w:rFonts w:ascii="TH SarabunIT๙" w:hAnsi="TH SarabunIT๙" w:cs="TH SarabunIT๙"/>
          <w:spacing w:val="-8"/>
          <w:cs/>
        </w:rPr>
        <w:t xml:space="preserve">    </w:t>
      </w:r>
      <w:r w:rsidRPr="007464DE">
        <w:rPr>
          <w:rFonts w:ascii="TH SarabunIT๙" w:hAnsi="TH SarabunIT๙" w:cs="TH SarabunIT๙"/>
          <w:spacing w:val="0"/>
          <w:cs/>
        </w:rPr>
        <w:t>ประกาศ ณ วันที่</w:t>
      </w:r>
      <w:r w:rsidR="00695936">
        <w:rPr>
          <w:rFonts w:ascii="TH SarabunIT๙" w:hAnsi="TH SarabunIT๙" w:cs="TH SarabunIT๙" w:hint="cs"/>
          <w:spacing w:val="0"/>
          <w:cs/>
        </w:rPr>
        <w:t xml:space="preserve">  30  ธันวาคม </w:t>
      </w:r>
      <w:r w:rsidRPr="007464DE">
        <w:rPr>
          <w:rFonts w:ascii="TH SarabunIT๙" w:hAnsi="TH SarabunIT๙" w:cs="TH SarabunIT๙"/>
          <w:spacing w:val="0"/>
          <w:cs/>
        </w:rPr>
        <w:t xml:space="preserve">พ.ศ. </w:t>
      </w:r>
      <w:r w:rsidR="00B311BF" w:rsidRPr="007464DE">
        <w:rPr>
          <w:rFonts w:ascii="TH SarabunIT๙" w:hAnsi="TH SarabunIT๙" w:cs="TH SarabunIT๙"/>
          <w:spacing w:val="0"/>
          <w:cs/>
        </w:rPr>
        <w:t>2563</w:t>
      </w:r>
    </w:p>
    <w:sectPr w:rsidR="00C23B4E" w:rsidRPr="007464DE" w:rsidSect="00423985">
      <w:headerReference w:type="even" r:id="rId10"/>
      <w:headerReference w:type="default" r:id="rId11"/>
      <w:pgSz w:w="11907" w:h="16840" w:code="9"/>
      <w:pgMar w:top="1134" w:right="1134" w:bottom="1134" w:left="1701" w:header="1162" w:footer="709" w:gutter="0"/>
      <w:pgNumType w:fmt="thaiNumbers" w:start="1"/>
      <w:cols w:space="720"/>
      <w:titlePg/>
      <w:docGrid w:linePitch="4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0C1D9" w14:textId="77777777" w:rsidR="005F39E7" w:rsidRDefault="005F39E7">
      <w:r>
        <w:separator/>
      </w:r>
    </w:p>
  </w:endnote>
  <w:endnote w:type="continuationSeparator" w:id="0">
    <w:p w14:paraId="2F16A031" w14:textId="77777777" w:rsidR="005F39E7" w:rsidRDefault="005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C2BDF" w14:textId="77777777" w:rsidR="005F39E7" w:rsidRDefault="005F39E7">
      <w:r>
        <w:separator/>
      </w:r>
    </w:p>
  </w:footnote>
  <w:footnote w:type="continuationSeparator" w:id="0">
    <w:p w14:paraId="6F029AAA" w14:textId="77777777" w:rsidR="005F39E7" w:rsidRDefault="005F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A9C00" w14:textId="77777777" w:rsidR="00B801CB" w:rsidRDefault="00B801CB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21F89BD" w14:textId="77777777" w:rsidR="00B801CB" w:rsidRDefault="00B801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ADFFF" w14:textId="14878D16" w:rsidR="00B801CB" w:rsidRPr="00627D6E" w:rsidRDefault="00B801CB" w:rsidP="003251D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627D6E">
      <w:rPr>
        <w:rStyle w:val="PageNumber"/>
        <w:rFonts w:ascii="TH SarabunIT๙" w:hAnsi="TH SarabunIT๙" w:cs="TH SarabunIT๙"/>
        <w:cs/>
      </w:rPr>
      <w:fldChar w:fldCharType="begin"/>
    </w:r>
    <w:r w:rsidRPr="00627D6E">
      <w:rPr>
        <w:rStyle w:val="PageNumber"/>
        <w:rFonts w:ascii="TH SarabunIT๙" w:hAnsi="TH SarabunIT๙" w:cs="TH SarabunIT๙"/>
      </w:rPr>
      <w:instrText xml:space="preserve">PAGE  </w:instrText>
    </w:r>
    <w:r w:rsidRPr="00627D6E">
      <w:rPr>
        <w:rStyle w:val="PageNumber"/>
        <w:rFonts w:ascii="TH SarabunIT๙" w:hAnsi="TH SarabunIT๙" w:cs="TH SarabunIT๙"/>
        <w:cs/>
      </w:rPr>
      <w:fldChar w:fldCharType="separate"/>
    </w:r>
    <w:r w:rsidR="00457DC1">
      <w:rPr>
        <w:rStyle w:val="PageNumber"/>
        <w:rFonts w:ascii="TH SarabunIT๙" w:hAnsi="TH SarabunIT๙" w:cs="TH SarabunIT๙"/>
        <w:noProof/>
        <w:cs/>
      </w:rPr>
      <w:t>๒</w:t>
    </w:r>
    <w:r w:rsidRPr="00627D6E">
      <w:rPr>
        <w:rStyle w:val="PageNumber"/>
        <w:rFonts w:ascii="TH SarabunIT๙" w:hAnsi="TH SarabunIT๙" w:cs="TH SarabunIT๙"/>
        <w:cs/>
      </w:rPr>
      <w:fldChar w:fldCharType="end"/>
    </w:r>
  </w:p>
  <w:p w14:paraId="01101B6C" w14:textId="77777777" w:rsidR="00B801CB" w:rsidRDefault="00B80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B9"/>
    <w:rsid w:val="00001AD5"/>
    <w:rsid w:val="00010C3D"/>
    <w:rsid w:val="00021B9F"/>
    <w:rsid w:val="000241EB"/>
    <w:rsid w:val="0002529E"/>
    <w:rsid w:val="000277E8"/>
    <w:rsid w:val="000326C8"/>
    <w:rsid w:val="00033294"/>
    <w:rsid w:val="00040806"/>
    <w:rsid w:val="00041C52"/>
    <w:rsid w:val="00061280"/>
    <w:rsid w:val="0006542E"/>
    <w:rsid w:val="000708D2"/>
    <w:rsid w:val="00077DDA"/>
    <w:rsid w:val="000822D1"/>
    <w:rsid w:val="00083F30"/>
    <w:rsid w:val="0008461A"/>
    <w:rsid w:val="00084C9E"/>
    <w:rsid w:val="0009120E"/>
    <w:rsid w:val="000A0FCF"/>
    <w:rsid w:val="000A1E62"/>
    <w:rsid w:val="000A3F56"/>
    <w:rsid w:val="000B1788"/>
    <w:rsid w:val="000B35AB"/>
    <w:rsid w:val="000B458A"/>
    <w:rsid w:val="000B4D92"/>
    <w:rsid w:val="000B76F0"/>
    <w:rsid w:val="000C69F4"/>
    <w:rsid w:val="000C6A7C"/>
    <w:rsid w:val="000D1203"/>
    <w:rsid w:val="000D2D6D"/>
    <w:rsid w:val="000D5A76"/>
    <w:rsid w:val="00106358"/>
    <w:rsid w:val="001116B8"/>
    <w:rsid w:val="00117F43"/>
    <w:rsid w:val="0013224F"/>
    <w:rsid w:val="0013498C"/>
    <w:rsid w:val="00134C95"/>
    <w:rsid w:val="00134E43"/>
    <w:rsid w:val="00137020"/>
    <w:rsid w:val="00141127"/>
    <w:rsid w:val="0015159E"/>
    <w:rsid w:val="00154569"/>
    <w:rsid w:val="001709FD"/>
    <w:rsid w:val="00176C97"/>
    <w:rsid w:val="00183FCD"/>
    <w:rsid w:val="00185869"/>
    <w:rsid w:val="00194847"/>
    <w:rsid w:val="001B1530"/>
    <w:rsid w:val="001C0A67"/>
    <w:rsid w:val="001C0F42"/>
    <w:rsid w:val="001C2ADF"/>
    <w:rsid w:val="001C7717"/>
    <w:rsid w:val="001D103A"/>
    <w:rsid w:val="001D749F"/>
    <w:rsid w:val="001E2E46"/>
    <w:rsid w:val="001E7F3C"/>
    <w:rsid w:val="001F0926"/>
    <w:rsid w:val="001F2F08"/>
    <w:rsid w:val="001F5773"/>
    <w:rsid w:val="001F6007"/>
    <w:rsid w:val="00201223"/>
    <w:rsid w:val="002012FF"/>
    <w:rsid w:val="00201F5C"/>
    <w:rsid w:val="002038A9"/>
    <w:rsid w:val="00233B17"/>
    <w:rsid w:val="00235074"/>
    <w:rsid w:val="002350F3"/>
    <w:rsid w:val="00236DB4"/>
    <w:rsid w:val="00237C7F"/>
    <w:rsid w:val="00246FC6"/>
    <w:rsid w:val="00253DE9"/>
    <w:rsid w:val="00254541"/>
    <w:rsid w:val="00254C17"/>
    <w:rsid w:val="0025682F"/>
    <w:rsid w:val="0026121F"/>
    <w:rsid w:val="00261443"/>
    <w:rsid w:val="00261B7F"/>
    <w:rsid w:val="002637A2"/>
    <w:rsid w:val="00263DBF"/>
    <w:rsid w:val="002640BE"/>
    <w:rsid w:val="002674C3"/>
    <w:rsid w:val="00270B7B"/>
    <w:rsid w:val="00271D52"/>
    <w:rsid w:val="00272BA9"/>
    <w:rsid w:val="00280370"/>
    <w:rsid w:val="002856A4"/>
    <w:rsid w:val="00290CC6"/>
    <w:rsid w:val="00290DB8"/>
    <w:rsid w:val="0029300B"/>
    <w:rsid w:val="00295E59"/>
    <w:rsid w:val="002A622A"/>
    <w:rsid w:val="002B762B"/>
    <w:rsid w:val="002B7B4E"/>
    <w:rsid w:val="002B7F30"/>
    <w:rsid w:val="002C3143"/>
    <w:rsid w:val="002C6EAB"/>
    <w:rsid w:val="002D0BEB"/>
    <w:rsid w:val="002D0D69"/>
    <w:rsid w:val="002D22CC"/>
    <w:rsid w:val="002D2E40"/>
    <w:rsid w:val="002F3356"/>
    <w:rsid w:val="002F5BAF"/>
    <w:rsid w:val="003121F6"/>
    <w:rsid w:val="003144B3"/>
    <w:rsid w:val="003146CF"/>
    <w:rsid w:val="00316165"/>
    <w:rsid w:val="003170D2"/>
    <w:rsid w:val="003210A4"/>
    <w:rsid w:val="0032261E"/>
    <w:rsid w:val="003251DA"/>
    <w:rsid w:val="0032659B"/>
    <w:rsid w:val="003335FF"/>
    <w:rsid w:val="0034664E"/>
    <w:rsid w:val="00351167"/>
    <w:rsid w:val="0035297F"/>
    <w:rsid w:val="00352F54"/>
    <w:rsid w:val="00357811"/>
    <w:rsid w:val="00357F51"/>
    <w:rsid w:val="00361F28"/>
    <w:rsid w:val="00365AB0"/>
    <w:rsid w:val="00380BFD"/>
    <w:rsid w:val="00381FE8"/>
    <w:rsid w:val="00384579"/>
    <w:rsid w:val="00384C5A"/>
    <w:rsid w:val="00390FD5"/>
    <w:rsid w:val="00391100"/>
    <w:rsid w:val="003A20A5"/>
    <w:rsid w:val="003B2DF7"/>
    <w:rsid w:val="003B5E1C"/>
    <w:rsid w:val="003C053D"/>
    <w:rsid w:val="003C1329"/>
    <w:rsid w:val="003C5568"/>
    <w:rsid w:val="003D4AC0"/>
    <w:rsid w:val="003E33E8"/>
    <w:rsid w:val="003E44F3"/>
    <w:rsid w:val="003E55A1"/>
    <w:rsid w:val="003E5ABE"/>
    <w:rsid w:val="003E7DD1"/>
    <w:rsid w:val="00403BDC"/>
    <w:rsid w:val="00405C86"/>
    <w:rsid w:val="00406B52"/>
    <w:rsid w:val="00411F02"/>
    <w:rsid w:val="00413DB1"/>
    <w:rsid w:val="004145C1"/>
    <w:rsid w:val="00423985"/>
    <w:rsid w:val="00427C58"/>
    <w:rsid w:val="00430F5F"/>
    <w:rsid w:val="0043174A"/>
    <w:rsid w:val="00433637"/>
    <w:rsid w:val="00436215"/>
    <w:rsid w:val="00440081"/>
    <w:rsid w:val="0044039D"/>
    <w:rsid w:val="00446A53"/>
    <w:rsid w:val="00455825"/>
    <w:rsid w:val="00455901"/>
    <w:rsid w:val="004570C8"/>
    <w:rsid w:val="00457DC1"/>
    <w:rsid w:val="00474B1B"/>
    <w:rsid w:val="00476FD4"/>
    <w:rsid w:val="00484782"/>
    <w:rsid w:val="00490CA7"/>
    <w:rsid w:val="00491901"/>
    <w:rsid w:val="00493BEE"/>
    <w:rsid w:val="004957AF"/>
    <w:rsid w:val="00495917"/>
    <w:rsid w:val="00495F44"/>
    <w:rsid w:val="004A24A5"/>
    <w:rsid w:val="004A508B"/>
    <w:rsid w:val="004A66ED"/>
    <w:rsid w:val="004B5BF3"/>
    <w:rsid w:val="004B5EB3"/>
    <w:rsid w:val="004B6092"/>
    <w:rsid w:val="004B7D08"/>
    <w:rsid w:val="004C0AD6"/>
    <w:rsid w:val="004C2C5B"/>
    <w:rsid w:val="004C3772"/>
    <w:rsid w:val="004D05B0"/>
    <w:rsid w:val="004D23B1"/>
    <w:rsid w:val="004E1E3C"/>
    <w:rsid w:val="004E6228"/>
    <w:rsid w:val="004E6BAA"/>
    <w:rsid w:val="004F0BA6"/>
    <w:rsid w:val="004F3D03"/>
    <w:rsid w:val="004F3F09"/>
    <w:rsid w:val="004F642C"/>
    <w:rsid w:val="00503C50"/>
    <w:rsid w:val="0050471E"/>
    <w:rsid w:val="00511702"/>
    <w:rsid w:val="005214EC"/>
    <w:rsid w:val="00523151"/>
    <w:rsid w:val="00525FC6"/>
    <w:rsid w:val="00534963"/>
    <w:rsid w:val="00547245"/>
    <w:rsid w:val="00557814"/>
    <w:rsid w:val="005579B0"/>
    <w:rsid w:val="005579EF"/>
    <w:rsid w:val="005603C6"/>
    <w:rsid w:val="00564B61"/>
    <w:rsid w:val="00571AB9"/>
    <w:rsid w:val="00571C60"/>
    <w:rsid w:val="00576279"/>
    <w:rsid w:val="00581E9E"/>
    <w:rsid w:val="00584BE8"/>
    <w:rsid w:val="00592F09"/>
    <w:rsid w:val="00593753"/>
    <w:rsid w:val="005A08EF"/>
    <w:rsid w:val="005A6206"/>
    <w:rsid w:val="005A65D7"/>
    <w:rsid w:val="005B0632"/>
    <w:rsid w:val="005D1FBF"/>
    <w:rsid w:val="005D56F3"/>
    <w:rsid w:val="005D7A83"/>
    <w:rsid w:val="005E4CA3"/>
    <w:rsid w:val="005E5E34"/>
    <w:rsid w:val="005E649D"/>
    <w:rsid w:val="005F186E"/>
    <w:rsid w:val="005F2019"/>
    <w:rsid w:val="005F2BB9"/>
    <w:rsid w:val="005F34BC"/>
    <w:rsid w:val="005F36B1"/>
    <w:rsid w:val="005F39E7"/>
    <w:rsid w:val="005F63E9"/>
    <w:rsid w:val="005F72AE"/>
    <w:rsid w:val="006001BE"/>
    <w:rsid w:val="00610A85"/>
    <w:rsid w:val="00610FD9"/>
    <w:rsid w:val="00615155"/>
    <w:rsid w:val="00615B53"/>
    <w:rsid w:val="00620C30"/>
    <w:rsid w:val="00622D69"/>
    <w:rsid w:val="00627D6E"/>
    <w:rsid w:val="006326B4"/>
    <w:rsid w:val="00633E56"/>
    <w:rsid w:val="006358C4"/>
    <w:rsid w:val="00636889"/>
    <w:rsid w:val="006401E3"/>
    <w:rsid w:val="00641061"/>
    <w:rsid w:val="0064547A"/>
    <w:rsid w:val="00653298"/>
    <w:rsid w:val="00667C91"/>
    <w:rsid w:val="0068360C"/>
    <w:rsid w:val="00683E69"/>
    <w:rsid w:val="00687EFC"/>
    <w:rsid w:val="00695936"/>
    <w:rsid w:val="00695B76"/>
    <w:rsid w:val="006B4C05"/>
    <w:rsid w:val="006C227D"/>
    <w:rsid w:val="006C3578"/>
    <w:rsid w:val="006C3750"/>
    <w:rsid w:val="006C729F"/>
    <w:rsid w:val="006D229D"/>
    <w:rsid w:val="006E028C"/>
    <w:rsid w:val="006F01D6"/>
    <w:rsid w:val="006F3B59"/>
    <w:rsid w:val="006F4436"/>
    <w:rsid w:val="006F5C6D"/>
    <w:rsid w:val="0070197B"/>
    <w:rsid w:val="00702671"/>
    <w:rsid w:val="0070342E"/>
    <w:rsid w:val="007109ED"/>
    <w:rsid w:val="00710FBD"/>
    <w:rsid w:val="00713B8B"/>
    <w:rsid w:val="0072443E"/>
    <w:rsid w:val="00724E46"/>
    <w:rsid w:val="00744E6C"/>
    <w:rsid w:val="007464DE"/>
    <w:rsid w:val="0075019B"/>
    <w:rsid w:val="0075323E"/>
    <w:rsid w:val="007533A3"/>
    <w:rsid w:val="00755EA8"/>
    <w:rsid w:val="00760A16"/>
    <w:rsid w:val="0076143A"/>
    <w:rsid w:val="00765612"/>
    <w:rsid w:val="0076692B"/>
    <w:rsid w:val="007671D1"/>
    <w:rsid w:val="00773F19"/>
    <w:rsid w:val="007743FF"/>
    <w:rsid w:val="007747EA"/>
    <w:rsid w:val="0078347E"/>
    <w:rsid w:val="00793603"/>
    <w:rsid w:val="00794A56"/>
    <w:rsid w:val="00795EB8"/>
    <w:rsid w:val="007A5A54"/>
    <w:rsid w:val="007B0E90"/>
    <w:rsid w:val="007B23BF"/>
    <w:rsid w:val="007B2725"/>
    <w:rsid w:val="007B3331"/>
    <w:rsid w:val="007C364E"/>
    <w:rsid w:val="007D04A2"/>
    <w:rsid w:val="007D12A7"/>
    <w:rsid w:val="007D1E20"/>
    <w:rsid w:val="007D3FDB"/>
    <w:rsid w:val="007E1737"/>
    <w:rsid w:val="007E36BA"/>
    <w:rsid w:val="007E6627"/>
    <w:rsid w:val="007F2D41"/>
    <w:rsid w:val="007F4F5F"/>
    <w:rsid w:val="00804F86"/>
    <w:rsid w:val="00810B5A"/>
    <w:rsid w:val="00813BDD"/>
    <w:rsid w:val="00820DFC"/>
    <w:rsid w:val="00821413"/>
    <w:rsid w:val="0082356F"/>
    <w:rsid w:val="00824098"/>
    <w:rsid w:val="0083120B"/>
    <w:rsid w:val="00835106"/>
    <w:rsid w:val="00837539"/>
    <w:rsid w:val="00842E02"/>
    <w:rsid w:val="00844FD7"/>
    <w:rsid w:val="008517CE"/>
    <w:rsid w:val="008536AD"/>
    <w:rsid w:val="00856A0D"/>
    <w:rsid w:val="00864DC1"/>
    <w:rsid w:val="00867DCF"/>
    <w:rsid w:val="00873080"/>
    <w:rsid w:val="00877A76"/>
    <w:rsid w:val="00894D09"/>
    <w:rsid w:val="00895B42"/>
    <w:rsid w:val="008A218F"/>
    <w:rsid w:val="008A6201"/>
    <w:rsid w:val="008A7345"/>
    <w:rsid w:val="008B0D30"/>
    <w:rsid w:val="008B23D8"/>
    <w:rsid w:val="008B29E0"/>
    <w:rsid w:val="008B4EC3"/>
    <w:rsid w:val="008B66CA"/>
    <w:rsid w:val="008B7F13"/>
    <w:rsid w:val="008C2FFC"/>
    <w:rsid w:val="008E3929"/>
    <w:rsid w:val="008E3F4F"/>
    <w:rsid w:val="008F064D"/>
    <w:rsid w:val="0090335F"/>
    <w:rsid w:val="00904957"/>
    <w:rsid w:val="00906E76"/>
    <w:rsid w:val="00914654"/>
    <w:rsid w:val="0091640A"/>
    <w:rsid w:val="009222C5"/>
    <w:rsid w:val="00922555"/>
    <w:rsid w:val="00922698"/>
    <w:rsid w:val="00924B4F"/>
    <w:rsid w:val="009325C4"/>
    <w:rsid w:val="00953D25"/>
    <w:rsid w:val="0095476D"/>
    <w:rsid w:val="00956677"/>
    <w:rsid w:val="00973C32"/>
    <w:rsid w:val="00977097"/>
    <w:rsid w:val="009804DF"/>
    <w:rsid w:val="0099116B"/>
    <w:rsid w:val="009911EF"/>
    <w:rsid w:val="009A36E4"/>
    <w:rsid w:val="009B21DA"/>
    <w:rsid w:val="009C0714"/>
    <w:rsid w:val="009C37B9"/>
    <w:rsid w:val="009C55A9"/>
    <w:rsid w:val="009C5BC3"/>
    <w:rsid w:val="009E688C"/>
    <w:rsid w:val="009F50D8"/>
    <w:rsid w:val="00A04454"/>
    <w:rsid w:val="00A109B6"/>
    <w:rsid w:val="00A16FE7"/>
    <w:rsid w:val="00A2015A"/>
    <w:rsid w:val="00A21810"/>
    <w:rsid w:val="00A24DFB"/>
    <w:rsid w:val="00A25814"/>
    <w:rsid w:val="00A3578B"/>
    <w:rsid w:val="00A35790"/>
    <w:rsid w:val="00A4226A"/>
    <w:rsid w:val="00A455CD"/>
    <w:rsid w:val="00A634F9"/>
    <w:rsid w:val="00A64EF5"/>
    <w:rsid w:val="00A83D91"/>
    <w:rsid w:val="00A95B98"/>
    <w:rsid w:val="00A9714F"/>
    <w:rsid w:val="00AA59D4"/>
    <w:rsid w:val="00AB0995"/>
    <w:rsid w:val="00AB2A01"/>
    <w:rsid w:val="00AB514E"/>
    <w:rsid w:val="00AB5F68"/>
    <w:rsid w:val="00AB785B"/>
    <w:rsid w:val="00AC0420"/>
    <w:rsid w:val="00AD06A7"/>
    <w:rsid w:val="00AE0124"/>
    <w:rsid w:val="00AE3366"/>
    <w:rsid w:val="00AE41C5"/>
    <w:rsid w:val="00AF0AE2"/>
    <w:rsid w:val="00AF2010"/>
    <w:rsid w:val="00AF6EEC"/>
    <w:rsid w:val="00B0608A"/>
    <w:rsid w:val="00B062AC"/>
    <w:rsid w:val="00B11885"/>
    <w:rsid w:val="00B12A90"/>
    <w:rsid w:val="00B17C8D"/>
    <w:rsid w:val="00B22126"/>
    <w:rsid w:val="00B2313C"/>
    <w:rsid w:val="00B260BD"/>
    <w:rsid w:val="00B265D7"/>
    <w:rsid w:val="00B26900"/>
    <w:rsid w:val="00B311BF"/>
    <w:rsid w:val="00B371B0"/>
    <w:rsid w:val="00B42186"/>
    <w:rsid w:val="00B4753B"/>
    <w:rsid w:val="00B4775B"/>
    <w:rsid w:val="00B61D0F"/>
    <w:rsid w:val="00B63229"/>
    <w:rsid w:val="00B647DD"/>
    <w:rsid w:val="00B6740E"/>
    <w:rsid w:val="00B712AD"/>
    <w:rsid w:val="00B75841"/>
    <w:rsid w:val="00B801CB"/>
    <w:rsid w:val="00B81638"/>
    <w:rsid w:val="00B937D3"/>
    <w:rsid w:val="00B93B88"/>
    <w:rsid w:val="00B95647"/>
    <w:rsid w:val="00B96B84"/>
    <w:rsid w:val="00BA1F17"/>
    <w:rsid w:val="00BA44DB"/>
    <w:rsid w:val="00BB144F"/>
    <w:rsid w:val="00BB2008"/>
    <w:rsid w:val="00BB2238"/>
    <w:rsid w:val="00BB4653"/>
    <w:rsid w:val="00BB6BB1"/>
    <w:rsid w:val="00BB7D9D"/>
    <w:rsid w:val="00BC7347"/>
    <w:rsid w:val="00BD0345"/>
    <w:rsid w:val="00BD0C4F"/>
    <w:rsid w:val="00BD2356"/>
    <w:rsid w:val="00BD33A2"/>
    <w:rsid w:val="00BD5C3E"/>
    <w:rsid w:val="00BD7FCF"/>
    <w:rsid w:val="00BE0EF5"/>
    <w:rsid w:val="00BE3E1A"/>
    <w:rsid w:val="00BF7435"/>
    <w:rsid w:val="00C02BF4"/>
    <w:rsid w:val="00C04332"/>
    <w:rsid w:val="00C0615C"/>
    <w:rsid w:val="00C06DEE"/>
    <w:rsid w:val="00C12767"/>
    <w:rsid w:val="00C12EB0"/>
    <w:rsid w:val="00C23B4E"/>
    <w:rsid w:val="00C27279"/>
    <w:rsid w:val="00C35101"/>
    <w:rsid w:val="00C45704"/>
    <w:rsid w:val="00C46667"/>
    <w:rsid w:val="00C509F6"/>
    <w:rsid w:val="00C64A0A"/>
    <w:rsid w:val="00C664B0"/>
    <w:rsid w:val="00C84A70"/>
    <w:rsid w:val="00C86490"/>
    <w:rsid w:val="00C90479"/>
    <w:rsid w:val="00C971D1"/>
    <w:rsid w:val="00CA274F"/>
    <w:rsid w:val="00CA4BE1"/>
    <w:rsid w:val="00CB0B56"/>
    <w:rsid w:val="00CB20F2"/>
    <w:rsid w:val="00CB604F"/>
    <w:rsid w:val="00CC1E9A"/>
    <w:rsid w:val="00CC2BDF"/>
    <w:rsid w:val="00CC33E1"/>
    <w:rsid w:val="00CC7183"/>
    <w:rsid w:val="00CD23CF"/>
    <w:rsid w:val="00CD2951"/>
    <w:rsid w:val="00CD42DB"/>
    <w:rsid w:val="00CD5D1B"/>
    <w:rsid w:val="00CD65F5"/>
    <w:rsid w:val="00CE134B"/>
    <w:rsid w:val="00CE1C3B"/>
    <w:rsid w:val="00CE4C52"/>
    <w:rsid w:val="00CE605F"/>
    <w:rsid w:val="00CF112A"/>
    <w:rsid w:val="00CF6F59"/>
    <w:rsid w:val="00CF758B"/>
    <w:rsid w:val="00D052F2"/>
    <w:rsid w:val="00D05C7B"/>
    <w:rsid w:val="00D074C5"/>
    <w:rsid w:val="00D124C4"/>
    <w:rsid w:val="00D1453D"/>
    <w:rsid w:val="00D32448"/>
    <w:rsid w:val="00D337BD"/>
    <w:rsid w:val="00D348C3"/>
    <w:rsid w:val="00D37A7A"/>
    <w:rsid w:val="00D50DC8"/>
    <w:rsid w:val="00D56218"/>
    <w:rsid w:val="00D60BC5"/>
    <w:rsid w:val="00D73BE3"/>
    <w:rsid w:val="00D7648F"/>
    <w:rsid w:val="00D819BF"/>
    <w:rsid w:val="00D93715"/>
    <w:rsid w:val="00DA6AA5"/>
    <w:rsid w:val="00DB10E6"/>
    <w:rsid w:val="00DB13B5"/>
    <w:rsid w:val="00DB177F"/>
    <w:rsid w:val="00DB2D1B"/>
    <w:rsid w:val="00DB6987"/>
    <w:rsid w:val="00DC0336"/>
    <w:rsid w:val="00DC45AF"/>
    <w:rsid w:val="00DD4258"/>
    <w:rsid w:val="00DD66B8"/>
    <w:rsid w:val="00DE4384"/>
    <w:rsid w:val="00DF7446"/>
    <w:rsid w:val="00E0245C"/>
    <w:rsid w:val="00E03307"/>
    <w:rsid w:val="00E04D27"/>
    <w:rsid w:val="00E05D67"/>
    <w:rsid w:val="00E1220C"/>
    <w:rsid w:val="00E17B08"/>
    <w:rsid w:val="00E269CC"/>
    <w:rsid w:val="00E302B7"/>
    <w:rsid w:val="00E32F25"/>
    <w:rsid w:val="00E35EDA"/>
    <w:rsid w:val="00E40D3B"/>
    <w:rsid w:val="00E44EDD"/>
    <w:rsid w:val="00E45DA1"/>
    <w:rsid w:val="00E5010C"/>
    <w:rsid w:val="00E52D0E"/>
    <w:rsid w:val="00E53C09"/>
    <w:rsid w:val="00E55C85"/>
    <w:rsid w:val="00E57A9E"/>
    <w:rsid w:val="00E57CD0"/>
    <w:rsid w:val="00E61142"/>
    <w:rsid w:val="00E624D4"/>
    <w:rsid w:val="00E7782D"/>
    <w:rsid w:val="00E77BD3"/>
    <w:rsid w:val="00E80FB9"/>
    <w:rsid w:val="00E846F5"/>
    <w:rsid w:val="00E84A48"/>
    <w:rsid w:val="00E94638"/>
    <w:rsid w:val="00E94D15"/>
    <w:rsid w:val="00E97AE0"/>
    <w:rsid w:val="00EA58A6"/>
    <w:rsid w:val="00EB0000"/>
    <w:rsid w:val="00EB693F"/>
    <w:rsid w:val="00EC0FD1"/>
    <w:rsid w:val="00EC276E"/>
    <w:rsid w:val="00ED09A9"/>
    <w:rsid w:val="00EE3264"/>
    <w:rsid w:val="00EE6DE2"/>
    <w:rsid w:val="00EF0A7D"/>
    <w:rsid w:val="00EF20F6"/>
    <w:rsid w:val="00EF2A07"/>
    <w:rsid w:val="00EF3CEB"/>
    <w:rsid w:val="00EF7C99"/>
    <w:rsid w:val="00F00AB6"/>
    <w:rsid w:val="00F02733"/>
    <w:rsid w:val="00F063B9"/>
    <w:rsid w:val="00F13F6D"/>
    <w:rsid w:val="00F16673"/>
    <w:rsid w:val="00F1792B"/>
    <w:rsid w:val="00F2027A"/>
    <w:rsid w:val="00F211DE"/>
    <w:rsid w:val="00F22D61"/>
    <w:rsid w:val="00F26BA2"/>
    <w:rsid w:val="00F3610D"/>
    <w:rsid w:val="00F40861"/>
    <w:rsid w:val="00F4413E"/>
    <w:rsid w:val="00F601E6"/>
    <w:rsid w:val="00F60418"/>
    <w:rsid w:val="00F65B2B"/>
    <w:rsid w:val="00F6656C"/>
    <w:rsid w:val="00F676E8"/>
    <w:rsid w:val="00F70C46"/>
    <w:rsid w:val="00F724BC"/>
    <w:rsid w:val="00F74A9B"/>
    <w:rsid w:val="00F77B0C"/>
    <w:rsid w:val="00F84EBC"/>
    <w:rsid w:val="00F9626C"/>
    <w:rsid w:val="00F97E8F"/>
    <w:rsid w:val="00FA7331"/>
    <w:rsid w:val="00FC204F"/>
    <w:rsid w:val="00FC4ADF"/>
    <w:rsid w:val="00FC6B4E"/>
    <w:rsid w:val="00FD009D"/>
    <w:rsid w:val="00FD109C"/>
    <w:rsid w:val="00FD110E"/>
    <w:rsid w:val="00FD4B7A"/>
    <w:rsid w:val="00FE0679"/>
    <w:rsid w:val="00FE120B"/>
    <w:rsid w:val="00FE6CA5"/>
    <w:rsid w:val="00FF0229"/>
    <w:rsid w:val="00FF3E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11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C23B4E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E6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E97AE0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E97AE0"/>
    <w:rPr>
      <w:rFonts w:ascii="TH SarabunIT๙" w:hAnsi="TH SarabunIT๙" w:cs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C23B4E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E6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lastModifiedBy>ณัชชา ธรรมวัชระ</cp:lastModifiedBy>
  <cp:revision>3</cp:revision>
  <cp:lastPrinted>2020-12-30T09:36:00Z</cp:lastPrinted>
  <dcterms:created xsi:type="dcterms:W3CDTF">2020-12-30T09:36:00Z</dcterms:created>
  <dcterms:modified xsi:type="dcterms:W3CDTF">2020-12-30T09:48:00Z</dcterms:modified>
  <cp:category>046000</cp:category>
</cp:coreProperties>
</file>