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23" w:rsidRDefault="00657B23" w:rsidP="00657B23">
      <w:pPr>
        <w:pStyle w:val="a3"/>
        <w:shd w:val="clear" w:color="auto" w:fill="FFFFFF"/>
        <w:jc w:val="center"/>
        <w:rPr>
          <w:rStyle w:val="a4"/>
          <w:rFonts w:ascii="TH SarabunIT๙" w:hAnsi="TH SarabunIT๙" w:cs="TH SarabunIT๙"/>
          <w:color w:val="000000"/>
          <w:sz w:val="34"/>
          <w:szCs w:val="34"/>
        </w:rPr>
      </w:pPr>
      <w:r>
        <w:rPr>
          <w:noProof/>
        </w:rPr>
        <w:drawing>
          <wp:inline distT="0" distB="0" distL="0" distR="0" wp14:anchorId="4E04A875" wp14:editId="23BF6BD8">
            <wp:extent cx="99695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23" w:rsidRPr="00395DF1" w:rsidRDefault="00657B23" w:rsidP="00657B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</w:pPr>
      <w:r w:rsidRPr="00534E16">
        <w:rPr>
          <w:rStyle w:val="a4"/>
          <w:rFonts w:ascii="TH SarabunIT๙" w:hAnsi="TH SarabunIT๙" w:cs="TH SarabunIT๙"/>
          <w:b w:val="0"/>
          <w:bCs w:val="0"/>
          <w:color w:val="000000"/>
          <w:sz w:val="48"/>
          <w:szCs w:val="48"/>
          <w:cs/>
        </w:rPr>
        <w:t>ประกาศอธิบดีกรมสรรพากร</w:t>
      </w:r>
      <w:r w:rsidRPr="00534E16">
        <w:rPr>
          <w:rFonts w:ascii="TH SarabunIT๙" w:hAnsi="TH SarabunIT๙" w:cs="TH SarabunIT๙"/>
          <w:b/>
          <w:bCs/>
          <w:color w:val="000000"/>
          <w:sz w:val="48"/>
          <w:szCs w:val="48"/>
        </w:rPr>
        <w:br/>
      </w:r>
      <w:r w:rsidRPr="00534E16">
        <w:rPr>
          <w:rStyle w:val="a4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(ฉบับที่ </w:t>
      </w:r>
      <w:r>
        <w:rPr>
          <w:rStyle w:val="a4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="009500AB">
        <w:rPr>
          <w:rStyle w:val="a4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39</w:t>
      </w:r>
      <w:r w:rsidRPr="00534E16">
        <w:rPr>
          <w:rStyle w:val="a4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)</w:t>
      </w:r>
      <w:r w:rsidRPr="00534E16">
        <w:rPr>
          <w:rStyle w:val="a4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 </w:t>
      </w:r>
      <w:r w:rsidRPr="00534E16">
        <w:rPr>
          <w:rFonts w:ascii="TH SarabunIT๙" w:hAnsi="TH SarabunIT๙" w:cs="TH SarabunIT๙"/>
          <w:b/>
          <w:bCs/>
          <w:color w:val="000000"/>
          <w:sz w:val="34"/>
          <w:szCs w:val="34"/>
        </w:rPr>
        <w:br/>
      </w:r>
      <w:r w:rsidRPr="00395DF1">
        <w:rPr>
          <w:rStyle w:val="a4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 xml:space="preserve">เรื่อง </w:t>
      </w:r>
      <w:r w:rsidRPr="00395DF1">
        <w:rPr>
          <w:rStyle w:val="a4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>กำ</w:t>
      </w:r>
      <w:r w:rsidRPr="00395DF1">
        <w:rPr>
          <w:rStyle w:val="a4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หนดหลักเกณฑ์ วิธีการ และเงื่อนไข</w:t>
      </w:r>
      <w:r w:rsidRPr="00395DF1">
        <w:rPr>
          <w:rStyle w:val="a4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</w:t>
      </w:r>
      <w:r w:rsidRPr="00395DF1">
        <w:rPr>
          <w:rStyle w:val="a4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เพื่อการยกเว้นภาษีเงินได้</w:t>
      </w:r>
      <w:r>
        <w:rPr>
          <w:rStyle w:val="a4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>และ</w:t>
      </w:r>
      <w:r w:rsidRPr="00395DF1">
        <w:rPr>
          <w:rStyle w:val="a4"/>
          <w:rFonts w:ascii="TH SarabunIT๙" w:hAnsi="TH SarabunIT๙" w:cs="TH SarabunIT๙"/>
          <w:b w:val="0"/>
          <w:bCs w:val="0"/>
          <w:color w:val="000000"/>
          <w:spacing w:val="-8"/>
          <w:sz w:val="34"/>
          <w:szCs w:val="34"/>
          <w:cs/>
        </w:rPr>
        <w:t>ภาษีมูลค่าเพิ่ม</w:t>
      </w:r>
      <w:r w:rsidRPr="00395DF1">
        <w:rPr>
          <w:rStyle w:val="a4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</w:t>
      </w:r>
      <w:r>
        <w:rPr>
          <w:rStyle w:val="a4"/>
          <w:rFonts w:ascii="TH SarabunIT๙" w:hAnsi="TH SarabunIT๙" w:cs="TH SarabunIT๙" w:hint="cs"/>
          <w:b w:val="0"/>
          <w:bCs w:val="0"/>
          <w:color w:val="000000"/>
          <w:spacing w:val="-8"/>
          <w:sz w:val="34"/>
          <w:szCs w:val="34"/>
          <w:cs/>
        </w:rPr>
        <w:t xml:space="preserve">                </w:t>
      </w:r>
      <w:r w:rsidRPr="00395DF1">
        <w:rPr>
          <w:rStyle w:val="a4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สำ</w:t>
      </w:r>
      <w:r w:rsidRPr="00395DF1">
        <w:rPr>
          <w:rFonts w:ascii="TH SarabunIT๙" w:hAnsi="TH SarabunIT๙" w:cs="TH SarabunIT๙"/>
          <w:color w:val="000000"/>
          <w:sz w:val="34"/>
          <w:szCs w:val="34"/>
          <w:cs/>
        </w:rPr>
        <w:t>หรับ</w:t>
      </w:r>
      <w:r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การบริจาค</w:t>
      </w:r>
      <w:r w:rsidRPr="00395DF1">
        <w:rPr>
          <w:rFonts w:ascii="TH SarabunIT๙" w:hAnsi="TH SarabunIT๙" w:cs="TH SarabunIT๙"/>
          <w:color w:val="000000"/>
          <w:sz w:val="34"/>
          <w:szCs w:val="34"/>
          <w:cs/>
        </w:rPr>
        <w:t>เพื่อการสนับสนุน</w:t>
      </w:r>
      <w:r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การพัฒนาบุคล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า</w:t>
      </w:r>
      <w:r w:rsidRPr="00395DF1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กรสำหรับอุตสาหกรรม 4.0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</w:t>
      </w:r>
      <w:r w:rsidRPr="00D97B0B">
        <w:rPr>
          <w:rFonts w:ascii="TH SarabunIT๙" w:hAnsi="TH SarabunIT๙" w:cs="TH SarabunIT๙"/>
          <w:color w:val="000000"/>
          <w:sz w:val="34"/>
          <w:szCs w:val="34"/>
          <w:cs/>
        </w:rPr>
        <w:t>ที่จัดตั้งโดยสถานศึกษา</w:t>
      </w:r>
      <w:r w:rsidRPr="00395DF1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ตามพระราชกฤษฎีกาออกตามความในประมวลรัษฎากร                           ว่าด้วยการยกเว้นรัษฎากร (ฉบับที่ </w:t>
      </w:r>
      <w:r w:rsidR="0065651B">
        <w:rPr>
          <w:rFonts w:ascii="TH SarabunIT๙" w:hAnsi="TH SarabunIT๙" w:cs="TH SarabunIT๙" w:hint="cs"/>
          <w:color w:val="000000"/>
          <w:sz w:val="34"/>
          <w:szCs w:val="34"/>
          <w:cs/>
        </w:rPr>
        <w:t>737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) พ.ศ. </w:t>
      </w:r>
      <w:r w:rsidR="0065651B">
        <w:rPr>
          <w:rFonts w:ascii="TH SarabunIT๙" w:hAnsi="TH SarabunIT๙" w:cs="TH SarabunIT๙" w:hint="cs"/>
          <w:color w:val="000000"/>
          <w:sz w:val="34"/>
          <w:szCs w:val="34"/>
          <w:cs/>
        </w:rPr>
        <w:t>2564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</w:p>
    <w:p w:rsidR="00657B23" w:rsidRPr="00D66B0F" w:rsidRDefault="00657B23" w:rsidP="00657B23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657B23" w:rsidRPr="00D66B0F" w:rsidRDefault="00657B23" w:rsidP="00657B23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657B23" w:rsidRPr="00307482" w:rsidRDefault="00657B23" w:rsidP="00657B23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อาศัยอำนาจตามความใน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มาตรา 4 และ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มาตรา 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8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แห่งพระราชกฤษฎีกาออกตามความ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  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65651B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737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) พ.ศ. </w:t>
      </w:r>
      <w:r w:rsidR="0065651B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2564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อธิบดีกรมสรรพากรกำหนดหลักเกณฑ์ วิธีการ และเงื่อนไข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เพื่อการยกเว้นภาษีเงินได้</w:t>
      </w:r>
      <w:r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และ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ภาษีมูลค่าเพิ่ม สำหรับ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การบริจาคทรัพย์สินให้แก่ศูนย์ส่งเสริม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การพัฒนาบุคล</w:t>
      </w:r>
      <w:r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า</w:t>
      </w:r>
      <w:r w:rsidRPr="00307482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กรสำหรับอุตสาหกรรม 4.0</w:t>
      </w:r>
      <w:r w:rsidRPr="00307482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ที่จัดตั้งโดยสถานศึกษา ดังต่อไปนี้ </w:t>
      </w:r>
    </w:p>
    <w:p w:rsidR="00657B23" w:rsidRPr="00042648" w:rsidRDefault="00657B23" w:rsidP="00011A91">
      <w:pPr>
        <w:pStyle w:val="a3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ข้อ 1</w:t>
      </w:r>
      <w:r w:rsidR="00011A91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การได้รับยกเว้นภาษีเงินได้ของบริษัทหรือห้างหุ้นส่วนนิติบุคคล</w:t>
      </w:r>
      <w:r w:rsidRPr="00042648">
        <w:rPr>
          <w:rFonts w:ascii="TH SarabunIT๙" w:hAnsi="TH SarabunIT๙" w:cs="TH SarabunIT๙" w:hint="cs"/>
          <w:spacing w:val="-6"/>
          <w:sz w:val="34"/>
          <w:szCs w:val="34"/>
          <w:cs/>
        </w:rPr>
        <w:t>สำ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หรับ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การบริจาค   ทรัพย์สินให้แก่ศูนย์ส่งเสริมการพัฒนาบุคลากรสำหรับอุตสาหกรรม 4.0 ที่จัดตั้งโดยสถานศึกษา              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ที่ได้กระทำตั้งแต่วันที่ 1 มกราคม พ.ศ. 256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ถึงวันที่ 31 ธันวาคม พ.ศ. 256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5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ตามมาตรา 4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         </w:t>
      </w:r>
      <w:r w:rsidRPr="00042648">
        <w:rPr>
          <w:rFonts w:ascii="TH SarabunIT๙" w:hAnsi="TH SarabunIT๙" w:cs="TH SarabunIT๙"/>
          <w:spacing w:val="-6"/>
          <w:sz w:val="34"/>
          <w:szCs w:val="34"/>
          <w:cs/>
        </w:rPr>
        <w:t>แห่งพระราชกฤษฎีกา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65651B">
        <w:rPr>
          <w:rFonts w:ascii="TH SarabunIT๙" w:hAnsi="TH SarabunIT๙" w:cs="TH SarabunIT๙" w:hint="cs"/>
          <w:spacing w:val="-2"/>
          <w:sz w:val="34"/>
          <w:szCs w:val="34"/>
          <w:cs/>
        </w:rPr>
        <w:t>737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   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พ.ศ. </w:t>
      </w:r>
      <w:r w:rsidR="0065651B">
        <w:rPr>
          <w:rFonts w:ascii="TH SarabunIT๙" w:hAnsi="TH SarabunIT๙" w:cs="TH SarabunIT๙" w:hint="cs"/>
          <w:spacing w:val="-2"/>
          <w:sz w:val="34"/>
          <w:szCs w:val="34"/>
          <w:cs/>
        </w:rPr>
        <w:t>2564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Pr="00042648">
        <w:rPr>
          <w:rFonts w:ascii="TH SarabunIT๙" w:hAnsi="TH SarabunIT๙" w:cs="TH SarabunIT๙" w:hint="cs"/>
          <w:spacing w:val="-2"/>
          <w:sz w:val="34"/>
          <w:szCs w:val="34"/>
          <w:cs/>
        </w:rPr>
        <w:t>ต้อง</w:t>
      </w:r>
      <w:r w:rsidRPr="0004264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เป็นไปตามหลักเกณฑ์ วิธีการ และเงื่อนไข ดังนี้ </w:t>
      </w:r>
    </w:p>
    <w:p w:rsidR="00657B23" w:rsidRPr="00B57944" w:rsidRDefault="00657B23" w:rsidP="00011A91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7229BA">
        <w:rPr>
          <w:rFonts w:ascii="TH SarabunIT๙" w:hAnsi="TH SarabunIT๙" w:cs="TH SarabunIT๙" w:hint="cs"/>
          <w:color w:val="000000"/>
          <w:sz w:val="34"/>
          <w:szCs w:val="34"/>
          <w:cs/>
        </w:rPr>
        <w:t>(1)</w:t>
      </w:r>
      <w:r w:rsidR="00011A91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ทรัพย์สินที่บริจาค</w:t>
      </w:r>
      <w:r w:rsidRPr="00B57944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ต้องเป็นทรัพย์สินที่เป็น</w:t>
      </w:r>
      <w:r w:rsidRPr="00B57944">
        <w:rPr>
          <w:rFonts w:ascii="TH SarabunIT๙" w:hAnsi="TH SarabunIT๙" w:cs="TH SarabunIT๙"/>
          <w:spacing w:val="2"/>
          <w:sz w:val="34"/>
          <w:szCs w:val="34"/>
          <w:cs/>
        </w:rPr>
        <w:t>เครื่องจักร</w:t>
      </w:r>
      <w:r w:rsidRPr="00B57944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B57944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ส่วนประกอบ อุปกรณ์ </w:t>
      </w:r>
      <w:r w:rsidRPr="007229BA">
        <w:rPr>
          <w:rFonts w:ascii="TH SarabunIT๙" w:hAnsi="TH SarabunIT๙" w:cs="TH SarabunIT๙"/>
          <w:spacing w:val="-4"/>
          <w:sz w:val="34"/>
          <w:szCs w:val="34"/>
          <w:cs/>
        </w:rPr>
        <w:t>เครื่องมือ</w:t>
      </w:r>
      <w:r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หรือ</w:t>
      </w:r>
      <w:r w:rsidRPr="007229BA">
        <w:rPr>
          <w:rFonts w:ascii="TH SarabunIT๙" w:hAnsi="TH SarabunIT๙" w:cs="TH SarabunIT๙"/>
          <w:spacing w:val="-4"/>
          <w:sz w:val="34"/>
          <w:szCs w:val="34"/>
          <w:cs/>
        </w:rPr>
        <w:t>โปรแกรมคอมพิวเตอร์ที่เชื่อมต่อกับเครื่องจักรเพื่อระบบอัตโนมัติ</w:t>
      </w:r>
      <w:r w:rsidRPr="007229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สำหรับอุตสาหกรรม 4.0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ที่ได้รับการรับรอง</w:t>
      </w:r>
      <w:r w:rsidRPr="00B57944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จากสำนักงานคณะกรรมการนโยบายเขตพัฒนาพิเศษภาคตะวันออก</w:t>
      </w:r>
    </w:p>
    <w:p w:rsidR="00657B23" w:rsidRPr="00011A91" w:rsidRDefault="00657B23" w:rsidP="00011A91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011A91">
        <w:rPr>
          <w:rFonts w:ascii="TH SarabunIT๙" w:hAnsi="TH SarabunIT๙" w:cs="TH SarabunIT๙" w:hint="cs"/>
          <w:spacing w:val="6"/>
          <w:sz w:val="34"/>
          <w:szCs w:val="34"/>
          <w:cs/>
        </w:rPr>
        <w:t>(2)</w:t>
      </w:r>
      <w:r w:rsidR="00011A91"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ab/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ศูนย์ส่งเสริม</w:t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การ</w:t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พัฒนาบุคลากรสำหรับอุตสาหกรรม 4.0 ที่จัดตั้ง</w:t>
      </w:r>
      <w:r w:rsidR="00011A91"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         </w:t>
      </w:r>
      <w:r w:rsidRPr="00011A91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โดยสถานศึกษาต้องได้รับการรับรองจากสำนักงานคณะกรรมการนโยบายเขตพัฒนาพิเศษภาคตะวันออก</w:t>
      </w:r>
    </w:p>
    <w:p w:rsidR="00657B23" w:rsidRPr="00011A91" w:rsidRDefault="00657B23" w:rsidP="00011A91">
      <w:pPr>
        <w:pStyle w:val="a3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011A91">
        <w:rPr>
          <w:rFonts w:ascii="TH SarabunIT๙" w:hAnsi="TH SarabunIT๙" w:cs="TH SarabunIT๙" w:hint="cs"/>
          <w:color w:val="000000"/>
          <w:sz w:val="34"/>
          <w:szCs w:val="34"/>
          <w:cs/>
        </w:rPr>
        <w:t>ข้อ</w:t>
      </w:r>
      <w:r w:rsidR="00011A91" w:rsidRPr="00011A91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011A91">
        <w:rPr>
          <w:rFonts w:ascii="TH SarabunIT๙" w:hAnsi="TH SarabunIT๙" w:cs="TH SarabunIT๙" w:hint="cs"/>
          <w:color w:val="000000"/>
          <w:sz w:val="34"/>
          <w:szCs w:val="34"/>
          <w:cs/>
        </w:rPr>
        <w:t>2</w:t>
      </w:r>
      <w:r w:rsidR="00011A91" w:rsidRPr="00011A91">
        <w:rPr>
          <w:rFonts w:ascii="TH SarabunIT๙" w:hAnsi="TH SarabunIT๙" w:cs="TH SarabunIT๙" w:hint="cs"/>
          <w:color w:val="000000"/>
          <w:spacing w:val="14"/>
          <w:sz w:val="34"/>
          <w:szCs w:val="34"/>
          <w:cs/>
        </w:rPr>
        <w:tab/>
      </w:r>
      <w:r w:rsidRPr="00011A91">
        <w:rPr>
          <w:rFonts w:ascii="TH SarabunIT๙" w:hAnsi="TH SarabunIT๙" w:cs="TH SarabunIT๙"/>
          <w:color w:val="000000"/>
          <w:spacing w:val="14"/>
          <w:sz w:val="34"/>
          <w:szCs w:val="34"/>
          <w:cs/>
        </w:rPr>
        <w:t>การ</w:t>
      </w:r>
      <w:r w:rsidRPr="00011A91">
        <w:rPr>
          <w:rFonts w:ascii="TH SarabunIT๙" w:hAnsi="TH SarabunIT๙" w:cs="TH SarabunIT๙" w:hint="cs"/>
          <w:color w:val="000000"/>
          <w:spacing w:val="14"/>
          <w:sz w:val="34"/>
          <w:szCs w:val="34"/>
          <w:cs/>
        </w:rPr>
        <w:t>คำนวณมูลค่าของทรัพย์สินที่</w:t>
      </w:r>
      <w:r w:rsidRPr="00011A91">
        <w:rPr>
          <w:rFonts w:ascii="TH SarabunIT๙" w:hAnsi="TH SarabunIT๙" w:cs="TH SarabunIT๙"/>
          <w:color w:val="000000"/>
          <w:spacing w:val="14"/>
          <w:sz w:val="34"/>
          <w:szCs w:val="34"/>
          <w:cs/>
        </w:rPr>
        <w:t>ได้รับยกเว้นภาษีเงินได้ของบริษัทหรือ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ห้างหุ้นส่วนนิติบุคคล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ตามข้อ 1 ต้องเป็นไป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ตามหลักเกณฑ์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วิธีการ และเงื่อนไข 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ดังนี้</w:t>
      </w:r>
    </w:p>
    <w:p w:rsidR="00657B23" w:rsidRPr="00011A91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</w:rPr>
        <w:t>(1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)</w:t>
      </w:r>
      <w:r w:rsidR="00011A91"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ab/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กรณี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ที่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บริษัทหรือห้างหุ้นส่วนนิติบุคคล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ซื้อ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ทรัพย์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สินมาเพื่อบริจาค ต้องมี</w:t>
      </w:r>
      <w:r w:rsidRPr="00011A91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>หลักฐานการได้มาซึ่งทรัพย์สินที่ระบุจำนวนและมูลค่าของทรัพย์สินนั้น โดยให้ถือว่ามูลค่า</w:t>
      </w:r>
      <w:r w:rsidR="00011A91" w:rsidRPr="00011A91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 xml:space="preserve">          </w:t>
      </w:r>
      <w:r w:rsidRPr="00011A91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>ตามหลักฐานดังกล่าวเป็นมูลค่าของรายจ่ายที่มีสิทธิได้รับยกเว้นภาษีเงินได้</w:t>
      </w: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/ 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>(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๒) กรณี</w:t>
      </w: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…</w:t>
      </w: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lastRenderedPageBreak/>
        <w:t>2</w:t>
      </w: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657B23" w:rsidRDefault="00657B23" w:rsidP="00657B23">
      <w:pPr>
        <w:pStyle w:val="a3"/>
        <w:shd w:val="clear" w:color="auto" w:fill="FFFFFF"/>
        <w:tabs>
          <w:tab w:val="left" w:pos="1985"/>
        </w:tabs>
        <w:spacing w:before="0" w:beforeAutospacing="0" w:after="0" w:afterAutospacing="0"/>
        <w:jc w:val="right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</w:p>
    <w:p w:rsidR="00657B23" w:rsidRPr="00011A91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6"/>
          <w:sz w:val="34"/>
          <w:szCs w:val="34"/>
        </w:rPr>
      </w:pP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  <w:t>(</w:t>
      </w: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๒) </w:t>
      </w:r>
      <w:r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กรณี</w:t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ที่</w:t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บริษัทหรือห้างหุ้นส่วนนิติบุคคลน</w:t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ำทรัพย์สินที่ได้บันทึกบัญชีทรัพย์สินของบริษัทหรือ</w:t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ห้างหุ้นส่วนนิติบุคคลนั้น</w:t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มาบริจาค</w:t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 ให้ถือเอามูลค่าต้นทุนส่วนที่เหลือจากการ</w:t>
      </w:r>
      <w:r w:rsidRPr="00011A91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คำ</w:t>
      </w:r>
      <w:r w:rsidRPr="00011A9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นวณหักค่าสึกหรอและค่าเสื่อมราคาของทรัพย์สินเป็นมูลค่าของรายจ่ายที่มีสิทธิได้รับยกเว้นภาษีเงินได้</w:t>
      </w:r>
    </w:p>
    <w:p w:rsidR="00657B23" w:rsidRPr="00011A91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 w:rsidRPr="00B93717"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</w:r>
      <w:r w:rsidRPr="00B9371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(3) </w:t>
      </w:r>
      <w:r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ab/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กรณี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ที่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บริษัทหรือห้างหุ้นส่วนนิติบุคคล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นำทรัพย์สินมาบริจาคไม่ว่าจะเป็นทรัพย์สินที่ผลิตเองหรือซื้อมาเพื่อขาย ให้ถือเอามูลค่าต้นทุนของทรัพย์สินดังกล่าวที่มีเอกสารหลักฐานสามารถพิสูจน์ได้</w:t>
      </w:r>
      <w:r w:rsidRPr="00011A91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เป็นมูลค่าของรายจ่ายที่มีสิทธิได้รับยกเว้นภาษีเงินได้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แต่มูลค่าดังกล่าว</w:t>
      </w:r>
      <w:r w:rsid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  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ต้องไม่เกินราคาสินค้าคงเหลือยกมาตามมาตรา 65 ทวิ (6) แห่งประมวลรัษฎากร</w:t>
      </w:r>
    </w:p>
    <w:p w:rsidR="00657B23" w:rsidRPr="00011A91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</w:pPr>
      <w:r w:rsidRPr="00B9371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(4) </w:t>
      </w:r>
      <w:r w:rsidRPr="00011A91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ab/>
        <w:t xml:space="preserve">มูลค่าของทรัพย์สินหรือสินค้าที่ซื้อมาบริจาคนั้น จะต้องมีจำนวนไม่เกินราคาที่พึงซื้อได้โดยปกติ ทั้งนี้ ตามมาตรา 65 ตรี (15) แห่งประมวลรัษฎากร  </w:t>
      </w:r>
    </w:p>
    <w:p w:rsidR="00657B23" w:rsidRPr="00FD5283" w:rsidRDefault="00657B23" w:rsidP="00011A91">
      <w:pPr>
        <w:pStyle w:val="a3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   </w:t>
      </w:r>
      <w:r>
        <w:rPr>
          <w:rFonts w:ascii="TH SarabunIT๙" w:hAnsi="TH SarabunIT๙" w:cs="TH SarabunIT๙"/>
          <w:color w:val="000000"/>
          <w:spacing w:val="-4"/>
          <w:sz w:val="34"/>
          <w:szCs w:val="34"/>
        </w:rPr>
        <w:tab/>
      </w:r>
      <w:r w:rsidRPr="00FD528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ข้อ </w:t>
      </w:r>
      <w:r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>3</w:t>
      </w:r>
      <w:r w:rsidR="00011A91"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>การยกเว้นภาษีเงินได้และ</w:t>
      </w:r>
      <w:r w:rsidRPr="00FD5283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ภาษีมูลค่าเพิ่ม </w:t>
      </w:r>
      <w:r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>สำหรับเงินได้ที่ได้รับจากการโอน</w:t>
      </w:r>
      <w:r w:rsidRPr="00FD5283">
        <w:rPr>
          <w:rFonts w:ascii="TH SarabunIT๙" w:hAnsi="TH SarabunIT๙" w:cs="TH SarabunIT๙" w:hint="cs"/>
          <w:spacing w:val="2"/>
          <w:sz w:val="34"/>
          <w:szCs w:val="34"/>
          <w:cs/>
        </w:rPr>
        <w:t>ทรัพย์สิน</w:t>
      </w:r>
      <w:r w:rsidR="00FD5283" w:rsidRPr="00FD5283">
        <w:rPr>
          <w:rFonts w:ascii="TH SarabunIT๙" w:hAnsi="TH SarabunIT๙" w:cs="TH SarabunIT๙" w:hint="cs"/>
          <w:spacing w:val="2"/>
          <w:sz w:val="34"/>
          <w:szCs w:val="34"/>
          <w:cs/>
        </w:rPr>
        <w:t>หรือ</w:t>
      </w:r>
      <w:r w:rsidRPr="00FD5283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การขายสินค้า </w:t>
      </w:r>
      <w:r w:rsidRPr="00FD5283">
        <w:rPr>
          <w:rFonts w:ascii="TH SarabunIT๙" w:hAnsi="TH SarabunIT๙" w:cs="TH SarabunIT๙"/>
          <w:spacing w:val="2"/>
          <w:sz w:val="34"/>
          <w:szCs w:val="34"/>
          <w:cs/>
        </w:rPr>
        <w:t>อันเนื่องมาจากการบริจาค</w:t>
      </w:r>
      <w:r w:rsidRPr="00FD5283">
        <w:rPr>
          <w:rFonts w:ascii="TH SarabunIT๙" w:hAnsi="TH SarabunIT๙" w:cs="TH SarabunIT๙" w:hint="cs"/>
          <w:spacing w:val="2"/>
          <w:sz w:val="34"/>
          <w:szCs w:val="34"/>
          <w:cs/>
        </w:rPr>
        <w:t>ทรัพย์สินให้แก่ศูนย์ส่งเสริมการพัฒนาบุคลากร</w:t>
      </w:r>
      <w:r w:rsidRPr="00FD528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สำหรับอุตสาหกรรม 4.0 </w:t>
      </w:r>
      <w:r w:rsidRPr="00FD5283">
        <w:rPr>
          <w:rFonts w:ascii="TH SarabunIT๙" w:hAnsi="TH SarabunIT๙" w:cs="TH SarabunIT๙"/>
          <w:spacing w:val="4"/>
          <w:sz w:val="34"/>
          <w:szCs w:val="34"/>
          <w:cs/>
        </w:rPr>
        <w:t>ที่จัดตั้งโดยสถานศึกษา</w:t>
      </w:r>
      <w:r w:rsidR="00011A91" w:rsidRPr="00FD528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ตามมาตรา </w:t>
      </w:r>
      <w:r w:rsidRPr="00FD5283">
        <w:rPr>
          <w:rFonts w:ascii="TH SarabunIT๙" w:hAnsi="TH SarabunIT๙" w:cs="TH SarabunIT๙"/>
          <w:spacing w:val="4"/>
          <w:sz w:val="34"/>
          <w:szCs w:val="34"/>
        </w:rPr>
        <w:t xml:space="preserve">8 </w:t>
      </w:r>
      <w:r w:rsidRPr="00FD5283">
        <w:rPr>
          <w:rFonts w:ascii="TH SarabunIT๙" w:hAnsi="TH SarabunIT๙" w:cs="TH SarabunIT๙"/>
          <w:spacing w:val="4"/>
          <w:sz w:val="34"/>
          <w:szCs w:val="34"/>
          <w:cs/>
        </w:rPr>
        <w:t>แห่งพระราชกฤษฎีกาออกตามความ</w:t>
      </w:r>
      <w:r w:rsidRPr="00FD5283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ว่าด้วยการยกเว้น</w:t>
      </w:r>
      <w:r w:rsidRPr="00FD5283">
        <w:rPr>
          <w:rFonts w:ascii="TH SarabunIT๙" w:hAnsi="TH SarabunIT๙" w:cs="TH SarabunIT๙"/>
          <w:spacing w:val="-8"/>
          <w:sz w:val="34"/>
          <w:szCs w:val="34"/>
          <w:cs/>
        </w:rPr>
        <w:t>รัษฎากร</w:t>
      </w:r>
      <w:r w:rsidRPr="00FD528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FD528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(ฉบับที่ </w:t>
      </w:r>
      <w:r w:rsidR="00011A91" w:rsidRPr="00FD5283">
        <w:rPr>
          <w:rFonts w:ascii="TH SarabunIT๙" w:hAnsi="TH SarabunIT๙" w:cs="TH SarabunIT๙" w:hint="cs"/>
          <w:spacing w:val="-8"/>
          <w:sz w:val="34"/>
          <w:szCs w:val="34"/>
          <w:cs/>
        </w:rPr>
        <w:t>737</w:t>
      </w:r>
      <w:r w:rsidRPr="00FD5283">
        <w:rPr>
          <w:rFonts w:ascii="TH SarabunIT๙" w:hAnsi="TH SarabunIT๙" w:cs="TH SarabunIT๙"/>
          <w:spacing w:val="-8"/>
          <w:sz w:val="34"/>
          <w:szCs w:val="34"/>
        </w:rPr>
        <w:t xml:space="preserve">) </w:t>
      </w:r>
      <w:r w:rsidRPr="00FD528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พ.ศ. </w:t>
      </w:r>
      <w:r w:rsidRPr="00FD5283">
        <w:rPr>
          <w:rFonts w:ascii="TH SarabunIT๙" w:hAnsi="TH SarabunIT๙" w:cs="TH SarabunIT๙"/>
          <w:spacing w:val="-8"/>
          <w:sz w:val="34"/>
          <w:szCs w:val="34"/>
        </w:rPr>
        <w:t>256</w:t>
      </w:r>
      <w:r w:rsidR="00011A91" w:rsidRPr="00FD5283">
        <w:rPr>
          <w:rFonts w:ascii="TH SarabunIT๙" w:hAnsi="TH SarabunIT๙" w:cs="TH SarabunIT๙"/>
          <w:spacing w:val="-8"/>
          <w:sz w:val="34"/>
          <w:szCs w:val="34"/>
        </w:rPr>
        <w:t>4</w:t>
      </w:r>
      <w:r w:rsidRPr="00FD528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ผู้ใช้สิทธิ</w:t>
      </w:r>
      <w:r w:rsidRPr="00FD5283">
        <w:rPr>
          <w:rFonts w:ascii="TH SarabunIT๙" w:hAnsi="TH SarabunIT๙" w:cs="TH SarabunIT๙" w:hint="cs"/>
          <w:sz w:val="34"/>
          <w:szCs w:val="34"/>
          <w:cs/>
        </w:rPr>
        <w:t>ยกเว้นภาษีดังกล่าว</w:t>
      </w:r>
      <w:r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ต้องมีหลักฐานดังต่อไปนี้เก็บไว้ ณ </w:t>
      </w:r>
      <w:r w:rsidRPr="00FD5283">
        <w:rPr>
          <w:rFonts w:ascii="TH SarabunIT๙" w:hAnsi="TH SarabunIT๙" w:cs="TH SarabunIT๙"/>
          <w:spacing w:val="-2"/>
          <w:sz w:val="34"/>
          <w:szCs w:val="34"/>
          <w:cs/>
        </w:rPr>
        <w:t>สถานประกอบการพรอมที่</w:t>
      </w:r>
      <w:r w:rsidR="00011A91" w:rsidRPr="00FD5283">
        <w:rPr>
          <w:rFonts w:ascii="TH SarabunIT๙" w:hAnsi="TH SarabunIT๙" w:cs="TH SarabunIT๙" w:hint="cs"/>
          <w:spacing w:val="-2"/>
          <w:sz w:val="34"/>
          <w:szCs w:val="34"/>
          <w:cs/>
        </w:rPr>
        <w:t>จะให้</w:t>
      </w:r>
      <w:r w:rsidRPr="00FD5283">
        <w:rPr>
          <w:rFonts w:ascii="TH SarabunIT๙" w:hAnsi="TH SarabunIT๙" w:cs="TH SarabunIT๙"/>
          <w:spacing w:val="-2"/>
          <w:sz w:val="34"/>
          <w:szCs w:val="34"/>
          <w:cs/>
        </w:rPr>
        <w:t>เจาพนักงานประเมินตรวจสอบได</w:t>
      </w:r>
    </w:p>
    <w:p w:rsidR="00657B23" w:rsidRPr="003972E6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(1)</w:t>
      </w:r>
      <w:r w:rsidR="00011A91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หลักฐานการรับ</w:t>
      </w:r>
      <w:r w:rsidRPr="003972E6">
        <w:rPr>
          <w:rFonts w:ascii="TH SarabunIT๙" w:hAnsi="TH SarabunIT๙" w:cs="TH SarabunIT๙"/>
          <w:spacing w:val="2"/>
          <w:sz w:val="34"/>
          <w:szCs w:val="34"/>
          <w:cs/>
        </w:rPr>
        <w:t>บริจาค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>ที่</w:t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ออกโดย</w:t>
      </w:r>
      <w:r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ศูนย์ส่งเสริมการพัฒนา</w:t>
      </w:r>
      <w:r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บุคลากรสำหรับอุตสาหกรรม</w:t>
      </w:r>
      <w:r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4.0</w:t>
      </w:r>
      <w:r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ที่จัด</w:t>
      </w:r>
      <w:r w:rsidRPr="003972E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ตั้งโดยสถานศึกษา</w:t>
      </w:r>
      <w:r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ซึ่งได้ระบุมูลค่าของทรัพย์สินที่บริจาค เช่น หนังสือขอบคุณ ใบประกาศเกียรติคุณ</w:t>
      </w:r>
      <w:r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Pr="003972E6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</w:p>
    <w:p w:rsidR="00657B23" w:rsidRPr="003972E6" w:rsidRDefault="00657B23" w:rsidP="00011A91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ab/>
        <w:t xml:space="preserve">(2) </w:t>
      </w:r>
      <w:r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หลักฐานการรับรองทรัพย์สินที่บริจาคตามข้อ 1 (1) </w:t>
      </w:r>
    </w:p>
    <w:p w:rsidR="00657B23" w:rsidRPr="003972E6" w:rsidRDefault="00657B23" w:rsidP="00657B23">
      <w:pPr>
        <w:pStyle w:val="a3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B85B68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(3)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B85B68">
        <w:rPr>
          <w:rFonts w:ascii="TH SarabunIT๙" w:hAnsi="TH SarabunIT๙" w:cs="TH SarabunIT๙" w:hint="cs"/>
          <w:spacing w:val="-2"/>
          <w:sz w:val="34"/>
          <w:szCs w:val="34"/>
          <w:cs/>
        </w:rPr>
        <w:t>หลักฐานการรับรอง</w:t>
      </w:r>
      <w:r w:rsidRPr="00B85B6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ศูนย์ส่งเสริมการพัฒนาบุคลากรสำหรับอุตสาหกรรม </w:t>
      </w:r>
      <w:r w:rsidRPr="00B85B68">
        <w:rPr>
          <w:rFonts w:ascii="TH SarabunIT๙" w:hAnsi="TH SarabunIT๙" w:cs="TH SarabunIT๙"/>
          <w:spacing w:val="-2"/>
          <w:sz w:val="34"/>
          <w:szCs w:val="34"/>
        </w:rPr>
        <w:t>4.0</w:t>
      </w:r>
      <w:r w:rsidRPr="003972E6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Pr="003972E6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ตามข้อ 1 (2)</w:t>
      </w:r>
    </w:p>
    <w:p w:rsidR="00657B23" w:rsidRPr="00534E16" w:rsidRDefault="00657B23" w:rsidP="00657B23">
      <w:pPr>
        <w:pStyle w:val="a3"/>
        <w:shd w:val="clear" w:color="auto" w:fill="FFFFFF"/>
        <w:tabs>
          <w:tab w:val="left" w:pos="1418"/>
          <w:tab w:val="left" w:pos="1985"/>
        </w:tabs>
        <w:spacing w:before="12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534E16">
        <w:rPr>
          <w:rStyle w:val="a4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ข้อ </w:t>
      </w:r>
      <w:r>
        <w:rPr>
          <w:rStyle w:val="a4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4</w:t>
      </w:r>
      <w:r w:rsidRPr="00534E16">
        <w:rPr>
          <w:rFonts w:ascii="TH SarabunIT๙" w:hAnsi="TH SarabunIT๙" w:cs="TH SarabunIT๙"/>
          <w:color w:val="000000"/>
          <w:sz w:val="34"/>
          <w:szCs w:val="34"/>
        </w:rPr>
        <w:t> </w:t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 w:rsidRPr="001A6D9D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ประกาศนี้ให้ใช้บังคับตั้งแต่วันที่ 1 มกราคม พ.ศ. 256</w:t>
      </w:r>
      <w:r w:rsidRPr="001A6D9D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4</w:t>
      </w:r>
      <w:r w:rsidRPr="001A6D9D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 เป็นต้นไป</w:t>
      </w:r>
      <w:r w:rsidRPr="00161948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</w:p>
    <w:p w:rsidR="00657B23" w:rsidRPr="001A6D9D" w:rsidRDefault="00657B23" w:rsidP="00657B23">
      <w:pPr>
        <w:pStyle w:val="a3"/>
        <w:shd w:val="clear" w:color="auto" w:fill="FFFFFF"/>
        <w:spacing w:before="120" w:beforeAutospacing="0" w:after="0" w:afterAutospacing="0"/>
        <w:ind w:firstLine="720"/>
        <w:jc w:val="center"/>
        <w:rPr>
          <w:rFonts w:ascii="TH SarabunIT๙" w:hAnsi="TH SarabunIT๙" w:cs="TH SarabunIT๙"/>
          <w:color w:val="000000"/>
          <w:spacing w:val="4"/>
          <w:sz w:val="34"/>
          <w:szCs w:val="34"/>
        </w:rPr>
      </w:pPr>
      <w:r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Pr="001A6D9D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 xml:space="preserve">ประกาศ ณ วันที่ </w:t>
      </w:r>
      <w:r w:rsidR="009500AB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12  มกราคม</w:t>
      </w:r>
      <w:r w:rsidRPr="001A6D9D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 xml:space="preserve">  </w:t>
      </w:r>
      <w:r w:rsidRPr="001A6D9D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พ.ศ. ๒๕</w:t>
      </w:r>
      <w:r w:rsidRPr="001A6D9D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6</w:t>
      </w:r>
      <w:r w:rsidR="003566BF">
        <w:rPr>
          <w:rFonts w:ascii="TH SarabunIT๙" w:hAnsi="TH SarabunIT๙" w:cs="TH SarabunIT๙" w:hint="cs"/>
          <w:color w:val="000000"/>
          <w:spacing w:val="4"/>
          <w:sz w:val="34"/>
          <w:szCs w:val="34"/>
          <w:cs/>
        </w:rPr>
        <w:t>5</w:t>
      </w:r>
    </w:p>
    <w:p w:rsidR="00657B23" w:rsidRPr="00534E16" w:rsidRDefault="00657B23" w:rsidP="00657B23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p w:rsidR="00657B23" w:rsidRPr="00534E16" w:rsidRDefault="009500AB" w:rsidP="009500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  <w:r w:rsidRPr="00534E16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534E1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657B23" w:rsidRPr="00534E16" w:rsidRDefault="00657B23" w:rsidP="009500AB">
      <w:pPr>
        <w:tabs>
          <w:tab w:val="left" w:pos="5103"/>
        </w:tabs>
        <w:spacing w:after="0" w:line="240" w:lineRule="auto"/>
        <w:ind w:right="-51"/>
        <w:jc w:val="center"/>
        <w:rPr>
          <w:rFonts w:ascii="TH SarabunIT๙" w:hAnsi="TH SarabunIT๙" w:cs="TH SarabunIT๙"/>
          <w:sz w:val="34"/>
          <w:szCs w:val="34"/>
        </w:rPr>
      </w:pPr>
      <w:r w:rsidRPr="00534E1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            </w:t>
      </w:r>
      <w:r w:rsidRPr="00534E16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Pr="00534E1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534E16">
        <w:rPr>
          <w:rFonts w:ascii="TH SarabunIT๙" w:hAnsi="TH SarabunIT๙" w:cs="TH SarabunIT๙"/>
          <w:sz w:val="34"/>
          <w:szCs w:val="34"/>
          <w:cs/>
        </w:rPr>
        <w:t>)</w:t>
      </w:r>
    </w:p>
    <w:p w:rsidR="00657B23" w:rsidRPr="00534E16" w:rsidRDefault="00657B23" w:rsidP="009500AB">
      <w:pPr>
        <w:spacing w:after="0" w:line="240" w:lineRule="auto"/>
        <w:ind w:left="1264" w:firstLine="720"/>
        <w:rPr>
          <w:rFonts w:ascii="Cordia New" w:hAnsi="Cordia New" w:cs="Angsana New"/>
          <w:spacing w:val="2"/>
          <w:sz w:val="36"/>
          <w:szCs w:val="36"/>
        </w:rPr>
      </w:pP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534E1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200BFE" w:rsidRDefault="00200BFE">
      <w:pPr>
        <w:rPr>
          <w:cs/>
        </w:rPr>
      </w:pPr>
      <w:bookmarkStart w:id="0" w:name="_GoBack"/>
      <w:bookmarkEnd w:id="0"/>
    </w:p>
    <w:sectPr w:rsidR="00200BFE" w:rsidSect="007D63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23"/>
    <w:rsid w:val="00011A91"/>
    <w:rsid w:val="001A6D9D"/>
    <w:rsid w:val="00200BFE"/>
    <w:rsid w:val="003566BF"/>
    <w:rsid w:val="0065651B"/>
    <w:rsid w:val="00657B23"/>
    <w:rsid w:val="007D6353"/>
    <w:rsid w:val="009500AB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5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7B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7B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5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7B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57B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ศรีสุดา อ่อนสุขแก้ว</cp:lastModifiedBy>
  <cp:revision>2</cp:revision>
  <dcterms:created xsi:type="dcterms:W3CDTF">2022-01-13T08:34:00Z</dcterms:created>
  <dcterms:modified xsi:type="dcterms:W3CDTF">2022-01-13T08:34:00Z</dcterms:modified>
</cp:coreProperties>
</file>