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33CC" w14:textId="6A170E66" w:rsidR="00BB3B1C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  <w:r>
        <w:rPr>
          <w:rFonts w:ascii="TH SarabunPSK" w:hAnsi="TH SarabunPSK" w:cs="TH SarabunPSK" w:hint="cs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EDE6284" wp14:editId="313B140A">
            <wp:simplePos x="0" y="0"/>
            <wp:positionH relativeFrom="column">
              <wp:posOffset>2402840</wp:posOffset>
            </wp:positionH>
            <wp:positionV relativeFrom="paragraph">
              <wp:posOffset>-2540</wp:posOffset>
            </wp:positionV>
            <wp:extent cx="1080000" cy="10800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7813" w14:textId="396B7292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54D25FCC" w14:textId="25711EF9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7EF1B8DC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7A72CB20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04E4493A" w14:textId="3C2523B3" w:rsidR="00E156F8" w:rsidRPr="00F230D6" w:rsidRDefault="00F81E3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  <w:r w:rsidRPr="00F230D6"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  <w:t>ประกาศอธิบดีกรมสรรพากร</w:t>
      </w:r>
    </w:p>
    <w:p w14:paraId="5972C0EB" w14:textId="07A4EB5F" w:rsidR="002A7C80" w:rsidRDefault="00F81E37" w:rsidP="001608AE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 w:rsidRPr="005E415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เรื่อง</w:t>
      </w:r>
      <w:r w:rsidR="00167ED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 xml:space="preserve"> </w:t>
      </w:r>
      <w:r w:rsidR="00A52DE3" w:rsidRPr="00A52DE3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กำหนดหลักเกณฑ์ วิธีการ และเงื่อนไข สำหรับการนำเข้า</w:t>
      </w:r>
      <w:r w:rsidR="005F2854">
        <w:rPr>
          <w:rFonts w:ascii="TH SarabunPSK" w:hAnsi="TH SarabunPSK" w:cs="TH SarabunPSK"/>
          <w:color w:val="000000" w:themeColor="text1"/>
          <w:spacing w:val="2"/>
          <w:sz w:val="34"/>
          <w:szCs w:val="34"/>
        </w:rPr>
        <w:br/>
      </w:r>
      <w:r w:rsidR="00A52DE3" w:rsidRPr="00A52DE3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หรือการขายทองคำ เฉพาะที่ยังมิได้ประกอบขึ้นเป็นทองรูปพรรณ หรือของรูปพรรณ</w:t>
      </w:r>
      <w:r w:rsidR="00A52DE3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A52DE3" w:rsidRPr="00A52DE3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ของผู้ประกอบการจดทะเบียนที่จะได้รับยกเว้นภาษีมูลค่าเพิ่ม</w:t>
      </w:r>
    </w:p>
    <w:p w14:paraId="1777BCB2" w14:textId="5180799E" w:rsidR="001201E4" w:rsidRPr="00AD50EA" w:rsidRDefault="00B60387" w:rsidP="00AD50EA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</w:t>
      </w:r>
    </w:p>
    <w:p w14:paraId="030956C0" w14:textId="0F5521A9" w:rsidR="002C4673" w:rsidRPr="0049096C" w:rsidRDefault="00E156F8" w:rsidP="002A2082">
      <w:pPr>
        <w:pStyle w:val="NormalWeb"/>
        <w:tabs>
          <w:tab w:val="left" w:pos="1418"/>
        </w:tabs>
        <w:spacing w:before="24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</w:pPr>
      <w:r w:rsidRPr="005E415B">
        <w:rPr>
          <w:rFonts w:ascii="TH SarabunPSK" w:hAnsi="TH SarabunPSK" w:cs="TH SarabunPSK"/>
          <w:color w:val="000000"/>
          <w:spacing w:val="10"/>
          <w:sz w:val="34"/>
          <w:szCs w:val="34"/>
        </w:rPr>
        <w:tab/>
      </w:r>
      <w:r w:rsidR="00A52DE3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 xml:space="preserve">อาศัยอำนาจตามความในมาตรา </w:t>
      </w:r>
      <w:r w:rsidR="00810E59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๓</w:t>
      </w:r>
      <w:r w:rsidR="00A52DE3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 xml:space="preserve"> ทวิ แห่งพระราชกฤษฎีกาออกตามความในประมวลรัษฎากร</w:t>
      </w:r>
      <w:r w:rsid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ว่าด้วยการยกเว้นภาษีมูลค่าเพิ่ม (ฉบับที่ </w:t>
      </w:r>
      <w:r w:rsidR="001B3360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๓๑๑</w:t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) พ.ศ. </w:t>
      </w:r>
      <w:r w:rsidR="001B3360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๒๕๔๐</w:t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ซึ่งแก้ไขเพิ่มเติม</w:t>
      </w:r>
      <w:r w:rsidR="00A52DE3" w:rsidRPr="0049096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โดยพระราชกฤษฎีกาออกตามความในประมวลรัษฎากร ว่าด้วยการยกเว้นภาษีมูลค่าเพิ่ม (ฉบับที่ </w:t>
      </w:r>
      <w:r w:rsidR="00990B69" w:rsidRPr="0049096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๓๖๗</w:t>
      </w:r>
      <w:r w:rsidR="00A52DE3" w:rsidRPr="0049096C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พ.ศ. </w:t>
      </w:r>
      <w:r w:rsidR="00990B69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๒๕๔๓</w:t>
      </w:r>
      <w:r w:rsidR="001F1A45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อธิบดีกรมสรรพากรกำหนดหลักเกณฑ์ วิธีการ และเงื่อนไขสำหรับการนำเข้าหรือการขายทองคำ</w:t>
      </w:r>
      <w:r w:rsidR="001F1A45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A52DE3" w:rsidRP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เฉพาะที่ยังมิได้ประกอบขึ้นเป็นทองรูปพรรณหรือของรูปพรรณของผู้ประกอบการจดทะเบียนที่จะได้รับ</w:t>
      </w:r>
      <w:r w:rsid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br/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ยกเว้นภาษีมูลค่าเพิ่ม</w:t>
      </w:r>
      <w:r w:rsidR="006E0F88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</w:t>
      </w:r>
      <w:r w:rsidR="00A52DE3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ดังต่อไปนี้</w:t>
      </w:r>
    </w:p>
    <w:p w14:paraId="4F3CCE6E" w14:textId="4B7C6862" w:rsidR="002C4673" w:rsidRPr="0049096C" w:rsidRDefault="002C4673" w:rsidP="009A0426">
      <w:pPr>
        <w:pStyle w:val="NormalWeb"/>
        <w:tabs>
          <w:tab w:val="left" w:pos="1418"/>
          <w:tab w:val="left" w:pos="1843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</w:pPr>
      <w:r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ข้อ</w:t>
      </w:r>
      <w:r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ab/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๑</w:t>
      </w:r>
      <w:r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ab/>
      </w:r>
      <w:r w:rsidR="002E1B72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ให้</w:t>
      </w:r>
      <w:bookmarkStart w:id="0" w:name="_Hlk208480322"/>
      <w:r w:rsidR="00076562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ยกเลิก</w:t>
      </w:r>
      <w:r w:rsidR="00DC3FC4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ความ</w:t>
      </w:r>
      <w:r w:rsidR="00076562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ใน</w:t>
      </w:r>
      <w:r w:rsidR="00056056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ข้อ ๑ </w:t>
      </w:r>
      <w:r w:rsidR="002E1B72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ของ</w:t>
      </w:r>
      <w:r w:rsidR="00B11C2C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ประกาศอธิบดีกรมสรรพากร เรื่อง กำหนดหลักเกณฑ์</w:t>
      </w:r>
      <w:r w:rsid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="00B11C2C" w:rsidRP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วิธีการ และเงื่อนไข สำหรับการนำเข้าหรือการขายทองคำ เฉพาะที่ยังมิได้ประกอบขึ้นเป็นทองรูปพรรณ</w:t>
      </w:r>
      <w:r w:rsid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br/>
      </w:r>
      <w:r w:rsidR="00B11C2C" w:rsidRP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 xml:space="preserve">หรือของรูปพรรณของผู้ประกอบการจดทะเบียนที่จะได้รับยกเว้นภาษีมูลค่าเพิ่ม ลงวันที่ </w:t>
      </w:r>
      <w:r w:rsidR="00B11C2C" w:rsidRPr="001F1A45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๑๑</w:t>
      </w:r>
      <w:r w:rsidR="00B11C2C" w:rsidRP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 xml:space="preserve"> สิงหาคม</w:t>
      </w:r>
      <w:r w:rsid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br/>
      </w:r>
      <w:r w:rsidR="00B11C2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พ.ศ. </w:t>
      </w:r>
      <w:r w:rsidR="00B11C2C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๒๕๔๓</w:t>
      </w:r>
      <w:r w:rsidR="008F0902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</w:t>
      </w:r>
      <w:bookmarkEnd w:id="0"/>
      <w:r w:rsidR="00C64A83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ซึ่งแก้</w:t>
      </w:r>
      <w:r w:rsidR="008F0902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ไขเพิ่มเติม</w:t>
      </w:r>
      <w:r w:rsidR="005E0E8C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โดย</w:t>
      </w:r>
      <w:r w:rsidR="005E0E8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ประกาศอธิบดีกรมสรรพากร เรื่อง กำหนดหลักเกณฑ์ วิธีการ</w:t>
      </w:r>
      <w:r w:rsidR="001F1A45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5E0E8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และเงื่อนไข สำหรับการนำเข้าหรือการขายทองคำ เฉพาะที่ยังมิได้ประกอบขึ้นเป็นทองรูปพรรณ</w:t>
      </w:r>
      <w:r w:rsidR="001F1A45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5E0E8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หรือของรูปพรรณของผู้ประกอบการจดทะเบียนที่จะได้รับยกเว้นภาษีมูลค่าเพิ่ม ลงวันที่ </w:t>
      </w:r>
      <w:r w:rsidR="005E0E8C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๑</w:t>
      </w:r>
      <w:r w:rsidR="00FE5727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๐</w:t>
      </w:r>
      <w:r w:rsidR="005E0E8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</w:t>
      </w:r>
      <w:r w:rsidR="00CB591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ตุลาคม</w:t>
      </w:r>
      <w:r w:rsidR="005E0E8C"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พ.ศ. </w:t>
      </w:r>
      <w:r w:rsidR="005E0E8C"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</w:t>
      </w:r>
      <w:r w:rsidR="00FE5727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๕</w:t>
      </w:r>
      <w:r w:rsidR="00076562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และให้ใช้ความต่อไปนี้แทน</w:t>
      </w:r>
    </w:p>
    <w:p w14:paraId="0AD50803" w14:textId="33F7E26D" w:rsidR="00996CE0" w:rsidRDefault="002E1B72" w:rsidP="004830D1">
      <w:pPr>
        <w:pStyle w:val="NormalWeb"/>
        <w:tabs>
          <w:tab w:val="left" w:pos="1418"/>
          <w:tab w:val="left" w:pos="1843"/>
          <w:tab w:val="left" w:pos="2127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</w:pPr>
      <w:r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ab/>
      </w:r>
      <w:bookmarkStart w:id="1" w:name="_Hlk208480379"/>
      <w:r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“</w:t>
      </w:r>
      <w:r w:rsidR="00996CE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ข้อ ๑ </w:t>
      </w:r>
      <w:r w:rsidR="00996CE0"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ผู้ประกอบการจดทะเบียนซึ่งคำนวณเสียภาษีมูลค่าเพิ่ม ตามมาตรา </w:t>
      </w:r>
      <w:r w:rsidR="003534DF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๘๒</w:t>
      </w:r>
      <w:r w:rsidR="00996CE0"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/</w:t>
      </w:r>
      <w:r w:rsidR="003534DF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๓</w:t>
      </w:r>
      <w:r w:rsidR="00996CE0"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</w:t>
      </w:r>
      <w:r w:rsidR="00996CE0" w:rsidRP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แห่งประมวลรัษฎากร ที่มีความประสงค์จะได้รับยกเว้นภาษีมูลค่าเพิ่มจากการนำเข้าหรือการขายทองคำ</w:t>
      </w:r>
      <w:r w:rsidR="001F1A45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br/>
      </w:r>
      <w:r w:rsidR="00996CE0"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เฉพาะที่ยังมิได้ประกอบขึ้นเป็นทองรูปพรรณหรือของรูปพรรณต้องแจ้งการประกอบกิจการค้าทองคำต่ออธิบดีกรมสรรพากรตามแบบแจ้งการประกอบกิจการค้าทองคำตามแบบที่แนบท้ายประกาศนี้</w:t>
      </w:r>
      <w:r w:rsidR="001F1A45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996CE0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โดยยื่น</w:t>
      </w:r>
      <w:r w:rsidR="006812DB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  <w:t xml:space="preserve"> </w:t>
      </w:r>
      <w:r w:rsidR="006812DB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ณ สำนักงาน</w:t>
      </w:r>
      <w:r w:rsidR="00996CE0"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สรรพากรพื้นที่ในเขตท้องที่ที่สถานประกอบการตั้งอยู่</w:t>
      </w:r>
      <w:r w:rsidR="00E3309D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 หรือผ่านระบบอิเล็กทรอนิกส์</w:t>
      </w:r>
      <w:r w:rsid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  <w:br/>
      </w:r>
      <w:r w:rsidR="00E3309D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ของกรมสรรพากร</w:t>
      </w:r>
    </w:p>
    <w:p w14:paraId="1031522B" w14:textId="75BE97EE" w:rsidR="00361E77" w:rsidRPr="001F1A45" w:rsidRDefault="00996CE0" w:rsidP="00E3309D">
      <w:pPr>
        <w:pStyle w:val="NormalWeb"/>
        <w:tabs>
          <w:tab w:val="left" w:pos="1418"/>
          <w:tab w:val="left" w:pos="1843"/>
          <w:tab w:val="left" w:pos="2127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</w:pPr>
      <w:r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ab/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 xml:space="preserve">กรณีผู้ประกอบการจดทะเบียนตามวรรคหนึ่ง มีสถานประกอบการหลายแห่ง </w:t>
      </w:r>
      <w:r w:rsid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 </w:t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ให้แจ้งการประกอบ</w:t>
      </w:r>
      <w:r w:rsid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กิจการค้าทองคำเป็นรายสถานประกอบการ ทั้งนี้ ไม่ว่าผู้ประกอบการจดทะเบียนดังกล่าวจะได้รับอนุมัติ</w:t>
      </w:r>
      <w:r w:rsid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  <w:br/>
      </w:r>
      <w:r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ให้ยื่นแบบแสดงรายการภาษีและชำระภาษีรวมกันหรือไม่ก็ตาม โดยยื่น</w:t>
      </w:r>
      <w:r w:rsidR="006812DB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ณ สำนักงาน</w:t>
      </w:r>
      <w:r w:rsidRPr="00996CE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สรรพากรพื้นที่</w:t>
      </w:r>
      <w:r w:rsidRPr="001F1A45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ในเขตท้องที่ที่สถานประกอบการที่เป็นสำนักงานใหญ่ตั้งอยู่</w:t>
      </w:r>
      <w:r w:rsidR="00C12283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 หรือผ่านระบบอิเล็กทรอนิกส์ของกรมสรรพากร</w:t>
      </w:r>
      <w:r w:rsidR="002E1B72" w:rsidRPr="001F1A45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”</w:t>
      </w:r>
      <w:bookmarkEnd w:id="1"/>
    </w:p>
    <w:p w14:paraId="6141F42D" w14:textId="6760C16F" w:rsidR="00C52A08" w:rsidRPr="0049096C" w:rsidRDefault="002C4673" w:rsidP="002E1B72">
      <w:pPr>
        <w:pStyle w:val="NormalWeb"/>
        <w:tabs>
          <w:tab w:val="left" w:pos="1418"/>
          <w:tab w:val="left" w:pos="1843"/>
        </w:tabs>
        <w:spacing w:before="0" w:beforeAutospacing="0" w:after="0" w:afterAutospacing="0"/>
        <w:jc w:val="thaiDistribute"/>
        <w:rPr>
          <w:rFonts w:ascii="TH SarabunPSK" w:hAnsi="TH SarabunPSK" w:cs="TH SarabunPSK"/>
          <w:spacing w:val="4"/>
          <w:sz w:val="34"/>
          <w:szCs w:val="34"/>
        </w:rPr>
      </w:pPr>
      <w:r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Pr="0049096C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ข้อ</w:t>
      </w:r>
      <w:r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  <w:t>๒</w:t>
      </w:r>
      <w:r w:rsidRPr="0049096C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="002E1B72" w:rsidRPr="0049096C">
        <w:rPr>
          <w:rFonts w:ascii="TH SarabunPSK" w:hAnsi="TH SarabunPSK" w:cs="TH SarabunPSK"/>
          <w:spacing w:val="4"/>
          <w:sz w:val="34"/>
          <w:szCs w:val="34"/>
          <w:cs/>
        </w:rPr>
        <w:t xml:space="preserve">ประกาศนี้ให้ใช้บังคับตั้งแต่วันที่ </w:t>
      </w:r>
      <w:r w:rsidR="0028115F" w:rsidRPr="0049096C">
        <w:rPr>
          <w:rFonts w:ascii="TH SarabunPSK" w:hAnsi="TH SarabunPSK" w:cs="TH SarabunPSK" w:hint="cs"/>
          <w:spacing w:val="4"/>
          <w:sz w:val="34"/>
          <w:szCs w:val="34"/>
          <w:cs/>
        </w:rPr>
        <w:t>๑ ตุลาคม</w:t>
      </w:r>
      <w:r w:rsidR="002E1B72" w:rsidRPr="0049096C">
        <w:rPr>
          <w:rFonts w:ascii="TH SarabunPSK" w:hAnsi="TH SarabunPSK" w:cs="TH SarabunPSK"/>
          <w:spacing w:val="4"/>
          <w:sz w:val="34"/>
          <w:szCs w:val="34"/>
          <w:cs/>
        </w:rPr>
        <w:t xml:space="preserve"> พ.ศ. </w:t>
      </w:r>
      <w:r w:rsidR="002E56DB" w:rsidRPr="0049096C">
        <w:rPr>
          <w:rFonts w:ascii="TH SarabunPSK" w:hAnsi="TH SarabunPSK" w:cs="TH SarabunPSK" w:hint="cs"/>
          <w:spacing w:val="4"/>
          <w:sz w:val="34"/>
          <w:szCs w:val="34"/>
          <w:cs/>
        </w:rPr>
        <w:t>๒๕๖๘</w:t>
      </w:r>
      <w:r w:rsidR="002E1B72" w:rsidRPr="0049096C">
        <w:rPr>
          <w:rFonts w:ascii="TH SarabunPSK" w:hAnsi="TH SarabunPSK" w:cs="TH SarabunPSK"/>
          <w:spacing w:val="4"/>
          <w:sz w:val="34"/>
          <w:szCs w:val="34"/>
        </w:rPr>
        <w:t xml:space="preserve"> </w:t>
      </w:r>
      <w:r w:rsidR="002E1B72" w:rsidRPr="0049096C">
        <w:rPr>
          <w:rFonts w:ascii="TH SarabunPSK" w:hAnsi="TH SarabunPSK" w:cs="TH SarabunPSK"/>
          <w:spacing w:val="4"/>
          <w:sz w:val="34"/>
          <w:szCs w:val="34"/>
          <w:cs/>
        </w:rPr>
        <w:t>เป็นต้นไป</w:t>
      </w:r>
    </w:p>
    <w:p w14:paraId="7678A108" w14:textId="77777777" w:rsidR="001944C3" w:rsidRPr="00760944" w:rsidRDefault="001944C3" w:rsidP="00FD6099">
      <w:pPr>
        <w:pStyle w:val="NormalWeb"/>
        <w:tabs>
          <w:tab w:val="left" w:pos="1418"/>
          <w:tab w:val="left" w:pos="1985"/>
          <w:tab w:val="left" w:pos="2410"/>
        </w:tabs>
        <w:spacing w:before="0" w:beforeAutospacing="0" w:after="0" w:afterAutospacing="0" w:line="400" w:lineRule="exact"/>
        <w:rPr>
          <w:rFonts w:ascii="TH SarabunPSK" w:hAnsi="TH SarabunPSK" w:cs="TH SarabunPSK"/>
          <w:spacing w:val="-10"/>
          <w:sz w:val="34"/>
          <w:szCs w:val="34"/>
        </w:rPr>
      </w:pPr>
    </w:p>
    <w:p w14:paraId="4C795689" w14:textId="465E7034" w:rsidR="002A2082" w:rsidRDefault="0002660B" w:rsidP="001F1A45">
      <w:pPr>
        <w:tabs>
          <w:tab w:val="left" w:pos="851"/>
        </w:tabs>
        <w:spacing w:after="0" w:line="240" w:lineRule="auto"/>
        <w:ind w:left="1440" w:right="-51"/>
        <w:jc w:val="center"/>
        <w:rPr>
          <w:rFonts w:ascii="TH SarabunIT๙" w:hAnsi="TH SarabunIT๙" w:cs="TH SarabunIT๙"/>
          <w:sz w:val="34"/>
          <w:szCs w:val="34"/>
        </w:rPr>
      </w:pPr>
      <w:r w:rsidRPr="00612A3C">
        <w:rPr>
          <w:rFonts w:ascii="TH SarabunPSK" w:hAnsi="TH SarabunPSK" w:cs="TH SarabunPSK"/>
          <w:sz w:val="34"/>
          <w:szCs w:val="34"/>
          <w:cs/>
        </w:rPr>
        <w:t>ประกาศ</w:t>
      </w:r>
      <w:r w:rsidR="00167EDB" w:rsidRPr="00612A3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612A3C">
        <w:rPr>
          <w:rFonts w:ascii="TH SarabunPSK" w:hAnsi="TH SarabunPSK" w:cs="TH SarabunPSK"/>
          <w:sz w:val="34"/>
          <w:szCs w:val="34"/>
          <w:cs/>
        </w:rPr>
        <w:t>ณ</w:t>
      </w:r>
      <w:r w:rsidR="00167EDB" w:rsidRPr="00612A3C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612A3C">
        <w:rPr>
          <w:rFonts w:ascii="TH SarabunPSK" w:hAnsi="TH SarabunPSK" w:cs="TH SarabunPSK"/>
          <w:sz w:val="34"/>
          <w:szCs w:val="34"/>
          <w:cs/>
        </w:rPr>
        <w:t>วันที่</w:t>
      </w:r>
      <w:r w:rsidR="00612A3C" w:rsidRPr="00612A3C">
        <w:rPr>
          <w:rFonts w:ascii="TH SarabunPSK" w:hAnsi="TH SarabunPSK" w:cs="TH SarabunPSK"/>
          <w:sz w:val="34"/>
          <w:szCs w:val="34"/>
          <w:cs/>
        </w:rPr>
        <w:t>  ๑๔  พฤศจิกายน  </w:t>
      </w:r>
      <w:r w:rsidRPr="00612A3C">
        <w:rPr>
          <w:rFonts w:ascii="TH SarabunPSK" w:hAnsi="TH SarabunPSK" w:cs="TH SarabunPSK"/>
          <w:sz w:val="34"/>
          <w:szCs w:val="34"/>
          <w:cs/>
        </w:rPr>
        <w:t>พ</w:t>
      </w:r>
      <w:r w:rsidRPr="00612A3C">
        <w:rPr>
          <w:rFonts w:ascii="TH SarabunPSK" w:hAnsi="TH SarabunPSK" w:cs="TH SarabunPSK"/>
          <w:sz w:val="34"/>
          <w:szCs w:val="34"/>
        </w:rPr>
        <w:t>.</w:t>
      </w:r>
      <w:r w:rsidRPr="00612A3C">
        <w:rPr>
          <w:rFonts w:ascii="TH SarabunPSK" w:hAnsi="TH SarabunPSK" w:cs="TH SarabunPSK"/>
          <w:sz w:val="34"/>
          <w:szCs w:val="34"/>
          <w:cs/>
        </w:rPr>
        <w:t>ศ</w:t>
      </w:r>
      <w:r w:rsidRPr="00612A3C">
        <w:rPr>
          <w:rFonts w:ascii="TH SarabunPSK" w:hAnsi="TH SarabunPSK" w:cs="TH SarabunPSK"/>
          <w:sz w:val="34"/>
          <w:szCs w:val="34"/>
        </w:rPr>
        <w:t>.</w:t>
      </w:r>
      <w:r w:rsidR="00167EDB" w:rsidRPr="00612A3C">
        <w:rPr>
          <w:rFonts w:ascii="TH SarabunPSK" w:hAnsi="TH SarabunPSK" w:cs="TH SarabunPSK"/>
          <w:sz w:val="34"/>
          <w:szCs w:val="34"/>
        </w:rPr>
        <w:t xml:space="preserve"> </w:t>
      </w:r>
      <w:r w:rsidR="00612A3C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331124FE" w14:textId="6B0D5E21" w:rsidR="002A2082" w:rsidRPr="00612A3C" w:rsidRDefault="00612A3C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  <w:cs/>
        </w:rPr>
      </w:pPr>
      <w:r w:rsidRPr="00612A3C">
        <w:rPr>
          <w:rFonts w:ascii="TH SarabunPSK" w:hAnsi="TH SarabunPSK" w:cs="TH SarabunPSK"/>
          <w:sz w:val="34"/>
          <w:szCs w:val="34"/>
          <w:cs/>
        </w:rPr>
        <w:t xml:space="preserve">           กุลยา ตันติ</w:t>
      </w:r>
      <w:proofErr w:type="spellStart"/>
      <w:r w:rsidRPr="00612A3C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69BFD1BE" w14:textId="51F4A944" w:rsidR="00207092" w:rsidRPr="00612A3C" w:rsidRDefault="00167EDB" w:rsidP="00207092">
      <w:pPr>
        <w:tabs>
          <w:tab w:val="left" w:pos="4536"/>
          <w:tab w:val="left" w:pos="4820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612A3C">
        <w:rPr>
          <w:rFonts w:ascii="TH SarabunPSK" w:eastAsia="TH SarabunIT๙" w:hAnsi="TH SarabunPSK" w:cs="TH SarabunPSK"/>
          <w:sz w:val="34"/>
          <w:szCs w:val="34"/>
          <w:cs/>
        </w:rPr>
        <w:t xml:space="preserve">        </w:t>
      </w:r>
      <w:r w:rsidR="00207092" w:rsidRPr="00612A3C">
        <w:rPr>
          <w:rFonts w:ascii="TH SarabunPSK" w:hAnsi="TH SarabunPSK" w:cs="TH SarabunPSK"/>
          <w:sz w:val="34"/>
          <w:szCs w:val="34"/>
          <w:cs/>
        </w:rPr>
        <w:tab/>
      </w:r>
      <w:r w:rsidR="00207092" w:rsidRPr="00612A3C">
        <w:rPr>
          <w:rFonts w:ascii="TH SarabunPSK" w:hAnsi="TH SarabunPSK" w:cs="TH SarabunPSK"/>
          <w:sz w:val="34"/>
          <w:szCs w:val="34"/>
          <w:cs/>
        </w:rPr>
        <w:tab/>
        <w:t>(</w:t>
      </w:r>
      <w:bookmarkStart w:id="2" w:name="_Hlk212448451"/>
      <w:r w:rsidR="0088236A" w:rsidRPr="00612A3C">
        <w:rPr>
          <w:rFonts w:ascii="TH SarabunPSK" w:hAnsi="TH SarabunPSK" w:cs="TH SarabunPSK"/>
          <w:sz w:val="34"/>
          <w:szCs w:val="34"/>
          <w:cs/>
        </w:rPr>
        <w:t>นา</w:t>
      </w:r>
      <w:r w:rsidR="00840040" w:rsidRPr="00612A3C">
        <w:rPr>
          <w:rFonts w:ascii="TH SarabunPSK" w:hAnsi="TH SarabunPSK" w:cs="TH SarabunPSK"/>
          <w:sz w:val="34"/>
          <w:szCs w:val="34"/>
          <w:cs/>
        </w:rPr>
        <w:t>งสาวกุลยา ตันติ</w:t>
      </w:r>
      <w:proofErr w:type="spellStart"/>
      <w:r w:rsidR="00840040" w:rsidRPr="00612A3C">
        <w:rPr>
          <w:rFonts w:ascii="TH SarabunPSK" w:hAnsi="TH SarabunPSK" w:cs="TH SarabunPSK"/>
          <w:sz w:val="34"/>
          <w:szCs w:val="34"/>
          <w:cs/>
        </w:rPr>
        <w:t>เตมิท</w:t>
      </w:r>
      <w:bookmarkEnd w:id="2"/>
      <w:proofErr w:type="spellEnd"/>
      <w:r w:rsidR="00207092" w:rsidRPr="00612A3C">
        <w:rPr>
          <w:rFonts w:ascii="TH SarabunPSK" w:hAnsi="TH SarabunPSK" w:cs="TH SarabunPSK"/>
          <w:sz w:val="34"/>
          <w:szCs w:val="34"/>
          <w:cs/>
        </w:rPr>
        <w:t>)</w:t>
      </w:r>
    </w:p>
    <w:p w14:paraId="08D8A5CF" w14:textId="300355C8" w:rsidR="009F3FCE" w:rsidRPr="00840040" w:rsidRDefault="00167EDB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IT๙" w:hAnsi="TH SarabunIT๙" w:cs="TH SarabunIT๙"/>
          <w:sz w:val="34"/>
          <w:szCs w:val="34"/>
        </w:rPr>
      </w:pPr>
      <w:r w:rsidRPr="00612A3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07092" w:rsidRPr="00612A3C">
        <w:rPr>
          <w:rFonts w:ascii="TH SarabunPSK" w:hAnsi="TH SarabunPSK" w:cs="TH SarabunPSK"/>
          <w:sz w:val="34"/>
          <w:szCs w:val="34"/>
          <w:cs/>
        </w:rPr>
        <w:tab/>
      </w:r>
      <w:r w:rsidR="0088236A" w:rsidRPr="00612A3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40040" w:rsidRPr="00612A3C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207092" w:rsidRPr="00612A3C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65413417" w14:textId="77777777" w:rsidR="009F3FCE" w:rsidRDefault="009F3FCE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IT๙" w:hAnsi="TH SarabunIT๙" w:cs="TH SarabunIT๙"/>
          <w:sz w:val="34"/>
          <w:szCs w:val="34"/>
          <w:cs/>
        </w:rPr>
      </w:pPr>
    </w:p>
    <w:sectPr w:rsidR="009F3FCE" w:rsidSect="001F1A45">
      <w:headerReference w:type="default" r:id="rId10"/>
      <w:pgSz w:w="11906" w:h="16838"/>
      <w:pgMar w:top="28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7012" w14:textId="77777777" w:rsidR="00A10D30" w:rsidRDefault="00A10D30" w:rsidP="004F11E6">
      <w:pPr>
        <w:spacing w:after="0" w:line="240" w:lineRule="auto"/>
      </w:pPr>
      <w:r>
        <w:separator/>
      </w:r>
    </w:p>
  </w:endnote>
  <w:endnote w:type="continuationSeparator" w:id="0">
    <w:p w14:paraId="3F28DD3A" w14:textId="77777777" w:rsidR="00A10D30" w:rsidRDefault="00A10D30" w:rsidP="004F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6C6B" w14:textId="77777777" w:rsidR="00A10D30" w:rsidRDefault="00A10D30" w:rsidP="004F11E6">
      <w:pPr>
        <w:spacing w:after="0" w:line="240" w:lineRule="auto"/>
      </w:pPr>
      <w:r>
        <w:separator/>
      </w:r>
    </w:p>
  </w:footnote>
  <w:footnote w:type="continuationSeparator" w:id="0">
    <w:p w14:paraId="26560B3E" w14:textId="77777777" w:rsidR="00A10D30" w:rsidRDefault="00A10D30" w:rsidP="004F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E588" w14:textId="6AED9273" w:rsidR="004F11E6" w:rsidRDefault="00EC613A" w:rsidP="00E54694">
    <w:pPr>
      <w:pStyle w:val="Header"/>
      <w:spacing w:after="0" w:line="240" w:lineRule="auto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๒</w:t>
    </w:r>
  </w:p>
  <w:p w14:paraId="0C749775" w14:textId="77777777" w:rsidR="00E54694" w:rsidRPr="004F11E6" w:rsidRDefault="00E54694" w:rsidP="00E54694">
    <w:pPr>
      <w:pStyle w:val="Header"/>
      <w:spacing w:after="120" w:line="240" w:lineRule="auto"/>
      <w:jc w:val="cent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97D"/>
    <w:multiLevelType w:val="hybridMultilevel"/>
    <w:tmpl w:val="FFBA2BF8"/>
    <w:lvl w:ilvl="0" w:tplc="3D7E8B92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9B06878"/>
    <w:multiLevelType w:val="hybridMultilevel"/>
    <w:tmpl w:val="A7363A2A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EBB5AD3"/>
    <w:multiLevelType w:val="hybridMultilevel"/>
    <w:tmpl w:val="22767700"/>
    <w:lvl w:ilvl="0" w:tplc="A2A2A65C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6E201C8"/>
    <w:multiLevelType w:val="hybridMultilevel"/>
    <w:tmpl w:val="6ADE628A"/>
    <w:lvl w:ilvl="0" w:tplc="051077DA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01A495C"/>
    <w:multiLevelType w:val="hybridMultilevel"/>
    <w:tmpl w:val="CAD27818"/>
    <w:lvl w:ilvl="0" w:tplc="EC88B762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0BC172A"/>
    <w:multiLevelType w:val="hybridMultilevel"/>
    <w:tmpl w:val="868877D8"/>
    <w:lvl w:ilvl="0" w:tplc="8636384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0FA4FEC"/>
    <w:multiLevelType w:val="hybridMultilevel"/>
    <w:tmpl w:val="28C8D394"/>
    <w:lvl w:ilvl="0" w:tplc="356AAEDE">
      <w:start w:val="1"/>
      <w:numFmt w:val="thaiNumbers"/>
      <w:lvlText w:val="(%1)"/>
      <w:lvlJc w:val="left"/>
      <w:pPr>
        <w:ind w:left="249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F9A6A38"/>
    <w:multiLevelType w:val="hybridMultilevel"/>
    <w:tmpl w:val="9E1E59D0"/>
    <w:lvl w:ilvl="0" w:tplc="2ED65762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FC30C11"/>
    <w:multiLevelType w:val="hybridMultilevel"/>
    <w:tmpl w:val="DE74CAD6"/>
    <w:lvl w:ilvl="0" w:tplc="4F0E1E5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7068C8"/>
    <w:multiLevelType w:val="hybridMultilevel"/>
    <w:tmpl w:val="327E526C"/>
    <w:lvl w:ilvl="0" w:tplc="8DD6BABC">
      <w:start w:val="1"/>
      <w:numFmt w:val="thaiNumbers"/>
      <w:lvlText w:val="(%1)"/>
      <w:lvlJc w:val="left"/>
      <w:pPr>
        <w:ind w:left="2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0" w:hanging="360"/>
      </w:pPr>
    </w:lvl>
    <w:lvl w:ilvl="2" w:tplc="0409001B" w:tentative="1">
      <w:start w:val="1"/>
      <w:numFmt w:val="lowerRoman"/>
      <w:lvlText w:val="%3."/>
      <w:lvlJc w:val="right"/>
      <w:pPr>
        <w:ind w:left="3790" w:hanging="180"/>
      </w:pPr>
    </w:lvl>
    <w:lvl w:ilvl="3" w:tplc="0409000F" w:tentative="1">
      <w:start w:val="1"/>
      <w:numFmt w:val="decimal"/>
      <w:lvlText w:val="%4."/>
      <w:lvlJc w:val="left"/>
      <w:pPr>
        <w:ind w:left="4510" w:hanging="360"/>
      </w:pPr>
    </w:lvl>
    <w:lvl w:ilvl="4" w:tplc="04090019" w:tentative="1">
      <w:start w:val="1"/>
      <w:numFmt w:val="lowerLetter"/>
      <w:lvlText w:val="%5."/>
      <w:lvlJc w:val="left"/>
      <w:pPr>
        <w:ind w:left="5230" w:hanging="360"/>
      </w:pPr>
    </w:lvl>
    <w:lvl w:ilvl="5" w:tplc="0409001B" w:tentative="1">
      <w:start w:val="1"/>
      <w:numFmt w:val="lowerRoman"/>
      <w:lvlText w:val="%6."/>
      <w:lvlJc w:val="right"/>
      <w:pPr>
        <w:ind w:left="5950" w:hanging="180"/>
      </w:pPr>
    </w:lvl>
    <w:lvl w:ilvl="6" w:tplc="0409000F" w:tentative="1">
      <w:start w:val="1"/>
      <w:numFmt w:val="decimal"/>
      <w:lvlText w:val="%7."/>
      <w:lvlJc w:val="left"/>
      <w:pPr>
        <w:ind w:left="6670" w:hanging="360"/>
      </w:pPr>
    </w:lvl>
    <w:lvl w:ilvl="7" w:tplc="04090019" w:tentative="1">
      <w:start w:val="1"/>
      <w:numFmt w:val="lowerLetter"/>
      <w:lvlText w:val="%8."/>
      <w:lvlJc w:val="left"/>
      <w:pPr>
        <w:ind w:left="7390" w:hanging="360"/>
      </w:pPr>
    </w:lvl>
    <w:lvl w:ilvl="8" w:tplc="04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10" w15:restartNumberingAfterBreak="0">
    <w:nsid w:val="41924B8A"/>
    <w:multiLevelType w:val="hybridMultilevel"/>
    <w:tmpl w:val="E5D8458A"/>
    <w:lvl w:ilvl="0" w:tplc="6BFAD0D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1D6755A"/>
    <w:multiLevelType w:val="hybridMultilevel"/>
    <w:tmpl w:val="E806D99E"/>
    <w:lvl w:ilvl="0" w:tplc="3D7E8B92">
      <w:start w:val="1"/>
      <w:numFmt w:val="decimal"/>
      <w:lvlText w:val="(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2" w15:restartNumberingAfterBreak="0">
    <w:nsid w:val="5E790BAF"/>
    <w:multiLevelType w:val="hybridMultilevel"/>
    <w:tmpl w:val="460A7A1A"/>
    <w:lvl w:ilvl="0" w:tplc="830025B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D3B3C7C"/>
    <w:multiLevelType w:val="hybridMultilevel"/>
    <w:tmpl w:val="E65E4BAA"/>
    <w:lvl w:ilvl="0" w:tplc="A24A688A">
      <w:start w:val="1"/>
      <w:numFmt w:val="thaiLetters"/>
      <w:lvlText w:val="(%1)"/>
      <w:lvlJc w:val="left"/>
      <w:pPr>
        <w:ind w:left="2771" w:hanging="360"/>
      </w:pPr>
      <w:rPr>
        <w:rFonts w:ascii="TH SarabunIT๙" w:hAnsi="TH SarabunIT๙" w:cs="TH SarabunIT๙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4" w15:restartNumberingAfterBreak="0">
    <w:nsid w:val="79534135"/>
    <w:multiLevelType w:val="hybridMultilevel"/>
    <w:tmpl w:val="9A9A6F36"/>
    <w:lvl w:ilvl="0" w:tplc="7D18A06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7B216171"/>
    <w:multiLevelType w:val="hybridMultilevel"/>
    <w:tmpl w:val="F482B68C"/>
    <w:lvl w:ilvl="0" w:tplc="CE483356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C9E17B4"/>
    <w:multiLevelType w:val="hybridMultilevel"/>
    <w:tmpl w:val="58D2DD06"/>
    <w:lvl w:ilvl="0" w:tplc="76BEB9B8">
      <w:start w:val="1"/>
      <w:numFmt w:val="thaiLetters"/>
      <w:lvlText w:val="(%1)"/>
      <w:lvlJc w:val="left"/>
      <w:pPr>
        <w:ind w:left="3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8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16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F8"/>
    <w:rsid w:val="00001586"/>
    <w:rsid w:val="000033E6"/>
    <w:rsid w:val="000044BC"/>
    <w:rsid w:val="00006229"/>
    <w:rsid w:val="000124B6"/>
    <w:rsid w:val="00014F76"/>
    <w:rsid w:val="00015E20"/>
    <w:rsid w:val="000176DD"/>
    <w:rsid w:val="0002202E"/>
    <w:rsid w:val="00024D93"/>
    <w:rsid w:val="000258DF"/>
    <w:rsid w:val="0002605F"/>
    <w:rsid w:val="0002660B"/>
    <w:rsid w:val="0002689E"/>
    <w:rsid w:val="000341C7"/>
    <w:rsid w:val="00034383"/>
    <w:rsid w:val="00034D14"/>
    <w:rsid w:val="000375A6"/>
    <w:rsid w:val="0004548E"/>
    <w:rsid w:val="00047A5C"/>
    <w:rsid w:val="00050CF9"/>
    <w:rsid w:val="00056056"/>
    <w:rsid w:val="0005673C"/>
    <w:rsid w:val="0006008D"/>
    <w:rsid w:val="0006292D"/>
    <w:rsid w:val="00065EF0"/>
    <w:rsid w:val="0006755C"/>
    <w:rsid w:val="000700BF"/>
    <w:rsid w:val="00074B74"/>
    <w:rsid w:val="00076562"/>
    <w:rsid w:val="00076AAE"/>
    <w:rsid w:val="0008419C"/>
    <w:rsid w:val="00094097"/>
    <w:rsid w:val="00096A2B"/>
    <w:rsid w:val="00097F54"/>
    <w:rsid w:val="000A20A1"/>
    <w:rsid w:val="000A3756"/>
    <w:rsid w:val="000A7EE6"/>
    <w:rsid w:val="000B4491"/>
    <w:rsid w:val="000B5CB5"/>
    <w:rsid w:val="000B6D4E"/>
    <w:rsid w:val="000C0DBB"/>
    <w:rsid w:val="000C3BDC"/>
    <w:rsid w:val="000D2B9B"/>
    <w:rsid w:val="000D3DA3"/>
    <w:rsid w:val="000D5774"/>
    <w:rsid w:val="000D6562"/>
    <w:rsid w:val="000D7905"/>
    <w:rsid w:val="000E0928"/>
    <w:rsid w:val="000E1D5E"/>
    <w:rsid w:val="000F2AE6"/>
    <w:rsid w:val="000F3A74"/>
    <w:rsid w:val="000F420A"/>
    <w:rsid w:val="000F4B95"/>
    <w:rsid w:val="000F6F01"/>
    <w:rsid w:val="000F7F91"/>
    <w:rsid w:val="001013FF"/>
    <w:rsid w:val="001023CF"/>
    <w:rsid w:val="00103F4C"/>
    <w:rsid w:val="0010420E"/>
    <w:rsid w:val="00114003"/>
    <w:rsid w:val="001162BD"/>
    <w:rsid w:val="001201E4"/>
    <w:rsid w:val="00126835"/>
    <w:rsid w:val="00126A73"/>
    <w:rsid w:val="0012770E"/>
    <w:rsid w:val="0013155A"/>
    <w:rsid w:val="00135E62"/>
    <w:rsid w:val="0014754D"/>
    <w:rsid w:val="00147D0B"/>
    <w:rsid w:val="00153A45"/>
    <w:rsid w:val="0015426A"/>
    <w:rsid w:val="001608AE"/>
    <w:rsid w:val="0016594A"/>
    <w:rsid w:val="00167EDB"/>
    <w:rsid w:val="00173A0B"/>
    <w:rsid w:val="0017546F"/>
    <w:rsid w:val="001755AA"/>
    <w:rsid w:val="00176AB4"/>
    <w:rsid w:val="00177CAE"/>
    <w:rsid w:val="00180847"/>
    <w:rsid w:val="00180AD1"/>
    <w:rsid w:val="001839B6"/>
    <w:rsid w:val="001928C7"/>
    <w:rsid w:val="00193F3C"/>
    <w:rsid w:val="001944C3"/>
    <w:rsid w:val="001A2683"/>
    <w:rsid w:val="001A3C4B"/>
    <w:rsid w:val="001A5955"/>
    <w:rsid w:val="001A6431"/>
    <w:rsid w:val="001B3360"/>
    <w:rsid w:val="001B34EF"/>
    <w:rsid w:val="001B5F00"/>
    <w:rsid w:val="001B673B"/>
    <w:rsid w:val="001B684C"/>
    <w:rsid w:val="001C1D3C"/>
    <w:rsid w:val="001C24E6"/>
    <w:rsid w:val="001D2492"/>
    <w:rsid w:val="001D3DB6"/>
    <w:rsid w:val="001D5B26"/>
    <w:rsid w:val="001D6D86"/>
    <w:rsid w:val="001D6EA9"/>
    <w:rsid w:val="001E0ECE"/>
    <w:rsid w:val="001E2878"/>
    <w:rsid w:val="001E5300"/>
    <w:rsid w:val="001E5B1A"/>
    <w:rsid w:val="001F1A45"/>
    <w:rsid w:val="001F67A5"/>
    <w:rsid w:val="0020170E"/>
    <w:rsid w:val="00201D84"/>
    <w:rsid w:val="002053D1"/>
    <w:rsid w:val="00207092"/>
    <w:rsid w:val="00210C7F"/>
    <w:rsid w:val="00215671"/>
    <w:rsid w:val="00215D68"/>
    <w:rsid w:val="00216B6A"/>
    <w:rsid w:val="002223FF"/>
    <w:rsid w:val="0022730C"/>
    <w:rsid w:val="00232CCA"/>
    <w:rsid w:val="00233A7C"/>
    <w:rsid w:val="00233F2A"/>
    <w:rsid w:val="00235BB5"/>
    <w:rsid w:val="00237B98"/>
    <w:rsid w:val="00237F09"/>
    <w:rsid w:val="00241FE4"/>
    <w:rsid w:val="00244776"/>
    <w:rsid w:val="00244EF6"/>
    <w:rsid w:val="00246E58"/>
    <w:rsid w:val="00247ACC"/>
    <w:rsid w:val="00254F5C"/>
    <w:rsid w:val="00264B5D"/>
    <w:rsid w:val="00272B96"/>
    <w:rsid w:val="0027410E"/>
    <w:rsid w:val="00275436"/>
    <w:rsid w:val="0028115F"/>
    <w:rsid w:val="002831F4"/>
    <w:rsid w:val="00284A70"/>
    <w:rsid w:val="00285C6A"/>
    <w:rsid w:val="00286B80"/>
    <w:rsid w:val="00291428"/>
    <w:rsid w:val="002946AA"/>
    <w:rsid w:val="002962C6"/>
    <w:rsid w:val="002A2082"/>
    <w:rsid w:val="002A243C"/>
    <w:rsid w:val="002A322D"/>
    <w:rsid w:val="002A6C53"/>
    <w:rsid w:val="002A7C80"/>
    <w:rsid w:val="002B5746"/>
    <w:rsid w:val="002B72F8"/>
    <w:rsid w:val="002B79EF"/>
    <w:rsid w:val="002C0476"/>
    <w:rsid w:val="002C1E07"/>
    <w:rsid w:val="002C4673"/>
    <w:rsid w:val="002C7080"/>
    <w:rsid w:val="002D062E"/>
    <w:rsid w:val="002D50B4"/>
    <w:rsid w:val="002D58EE"/>
    <w:rsid w:val="002D7108"/>
    <w:rsid w:val="002E1603"/>
    <w:rsid w:val="002E1B72"/>
    <w:rsid w:val="002E51DA"/>
    <w:rsid w:val="002E56DB"/>
    <w:rsid w:val="002E5F99"/>
    <w:rsid w:val="002E77E6"/>
    <w:rsid w:val="002F0298"/>
    <w:rsid w:val="002F1DF0"/>
    <w:rsid w:val="002F40B2"/>
    <w:rsid w:val="002F5801"/>
    <w:rsid w:val="002F6B6C"/>
    <w:rsid w:val="00304296"/>
    <w:rsid w:val="00306A41"/>
    <w:rsid w:val="00306E2B"/>
    <w:rsid w:val="0030705E"/>
    <w:rsid w:val="00310DCF"/>
    <w:rsid w:val="00311217"/>
    <w:rsid w:val="00316F40"/>
    <w:rsid w:val="003200B6"/>
    <w:rsid w:val="003208CC"/>
    <w:rsid w:val="00326B9C"/>
    <w:rsid w:val="00330D1D"/>
    <w:rsid w:val="003325F6"/>
    <w:rsid w:val="003415B2"/>
    <w:rsid w:val="00342F6D"/>
    <w:rsid w:val="003458D1"/>
    <w:rsid w:val="00345E5E"/>
    <w:rsid w:val="00350CB9"/>
    <w:rsid w:val="00351954"/>
    <w:rsid w:val="003534DF"/>
    <w:rsid w:val="00361A3B"/>
    <w:rsid w:val="00361E77"/>
    <w:rsid w:val="00366EFD"/>
    <w:rsid w:val="003673FC"/>
    <w:rsid w:val="00376ECD"/>
    <w:rsid w:val="00382D22"/>
    <w:rsid w:val="00384E06"/>
    <w:rsid w:val="00387983"/>
    <w:rsid w:val="00393CFA"/>
    <w:rsid w:val="0039570C"/>
    <w:rsid w:val="00395AB2"/>
    <w:rsid w:val="003A0581"/>
    <w:rsid w:val="003A4970"/>
    <w:rsid w:val="003B598F"/>
    <w:rsid w:val="003B62D1"/>
    <w:rsid w:val="003C6574"/>
    <w:rsid w:val="003C6CB1"/>
    <w:rsid w:val="003D00B6"/>
    <w:rsid w:val="003D23E8"/>
    <w:rsid w:val="003D2C50"/>
    <w:rsid w:val="003E38D1"/>
    <w:rsid w:val="003E6C98"/>
    <w:rsid w:val="003F2A99"/>
    <w:rsid w:val="003F51EC"/>
    <w:rsid w:val="00402126"/>
    <w:rsid w:val="00402D40"/>
    <w:rsid w:val="00403595"/>
    <w:rsid w:val="0040692A"/>
    <w:rsid w:val="004074A5"/>
    <w:rsid w:val="00407F6F"/>
    <w:rsid w:val="00411F04"/>
    <w:rsid w:val="004140DF"/>
    <w:rsid w:val="00415803"/>
    <w:rsid w:val="00415C3C"/>
    <w:rsid w:val="00415F95"/>
    <w:rsid w:val="00421F50"/>
    <w:rsid w:val="00424550"/>
    <w:rsid w:val="004274BC"/>
    <w:rsid w:val="00427F8D"/>
    <w:rsid w:val="00430DAD"/>
    <w:rsid w:val="00435469"/>
    <w:rsid w:val="00436DD9"/>
    <w:rsid w:val="004427E9"/>
    <w:rsid w:val="00446779"/>
    <w:rsid w:val="00447F43"/>
    <w:rsid w:val="00450FE6"/>
    <w:rsid w:val="00452F30"/>
    <w:rsid w:val="00453B25"/>
    <w:rsid w:val="004540AD"/>
    <w:rsid w:val="004610C2"/>
    <w:rsid w:val="004728A9"/>
    <w:rsid w:val="00481A3E"/>
    <w:rsid w:val="004830D1"/>
    <w:rsid w:val="0049096C"/>
    <w:rsid w:val="00490CE5"/>
    <w:rsid w:val="00491195"/>
    <w:rsid w:val="00491603"/>
    <w:rsid w:val="004916BA"/>
    <w:rsid w:val="00492ED1"/>
    <w:rsid w:val="004A2C37"/>
    <w:rsid w:val="004B0AA7"/>
    <w:rsid w:val="004B1179"/>
    <w:rsid w:val="004B1B39"/>
    <w:rsid w:val="004B2AE3"/>
    <w:rsid w:val="004B2B53"/>
    <w:rsid w:val="004B32DB"/>
    <w:rsid w:val="004C08B9"/>
    <w:rsid w:val="004C18D6"/>
    <w:rsid w:val="004C41A2"/>
    <w:rsid w:val="004C53DB"/>
    <w:rsid w:val="004C6272"/>
    <w:rsid w:val="004C7304"/>
    <w:rsid w:val="004C74FC"/>
    <w:rsid w:val="004D3EE3"/>
    <w:rsid w:val="004D5396"/>
    <w:rsid w:val="004E062D"/>
    <w:rsid w:val="004E0E63"/>
    <w:rsid w:val="004E4EB7"/>
    <w:rsid w:val="004E5B71"/>
    <w:rsid w:val="004E69F4"/>
    <w:rsid w:val="004F02F7"/>
    <w:rsid w:val="004F11E6"/>
    <w:rsid w:val="004F1D04"/>
    <w:rsid w:val="004F3D5A"/>
    <w:rsid w:val="004F6A74"/>
    <w:rsid w:val="005005F8"/>
    <w:rsid w:val="00501453"/>
    <w:rsid w:val="00501EF0"/>
    <w:rsid w:val="0050225E"/>
    <w:rsid w:val="00504095"/>
    <w:rsid w:val="0050584E"/>
    <w:rsid w:val="005076CF"/>
    <w:rsid w:val="00510233"/>
    <w:rsid w:val="00512DB7"/>
    <w:rsid w:val="00514967"/>
    <w:rsid w:val="00516E0F"/>
    <w:rsid w:val="00517741"/>
    <w:rsid w:val="005239F6"/>
    <w:rsid w:val="00524A2D"/>
    <w:rsid w:val="00525E2C"/>
    <w:rsid w:val="00526345"/>
    <w:rsid w:val="00531785"/>
    <w:rsid w:val="00532AB2"/>
    <w:rsid w:val="00536460"/>
    <w:rsid w:val="00541973"/>
    <w:rsid w:val="00545FE0"/>
    <w:rsid w:val="00551830"/>
    <w:rsid w:val="005520A5"/>
    <w:rsid w:val="005560DC"/>
    <w:rsid w:val="00557823"/>
    <w:rsid w:val="00561BE3"/>
    <w:rsid w:val="00564B7C"/>
    <w:rsid w:val="00571935"/>
    <w:rsid w:val="0057634A"/>
    <w:rsid w:val="00576AB5"/>
    <w:rsid w:val="005853CF"/>
    <w:rsid w:val="00587E8F"/>
    <w:rsid w:val="00590B39"/>
    <w:rsid w:val="00590F84"/>
    <w:rsid w:val="005973C9"/>
    <w:rsid w:val="005A07CB"/>
    <w:rsid w:val="005A0D0E"/>
    <w:rsid w:val="005A10F8"/>
    <w:rsid w:val="005A1526"/>
    <w:rsid w:val="005A4514"/>
    <w:rsid w:val="005A6897"/>
    <w:rsid w:val="005B2BCA"/>
    <w:rsid w:val="005B3D6A"/>
    <w:rsid w:val="005B6052"/>
    <w:rsid w:val="005B7720"/>
    <w:rsid w:val="005B7CDD"/>
    <w:rsid w:val="005C17C7"/>
    <w:rsid w:val="005C2237"/>
    <w:rsid w:val="005C4277"/>
    <w:rsid w:val="005D2438"/>
    <w:rsid w:val="005D472F"/>
    <w:rsid w:val="005D6607"/>
    <w:rsid w:val="005D6C8C"/>
    <w:rsid w:val="005E0E8C"/>
    <w:rsid w:val="005E3B0C"/>
    <w:rsid w:val="005E415B"/>
    <w:rsid w:val="005E6EBA"/>
    <w:rsid w:val="005E7906"/>
    <w:rsid w:val="005F1594"/>
    <w:rsid w:val="005F2854"/>
    <w:rsid w:val="005F45A4"/>
    <w:rsid w:val="00600567"/>
    <w:rsid w:val="00601A99"/>
    <w:rsid w:val="006023F1"/>
    <w:rsid w:val="00605CEA"/>
    <w:rsid w:val="0060628B"/>
    <w:rsid w:val="00611135"/>
    <w:rsid w:val="00612A3C"/>
    <w:rsid w:val="006148E4"/>
    <w:rsid w:val="00617BEB"/>
    <w:rsid w:val="00617DE5"/>
    <w:rsid w:val="00624AE9"/>
    <w:rsid w:val="00624AEE"/>
    <w:rsid w:val="00625EC6"/>
    <w:rsid w:val="00626732"/>
    <w:rsid w:val="00632FF2"/>
    <w:rsid w:val="00633B8A"/>
    <w:rsid w:val="006356AD"/>
    <w:rsid w:val="00636BAA"/>
    <w:rsid w:val="00640F5A"/>
    <w:rsid w:val="00647D68"/>
    <w:rsid w:val="00650256"/>
    <w:rsid w:val="00650637"/>
    <w:rsid w:val="00652A84"/>
    <w:rsid w:val="00652CE4"/>
    <w:rsid w:val="00665E58"/>
    <w:rsid w:val="00670C9C"/>
    <w:rsid w:val="00674853"/>
    <w:rsid w:val="006812DB"/>
    <w:rsid w:val="0068174D"/>
    <w:rsid w:val="00681A00"/>
    <w:rsid w:val="0068288E"/>
    <w:rsid w:val="00683FB6"/>
    <w:rsid w:val="006846B7"/>
    <w:rsid w:val="00685091"/>
    <w:rsid w:val="006966EB"/>
    <w:rsid w:val="006A0DEA"/>
    <w:rsid w:val="006A2603"/>
    <w:rsid w:val="006A503E"/>
    <w:rsid w:val="006A543F"/>
    <w:rsid w:val="006B03CC"/>
    <w:rsid w:val="006B347A"/>
    <w:rsid w:val="006C0111"/>
    <w:rsid w:val="006C0BFC"/>
    <w:rsid w:val="006C1751"/>
    <w:rsid w:val="006C54AE"/>
    <w:rsid w:val="006C56F3"/>
    <w:rsid w:val="006D0171"/>
    <w:rsid w:val="006D2285"/>
    <w:rsid w:val="006D7584"/>
    <w:rsid w:val="006E0F88"/>
    <w:rsid w:val="006F09D9"/>
    <w:rsid w:val="006F0F2B"/>
    <w:rsid w:val="006F59A5"/>
    <w:rsid w:val="006F79ED"/>
    <w:rsid w:val="007003FE"/>
    <w:rsid w:val="0070237B"/>
    <w:rsid w:val="00704225"/>
    <w:rsid w:val="007044F6"/>
    <w:rsid w:val="0070710A"/>
    <w:rsid w:val="0071176E"/>
    <w:rsid w:val="007302AD"/>
    <w:rsid w:val="00730D69"/>
    <w:rsid w:val="0073677E"/>
    <w:rsid w:val="00741E88"/>
    <w:rsid w:val="0074279C"/>
    <w:rsid w:val="00742C6B"/>
    <w:rsid w:val="00742F82"/>
    <w:rsid w:val="00752F5C"/>
    <w:rsid w:val="00757E16"/>
    <w:rsid w:val="0076047E"/>
    <w:rsid w:val="00760944"/>
    <w:rsid w:val="007667E7"/>
    <w:rsid w:val="0078047A"/>
    <w:rsid w:val="00780657"/>
    <w:rsid w:val="00785983"/>
    <w:rsid w:val="00786833"/>
    <w:rsid w:val="00787A1D"/>
    <w:rsid w:val="00794F9D"/>
    <w:rsid w:val="007A3345"/>
    <w:rsid w:val="007A5541"/>
    <w:rsid w:val="007A6960"/>
    <w:rsid w:val="007A7BA4"/>
    <w:rsid w:val="007B0388"/>
    <w:rsid w:val="007B1AF5"/>
    <w:rsid w:val="007B1E9B"/>
    <w:rsid w:val="007B380E"/>
    <w:rsid w:val="007B5B73"/>
    <w:rsid w:val="007B663B"/>
    <w:rsid w:val="007C47F1"/>
    <w:rsid w:val="007C4B05"/>
    <w:rsid w:val="007C5F7B"/>
    <w:rsid w:val="007C7C66"/>
    <w:rsid w:val="007D05FC"/>
    <w:rsid w:val="007D2243"/>
    <w:rsid w:val="007D3AE8"/>
    <w:rsid w:val="007D6CD4"/>
    <w:rsid w:val="007D730F"/>
    <w:rsid w:val="007E18E0"/>
    <w:rsid w:val="007E416B"/>
    <w:rsid w:val="007F130C"/>
    <w:rsid w:val="007F254F"/>
    <w:rsid w:val="007F5BF2"/>
    <w:rsid w:val="007F6EA1"/>
    <w:rsid w:val="00804A3E"/>
    <w:rsid w:val="00807CCF"/>
    <w:rsid w:val="00810E59"/>
    <w:rsid w:val="00815D10"/>
    <w:rsid w:val="00816000"/>
    <w:rsid w:val="008173EA"/>
    <w:rsid w:val="00820141"/>
    <w:rsid w:val="00821007"/>
    <w:rsid w:val="0083583A"/>
    <w:rsid w:val="00837296"/>
    <w:rsid w:val="00840040"/>
    <w:rsid w:val="008403D1"/>
    <w:rsid w:val="0084292D"/>
    <w:rsid w:val="0084446E"/>
    <w:rsid w:val="0084489E"/>
    <w:rsid w:val="00846E72"/>
    <w:rsid w:val="00850488"/>
    <w:rsid w:val="00854DE5"/>
    <w:rsid w:val="00857443"/>
    <w:rsid w:val="00864BE8"/>
    <w:rsid w:val="00865F9B"/>
    <w:rsid w:val="0086601E"/>
    <w:rsid w:val="008671BC"/>
    <w:rsid w:val="00870A1D"/>
    <w:rsid w:val="00872B58"/>
    <w:rsid w:val="008753F8"/>
    <w:rsid w:val="0088236A"/>
    <w:rsid w:val="008843FA"/>
    <w:rsid w:val="00885DF8"/>
    <w:rsid w:val="008871F3"/>
    <w:rsid w:val="008874B0"/>
    <w:rsid w:val="00895668"/>
    <w:rsid w:val="00897643"/>
    <w:rsid w:val="008A1763"/>
    <w:rsid w:val="008A25CE"/>
    <w:rsid w:val="008A2BA7"/>
    <w:rsid w:val="008B01EA"/>
    <w:rsid w:val="008B1099"/>
    <w:rsid w:val="008B1352"/>
    <w:rsid w:val="008B2783"/>
    <w:rsid w:val="008B740F"/>
    <w:rsid w:val="008C0BA1"/>
    <w:rsid w:val="008C4489"/>
    <w:rsid w:val="008C7E49"/>
    <w:rsid w:val="008D078D"/>
    <w:rsid w:val="008D1D31"/>
    <w:rsid w:val="008D2351"/>
    <w:rsid w:val="008D396E"/>
    <w:rsid w:val="008D5888"/>
    <w:rsid w:val="008D6FAB"/>
    <w:rsid w:val="008E41A2"/>
    <w:rsid w:val="008E64CE"/>
    <w:rsid w:val="008E6685"/>
    <w:rsid w:val="008F0902"/>
    <w:rsid w:val="008F5270"/>
    <w:rsid w:val="00903EAC"/>
    <w:rsid w:val="009048C5"/>
    <w:rsid w:val="00916F48"/>
    <w:rsid w:val="00924106"/>
    <w:rsid w:val="009248C6"/>
    <w:rsid w:val="00931A61"/>
    <w:rsid w:val="009404E3"/>
    <w:rsid w:val="00940E61"/>
    <w:rsid w:val="00941EFF"/>
    <w:rsid w:val="00942889"/>
    <w:rsid w:val="00944C27"/>
    <w:rsid w:val="00950FEB"/>
    <w:rsid w:val="00953C5B"/>
    <w:rsid w:val="0095498B"/>
    <w:rsid w:val="00955100"/>
    <w:rsid w:val="00956313"/>
    <w:rsid w:val="00961754"/>
    <w:rsid w:val="009855A3"/>
    <w:rsid w:val="00987E6E"/>
    <w:rsid w:val="00990B69"/>
    <w:rsid w:val="00992641"/>
    <w:rsid w:val="00992F60"/>
    <w:rsid w:val="00994569"/>
    <w:rsid w:val="00994B8A"/>
    <w:rsid w:val="00995982"/>
    <w:rsid w:val="00996CE0"/>
    <w:rsid w:val="009A0426"/>
    <w:rsid w:val="009A409E"/>
    <w:rsid w:val="009A5C2A"/>
    <w:rsid w:val="009A686B"/>
    <w:rsid w:val="009A6DEF"/>
    <w:rsid w:val="009B79E8"/>
    <w:rsid w:val="009C261B"/>
    <w:rsid w:val="009C2A31"/>
    <w:rsid w:val="009C43EB"/>
    <w:rsid w:val="009C4D3F"/>
    <w:rsid w:val="009D0497"/>
    <w:rsid w:val="009D0AE7"/>
    <w:rsid w:val="009D0CD4"/>
    <w:rsid w:val="009D1205"/>
    <w:rsid w:val="009D1E51"/>
    <w:rsid w:val="009D7556"/>
    <w:rsid w:val="009E2EBC"/>
    <w:rsid w:val="009E49B4"/>
    <w:rsid w:val="009E5B0C"/>
    <w:rsid w:val="009E62BA"/>
    <w:rsid w:val="009E65AA"/>
    <w:rsid w:val="009E67DE"/>
    <w:rsid w:val="009E6C39"/>
    <w:rsid w:val="009E6E59"/>
    <w:rsid w:val="009E7A9B"/>
    <w:rsid w:val="009F18EE"/>
    <w:rsid w:val="009F1B72"/>
    <w:rsid w:val="009F3EEE"/>
    <w:rsid w:val="009F3FCE"/>
    <w:rsid w:val="009F4AF2"/>
    <w:rsid w:val="00A00F48"/>
    <w:rsid w:val="00A04060"/>
    <w:rsid w:val="00A04802"/>
    <w:rsid w:val="00A0510B"/>
    <w:rsid w:val="00A109F4"/>
    <w:rsid w:val="00A10D30"/>
    <w:rsid w:val="00A13FDA"/>
    <w:rsid w:val="00A1707A"/>
    <w:rsid w:val="00A17A59"/>
    <w:rsid w:val="00A17BC7"/>
    <w:rsid w:val="00A20891"/>
    <w:rsid w:val="00A31C66"/>
    <w:rsid w:val="00A31D21"/>
    <w:rsid w:val="00A31E65"/>
    <w:rsid w:val="00A33B2F"/>
    <w:rsid w:val="00A34B54"/>
    <w:rsid w:val="00A52DE3"/>
    <w:rsid w:val="00A57F2D"/>
    <w:rsid w:val="00A60400"/>
    <w:rsid w:val="00A60891"/>
    <w:rsid w:val="00A61231"/>
    <w:rsid w:val="00A6142E"/>
    <w:rsid w:val="00A61B38"/>
    <w:rsid w:val="00A6233C"/>
    <w:rsid w:val="00A65D56"/>
    <w:rsid w:val="00A853A1"/>
    <w:rsid w:val="00A92FF4"/>
    <w:rsid w:val="00A9576A"/>
    <w:rsid w:val="00A96B51"/>
    <w:rsid w:val="00AA0171"/>
    <w:rsid w:val="00AA0F1F"/>
    <w:rsid w:val="00AA30F6"/>
    <w:rsid w:val="00AA69A8"/>
    <w:rsid w:val="00AA7DA9"/>
    <w:rsid w:val="00AB00FC"/>
    <w:rsid w:val="00AB1F54"/>
    <w:rsid w:val="00AB2149"/>
    <w:rsid w:val="00AB615F"/>
    <w:rsid w:val="00AB6B10"/>
    <w:rsid w:val="00AB7E05"/>
    <w:rsid w:val="00AC30B0"/>
    <w:rsid w:val="00AC398D"/>
    <w:rsid w:val="00AC4F7B"/>
    <w:rsid w:val="00AC5956"/>
    <w:rsid w:val="00AD2AC7"/>
    <w:rsid w:val="00AD50EA"/>
    <w:rsid w:val="00AD79D6"/>
    <w:rsid w:val="00AD7F18"/>
    <w:rsid w:val="00AE147C"/>
    <w:rsid w:val="00AE3035"/>
    <w:rsid w:val="00AE3783"/>
    <w:rsid w:val="00AF0C36"/>
    <w:rsid w:val="00AF53CF"/>
    <w:rsid w:val="00B00C28"/>
    <w:rsid w:val="00B0378B"/>
    <w:rsid w:val="00B03C57"/>
    <w:rsid w:val="00B043D5"/>
    <w:rsid w:val="00B04EA8"/>
    <w:rsid w:val="00B05BF0"/>
    <w:rsid w:val="00B11C2C"/>
    <w:rsid w:val="00B14E92"/>
    <w:rsid w:val="00B16B85"/>
    <w:rsid w:val="00B17649"/>
    <w:rsid w:val="00B17D54"/>
    <w:rsid w:val="00B26BF0"/>
    <w:rsid w:val="00B2726C"/>
    <w:rsid w:val="00B32B5A"/>
    <w:rsid w:val="00B33536"/>
    <w:rsid w:val="00B343D3"/>
    <w:rsid w:val="00B364EA"/>
    <w:rsid w:val="00B3671F"/>
    <w:rsid w:val="00B41417"/>
    <w:rsid w:val="00B41446"/>
    <w:rsid w:val="00B433B2"/>
    <w:rsid w:val="00B43B6E"/>
    <w:rsid w:val="00B44A1E"/>
    <w:rsid w:val="00B47A6C"/>
    <w:rsid w:val="00B53A15"/>
    <w:rsid w:val="00B60387"/>
    <w:rsid w:val="00B61FA5"/>
    <w:rsid w:val="00B6209A"/>
    <w:rsid w:val="00B63BBB"/>
    <w:rsid w:val="00B63E04"/>
    <w:rsid w:val="00B64A6A"/>
    <w:rsid w:val="00B722C7"/>
    <w:rsid w:val="00B81371"/>
    <w:rsid w:val="00B83A8F"/>
    <w:rsid w:val="00B87BA9"/>
    <w:rsid w:val="00B9022F"/>
    <w:rsid w:val="00B924C3"/>
    <w:rsid w:val="00BA15F4"/>
    <w:rsid w:val="00BA19D0"/>
    <w:rsid w:val="00BA347F"/>
    <w:rsid w:val="00BA3A61"/>
    <w:rsid w:val="00BB0697"/>
    <w:rsid w:val="00BB3B1C"/>
    <w:rsid w:val="00BB789E"/>
    <w:rsid w:val="00BC1D1E"/>
    <w:rsid w:val="00BC1D82"/>
    <w:rsid w:val="00BC5040"/>
    <w:rsid w:val="00BC698B"/>
    <w:rsid w:val="00BC7A11"/>
    <w:rsid w:val="00BD170D"/>
    <w:rsid w:val="00BD22DC"/>
    <w:rsid w:val="00BD355B"/>
    <w:rsid w:val="00BE1699"/>
    <w:rsid w:val="00BE1B46"/>
    <w:rsid w:val="00BF055C"/>
    <w:rsid w:val="00BF11D1"/>
    <w:rsid w:val="00BF413B"/>
    <w:rsid w:val="00BF7FE3"/>
    <w:rsid w:val="00C0207F"/>
    <w:rsid w:val="00C02C45"/>
    <w:rsid w:val="00C10981"/>
    <w:rsid w:val="00C12283"/>
    <w:rsid w:val="00C142BD"/>
    <w:rsid w:val="00C14EEA"/>
    <w:rsid w:val="00C15417"/>
    <w:rsid w:val="00C164E8"/>
    <w:rsid w:val="00C17D9D"/>
    <w:rsid w:val="00C17EE8"/>
    <w:rsid w:val="00C243C4"/>
    <w:rsid w:val="00C247AC"/>
    <w:rsid w:val="00C313F2"/>
    <w:rsid w:val="00C32933"/>
    <w:rsid w:val="00C34727"/>
    <w:rsid w:val="00C466F6"/>
    <w:rsid w:val="00C52A08"/>
    <w:rsid w:val="00C54187"/>
    <w:rsid w:val="00C55EBA"/>
    <w:rsid w:val="00C572CB"/>
    <w:rsid w:val="00C61272"/>
    <w:rsid w:val="00C616F8"/>
    <w:rsid w:val="00C64A83"/>
    <w:rsid w:val="00C701E5"/>
    <w:rsid w:val="00C70491"/>
    <w:rsid w:val="00C71DF7"/>
    <w:rsid w:val="00C8268B"/>
    <w:rsid w:val="00C916AD"/>
    <w:rsid w:val="00C94C71"/>
    <w:rsid w:val="00CA210B"/>
    <w:rsid w:val="00CA3414"/>
    <w:rsid w:val="00CA3732"/>
    <w:rsid w:val="00CA4A61"/>
    <w:rsid w:val="00CA5573"/>
    <w:rsid w:val="00CA567C"/>
    <w:rsid w:val="00CB49C0"/>
    <w:rsid w:val="00CB5910"/>
    <w:rsid w:val="00CC2FEF"/>
    <w:rsid w:val="00CC4852"/>
    <w:rsid w:val="00CC6CA9"/>
    <w:rsid w:val="00CD7B92"/>
    <w:rsid w:val="00CD7BB0"/>
    <w:rsid w:val="00CE4744"/>
    <w:rsid w:val="00CF10B9"/>
    <w:rsid w:val="00CF2A51"/>
    <w:rsid w:val="00CF31AB"/>
    <w:rsid w:val="00CF411E"/>
    <w:rsid w:val="00CF65A1"/>
    <w:rsid w:val="00CF6EB8"/>
    <w:rsid w:val="00CF7B2E"/>
    <w:rsid w:val="00D0355A"/>
    <w:rsid w:val="00D12A31"/>
    <w:rsid w:val="00D21FEA"/>
    <w:rsid w:val="00D34A6E"/>
    <w:rsid w:val="00D35503"/>
    <w:rsid w:val="00D35B85"/>
    <w:rsid w:val="00D41605"/>
    <w:rsid w:val="00D4422D"/>
    <w:rsid w:val="00D44B2C"/>
    <w:rsid w:val="00D45D56"/>
    <w:rsid w:val="00D52611"/>
    <w:rsid w:val="00D528F3"/>
    <w:rsid w:val="00D551AA"/>
    <w:rsid w:val="00D551E3"/>
    <w:rsid w:val="00D62567"/>
    <w:rsid w:val="00D6284E"/>
    <w:rsid w:val="00D676D9"/>
    <w:rsid w:val="00D806C1"/>
    <w:rsid w:val="00D84FBD"/>
    <w:rsid w:val="00D8595D"/>
    <w:rsid w:val="00D91428"/>
    <w:rsid w:val="00D923E3"/>
    <w:rsid w:val="00D928EF"/>
    <w:rsid w:val="00D93A2B"/>
    <w:rsid w:val="00D97200"/>
    <w:rsid w:val="00DA2FA6"/>
    <w:rsid w:val="00DA421F"/>
    <w:rsid w:val="00DB7738"/>
    <w:rsid w:val="00DC0FD3"/>
    <w:rsid w:val="00DC153E"/>
    <w:rsid w:val="00DC3FC4"/>
    <w:rsid w:val="00DC54A7"/>
    <w:rsid w:val="00DC5864"/>
    <w:rsid w:val="00DC6D3B"/>
    <w:rsid w:val="00DC7602"/>
    <w:rsid w:val="00DC768C"/>
    <w:rsid w:val="00DD08DB"/>
    <w:rsid w:val="00DD2157"/>
    <w:rsid w:val="00DD276E"/>
    <w:rsid w:val="00DD375E"/>
    <w:rsid w:val="00DD5A23"/>
    <w:rsid w:val="00DD60B5"/>
    <w:rsid w:val="00DD748B"/>
    <w:rsid w:val="00DD75E5"/>
    <w:rsid w:val="00DE0600"/>
    <w:rsid w:val="00DE0750"/>
    <w:rsid w:val="00DE17F6"/>
    <w:rsid w:val="00DE3F2C"/>
    <w:rsid w:val="00DE6802"/>
    <w:rsid w:val="00DF0660"/>
    <w:rsid w:val="00DF215E"/>
    <w:rsid w:val="00DF5DA5"/>
    <w:rsid w:val="00DF78EB"/>
    <w:rsid w:val="00E00048"/>
    <w:rsid w:val="00E05E8B"/>
    <w:rsid w:val="00E156F8"/>
    <w:rsid w:val="00E16E62"/>
    <w:rsid w:val="00E17D28"/>
    <w:rsid w:val="00E17E25"/>
    <w:rsid w:val="00E219BB"/>
    <w:rsid w:val="00E25175"/>
    <w:rsid w:val="00E27C1A"/>
    <w:rsid w:val="00E31632"/>
    <w:rsid w:val="00E31DE5"/>
    <w:rsid w:val="00E3309D"/>
    <w:rsid w:val="00E35C10"/>
    <w:rsid w:val="00E36A92"/>
    <w:rsid w:val="00E37537"/>
    <w:rsid w:val="00E427D1"/>
    <w:rsid w:val="00E50D65"/>
    <w:rsid w:val="00E52E8F"/>
    <w:rsid w:val="00E54694"/>
    <w:rsid w:val="00E54E72"/>
    <w:rsid w:val="00E55534"/>
    <w:rsid w:val="00E55564"/>
    <w:rsid w:val="00E62E63"/>
    <w:rsid w:val="00E63DC3"/>
    <w:rsid w:val="00E774D2"/>
    <w:rsid w:val="00E8214A"/>
    <w:rsid w:val="00E833F8"/>
    <w:rsid w:val="00E83696"/>
    <w:rsid w:val="00E8397E"/>
    <w:rsid w:val="00E854E6"/>
    <w:rsid w:val="00E85D03"/>
    <w:rsid w:val="00E85E1A"/>
    <w:rsid w:val="00E91723"/>
    <w:rsid w:val="00EA328C"/>
    <w:rsid w:val="00EA492C"/>
    <w:rsid w:val="00EA6869"/>
    <w:rsid w:val="00EA7013"/>
    <w:rsid w:val="00EB240D"/>
    <w:rsid w:val="00EB2AC3"/>
    <w:rsid w:val="00EB2CA2"/>
    <w:rsid w:val="00EB4092"/>
    <w:rsid w:val="00EB4C8D"/>
    <w:rsid w:val="00EB761D"/>
    <w:rsid w:val="00EC0560"/>
    <w:rsid w:val="00EC1D65"/>
    <w:rsid w:val="00EC5DD9"/>
    <w:rsid w:val="00EC613A"/>
    <w:rsid w:val="00ED0350"/>
    <w:rsid w:val="00ED7402"/>
    <w:rsid w:val="00ED7798"/>
    <w:rsid w:val="00EE2127"/>
    <w:rsid w:val="00EE3A37"/>
    <w:rsid w:val="00EE52FB"/>
    <w:rsid w:val="00EF2E5E"/>
    <w:rsid w:val="00EF47BD"/>
    <w:rsid w:val="00F002E7"/>
    <w:rsid w:val="00F00E35"/>
    <w:rsid w:val="00F032C8"/>
    <w:rsid w:val="00F076C8"/>
    <w:rsid w:val="00F07FD9"/>
    <w:rsid w:val="00F1058D"/>
    <w:rsid w:val="00F1063E"/>
    <w:rsid w:val="00F151EA"/>
    <w:rsid w:val="00F22302"/>
    <w:rsid w:val="00F227CA"/>
    <w:rsid w:val="00F230D6"/>
    <w:rsid w:val="00F2764B"/>
    <w:rsid w:val="00F277C3"/>
    <w:rsid w:val="00F31DBF"/>
    <w:rsid w:val="00F33A84"/>
    <w:rsid w:val="00F342B2"/>
    <w:rsid w:val="00F345F8"/>
    <w:rsid w:val="00F3587D"/>
    <w:rsid w:val="00F40690"/>
    <w:rsid w:val="00F4195F"/>
    <w:rsid w:val="00F43D73"/>
    <w:rsid w:val="00F46034"/>
    <w:rsid w:val="00F513FC"/>
    <w:rsid w:val="00F51A8E"/>
    <w:rsid w:val="00F52202"/>
    <w:rsid w:val="00F571E1"/>
    <w:rsid w:val="00F5761A"/>
    <w:rsid w:val="00F57F66"/>
    <w:rsid w:val="00F62B44"/>
    <w:rsid w:val="00F6778A"/>
    <w:rsid w:val="00F737A6"/>
    <w:rsid w:val="00F73920"/>
    <w:rsid w:val="00F7670C"/>
    <w:rsid w:val="00F77A8E"/>
    <w:rsid w:val="00F77DD0"/>
    <w:rsid w:val="00F804C1"/>
    <w:rsid w:val="00F807B1"/>
    <w:rsid w:val="00F810F0"/>
    <w:rsid w:val="00F81E37"/>
    <w:rsid w:val="00F83020"/>
    <w:rsid w:val="00F85EE4"/>
    <w:rsid w:val="00F86A1A"/>
    <w:rsid w:val="00F90B6C"/>
    <w:rsid w:val="00F93FAD"/>
    <w:rsid w:val="00F948D3"/>
    <w:rsid w:val="00F95FA0"/>
    <w:rsid w:val="00FB09B2"/>
    <w:rsid w:val="00FB1139"/>
    <w:rsid w:val="00FB1BD4"/>
    <w:rsid w:val="00FB6DC1"/>
    <w:rsid w:val="00FB76B5"/>
    <w:rsid w:val="00FC29C6"/>
    <w:rsid w:val="00FC3DEA"/>
    <w:rsid w:val="00FC6C20"/>
    <w:rsid w:val="00FD4878"/>
    <w:rsid w:val="00FD6099"/>
    <w:rsid w:val="00FD7BAE"/>
    <w:rsid w:val="00FD7EA8"/>
    <w:rsid w:val="00FE2913"/>
    <w:rsid w:val="00FE5727"/>
    <w:rsid w:val="00FE5939"/>
    <w:rsid w:val="00FE735E"/>
    <w:rsid w:val="00FF00FE"/>
    <w:rsid w:val="00FF059D"/>
    <w:rsid w:val="00FF2EF1"/>
    <w:rsid w:val="00FF4F2B"/>
    <w:rsid w:val="00FF51F5"/>
    <w:rsid w:val="00FF5FD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4D5D9"/>
  <w15:docId w15:val="{0D5093E2-D703-4096-AE94-9CB0B7C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5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paragraph" w:styleId="NormalWeb">
    <w:name w:val="Normal (Web)"/>
    <w:basedOn w:val="Normal"/>
    <w:uiPriority w:val="99"/>
    <w:unhideWhenUsed/>
    <w:rsid w:val="00E156F8"/>
    <w:pPr>
      <w:spacing w:before="100" w:beforeAutospacing="1" w:after="100" w:afterAutospacing="1" w:line="240" w:lineRule="auto"/>
    </w:pPr>
    <w:rPr>
      <w:rFonts w:ascii="Thonburi" w:eastAsia="Times New Roman" w:hAnsi="Thonburi" w:cs="Angsana New"/>
      <w:sz w:val="24"/>
      <w:szCs w:val="24"/>
    </w:rPr>
  </w:style>
  <w:style w:type="character" w:styleId="Strong">
    <w:name w:val="Strong"/>
    <w:uiPriority w:val="22"/>
    <w:qFormat/>
    <w:rsid w:val="00E156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11E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11E6"/>
    <w:rPr>
      <w:sz w:val="22"/>
      <w:szCs w:val="28"/>
    </w:rPr>
  </w:style>
  <w:style w:type="paragraph" w:styleId="PlainText">
    <w:name w:val="Plain Text"/>
    <w:basedOn w:val="Normal"/>
    <w:link w:val="PlainTextChar"/>
    <w:rsid w:val="007003FE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7003FE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87"/>
    <w:rPr>
      <w:rFonts w:ascii="Tahoma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102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741F-E3C3-4EE9-A17E-A15C3185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ณัชชา ธรรมวัชระ</cp:lastModifiedBy>
  <cp:revision>2</cp:revision>
  <cp:lastPrinted>2025-09-26T08:34:00Z</cp:lastPrinted>
  <dcterms:created xsi:type="dcterms:W3CDTF">2025-12-17T08:09:00Z</dcterms:created>
  <dcterms:modified xsi:type="dcterms:W3CDTF">2025-12-17T08:09:00Z</dcterms:modified>
</cp:coreProperties>
</file>