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1B" w:rsidRDefault="00E00453" w:rsidP="009406C5">
      <w:pPr>
        <w:pStyle w:val="Header"/>
        <w:tabs>
          <w:tab w:val="clear" w:pos="4153"/>
          <w:tab w:val="clear" w:pos="8306"/>
          <w:tab w:val="left" w:pos="720"/>
          <w:tab w:val="left" w:pos="5580"/>
        </w:tabs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-76200</wp:posOffset>
                </wp:positionV>
                <wp:extent cx="1189355" cy="118935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ADC" w:rsidRDefault="00E00453" w:rsidP="000555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9650" cy="10953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88.15pt;margin-top:-6pt;width:93.65pt;height:93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" filled="f" stroked="f">
                <v:textbox style="mso-fit-shape-to-text:t">
                  <w:txbxContent>
                    <w:p w:rsidR="004A7ADC" w:rsidRDefault="00E00453" w:rsidP="0005551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9650" cy="10953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551B" w:rsidRDefault="00C812B5" w:rsidP="00D572E8">
      <w:pPr>
        <w:pStyle w:val="Header"/>
        <w:tabs>
          <w:tab w:val="clear" w:pos="4153"/>
          <w:tab w:val="clear" w:pos="8306"/>
          <w:tab w:val="left" w:pos="5580"/>
        </w:tabs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 w:hint="cs"/>
          <w:cs/>
        </w:rPr>
        <w:t xml:space="preserve"> </w:t>
      </w:r>
    </w:p>
    <w:p w:rsidR="0005551B" w:rsidRDefault="0005551B">
      <w:pPr>
        <w:pStyle w:val="Header"/>
        <w:tabs>
          <w:tab w:val="clear" w:pos="4153"/>
          <w:tab w:val="clear" w:pos="8306"/>
          <w:tab w:val="left" w:pos="5580"/>
        </w:tabs>
        <w:rPr>
          <w:rFonts w:ascii="Browallia New" w:hAnsi="Browallia New" w:cs="Browallia New"/>
          <w:cs/>
        </w:rPr>
      </w:pPr>
    </w:p>
    <w:p w:rsidR="008B20AC" w:rsidRPr="00296ADB" w:rsidRDefault="00BA7BC8" w:rsidP="0005551B">
      <w:pPr>
        <w:pStyle w:val="Heading1"/>
        <w:rPr>
          <w:rFonts w:ascii="TH SarabunPSK" w:hAnsi="TH SarabunPSK" w:cs="TH SarabunPSK"/>
          <w:cs/>
        </w:rPr>
      </w:pPr>
      <w:r w:rsidRPr="00296ADB">
        <w:rPr>
          <w:rFonts w:ascii="TH SarabunPSK" w:hAnsi="TH SarabunPSK" w:cs="TH SarabunPSK"/>
          <w:cs/>
        </w:rPr>
        <w:t>ประกาศ</w:t>
      </w:r>
      <w:r w:rsidR="0005551B" w:rsidRPr="00296ADB">
        <w:rPr>
          <w:rFonts w:ascii="TH SarabunPSK" w:hAnsi="TH SarabunPSK" w:cs="TH SarabunPSK"/>
          <w:cs/>
        </w:rPr>
        <w:t>กระทรวงการคลัง</w:t>
      </w:r>
      <w:r w:rsidR="002233D1" w:rsidRPr="00296ADB">
        <w:rPr>
          <w:rFonts w:ascii="TH SarabunPSK" w:hAnsi="TH SarabunPSK" w:cs="TH SarabunPSK"/>
          <w:cs/>
        </w:rPr>
        <w:t xml:space="preserve">  </w:t>
      </w:r>
    </w:p>
    <w:p w:rsidR="00BA7BC8" w:rsidRPr="00D365B3" w:rsidRDefault="003A772B" w:rsidP="00B1121F">
      <w:pPr>
        <w:pStyle w:val="Heading2"/>
        <w:rPr>
          <w:rFonts w:ascii="TH SarabunIT๙" w:hAnsi="TH SarabunIT๙" w:cs="TH SarabunIT๙"/>
        </w:rPr>
      </w:pPr>
      <w:r w:rsidRPr="00D365B3">
        <w:rPr>
          <w:rFonts w:ascii="TH SarabunIT๙" w:hAnsi="TH SarabunIT๙" w:cs="TH SarabunIT๙"/>
          <w:cs/>
        </w:rPr>
        <w:t>ว่าด้วยการแต่งตั้งเจ้าพนักงาน</w:t>
      </w:r>
      <w:r w:rsidR="002233D1" w:rsidRPr="00D365B3">
        <w:rPr>
          <w:rFonts w:ascii="TH SarabunIT๙" w:hAnsi="TH SarabunIT๙" w:cs="TH SarabunIT๙"/>
          <w:cs/>
        </w:rPr>
        <w:t xml:space="preserve">  </w:t>
      </w:r>
      <w:r w:rsidR="00BD740C" w:rsidRPr="00D365B3">
        <w:rPr>
          <w:rFonts w:ascii="TH SarabunIT๙" w:hAnsi="TH SarabunIT๙" w:cs="TH SarabunIT๙"/>
          <w:cs/>
        </w:rPr>
        <w:t>(ฉบับที่</w:t>
      </w:r>
      <w:r w:rsidR="00B1121F" w:rsidRPr="00D365B3">
        <w:rPr>
          <w:rFonts w:ascii="TH SarabunIT๙" w:hAnsi="TH SarabunIT๙" w:cs="TH SarabunIT๙"/>
          <w:cs/>
        </w:rPr>
        <w:t xml:space="preserve"> </w:t>
      </w:r>
      <w:r w:rsidR="00A34F17" w:rsidRPr="00D365B3">
        <w:rPr>
          <w:rFonts w:ascii="TH SarabunIT๙" w:hAnsi="TH SarabunIT๙" w:cs="TH SarabunIT๙"/>
        </w:rPr>
        <w:t>61</w:t>
      </w:r>
      <w:r w:rsidR="00BD740C" w:rsidRPr="00D365B3">
        <w:rPr>
          <w:rFonts w:ascii="TH SarabunIT๙" w:hAnsi="TH SarabunIT๙" w:cs="TH SarabunIT๙"/>
          <w:cs/>
        </w:rPr>
        <w:t>)</w:t>
      </w:r>
    </w:p>
    <w:p w:rsidR="00BD740C" w:rsidRPr="00296ADB" w:rsidRDefault="00BD740C" w:rsidP="00FF5916">
      <w:pPr>
        <w:pStyle w:val="Heading2"/>
        <w:rPr>
          <w:rFonts w:ascii="TH SarabunPSK" w:hAnsi="TH SarabunPSK" w:cs="TH SarabunPSK"/>
          <w:cs/>
        </w:rPr>
      </w:pPr>
      <w:r w:rsidRPr="00296ADB">
        <w:rPr>
          <w:rFonts w:ascii="TH SarabunPSK" w:hAnsi="TH SarabunPSK" w:cs="TH SarabunPSK"/>
          <w:cs/>
        </w:rPr>
        <w:t>เรื่อง</w:t>
      </w:r>
      <w:r w:rsidR="002233D1" w:rsidRPr="00296ADB">
        <w:rPr>
          <w:rFonts w:ascii="TH SarabunPSK" w:hAnsi="TH SarabunPSK" w:cs="TH SarabunPSK"/>
          <w:cs/>
        </w:rPr>
        <w:t xml:space="preserve">    </w:t>
      </w:r>
      <w:r w:rsidR="003A772B">
        <w:rPr>
          <w:rFonts w:ascii="TH SarabunPSK" w:hAnsi="TH SarabunPSK" w:cs="TH SarabunPSK" w:hint="cs"/>
          <w:cs/>
        </w:rPr>
        <w:t>แต่งตั้งเจ้าพนักงานประเมินตามประมวลรัษฎากร</w:t>
      </w:r>
    </w:p>
    <w:p w:rsidR="00BA7BC8" w:rsidRPr="00891DEE" w:rsidRDefault="00BA7BC8" w:rsidP="00BA7BC8">
      <w:pPr>
        <w:ind w:left="2977" w:right="2912"/>
        <w:rPr>
          <w:rFonts w:ascii="Angsana New" w:hAnsi="Angsana New" w:cs="AngsanaUPC"/>
          <w:sz w:val="16"/>
          <w:szCs w:val="16"/>
        </w:rPr>
      </w:pPr>
    </w:p>
    <w:p w:rsidR="00BA7BC8" w:rsidRPr="00891DEE" w:rsidRDefault="00BA7BC8" w:rsidP="00CB74A4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9406C5" w:rsidRPr="00A23B2A" w:rsidRDefault="00BD740C" w:rsidP="00A23B2A">
      <w:pPr>
        <w:ind w:firstLine="720"/>
        <w:jc w:val="both"/>
        <w:rPr>
          <w:rFonts w:ascii="TH SarabunPSK" w:hAnsi="TH SarabunPSK" w:cs="TH SarabunPSK"/>
          <w:spacing w:val="4"/>
          <w:sz w:val="34"/>
          <w:szCs w:val="34"/>
        </w:rPr>
      </w:pPr>
      <w:r w:rsidRPr="0043014D">
        <w:rPr>
          <w:rFonts w:ascii="TH SarabunPSK" w:hAnsi="TH SarabunPSK" w:cs="TH SarabunPSK"/>
          <w:sz w:val="34"/>
          <w:szCs w:val="34"/>
          <w:cs/>
        </w:rPr>
        <w:t>อาศัยอำนาจตามความในมาตรา</w:t>
      </w:r>
      <w:r w:rsidR="002233D1" w:rsidRPr="0043014D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85059C" w:rsidRPr="0043014D">
        <w:rPr>
          <w:rFonts w:ascii="TH SarabunPSK" w:hAnsi="TH SarabunPSK" w:cs="TH SarabunPSK"/>
          <w:sz w:val="34"/>
          <w:szCs w:val="34"/>
          <w:cs/>
        </w:rPr>
        <w:t>๔</w:t>
      </w:r>
      <w:r w:rsidR="002233D1" w:rsidRPr="0043014D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43014D">
        <w:rPr>
          <w:rFonts w:ascii="TH SarabunPSK" w:hAnsi="TH SarabunPSK" w:cs="TH SarabunPSK"/>
          <w:sz w:val="34"/>
          <w:szCs w:val="34"/>
          <w:cs/>
        </w:rPr>
        <w:t>แห่งประมวลรัษฎาก</w:t>
      </w:r>
      <w:r w:rsidR="00C70499" w:rsidRPr="0043014D">
        <w:rPr>
          <w:rFonts w:ascii="TH SarabunPSK" w:hAnsi="TH SarabunPSK" w:cs="TH SarabunPSK"/>
          <w:sz w:val="34"/>
          <w:szCs w:val="34"/>
          <w:cs/>
        </w:rPr>
        <w:t>ร</w:t>
      </w:r>
      <w:r w:rsidR="00A23B2A" w:rsidRPr="0043014D">
        <w:rPr>
          <w:rFonts w:ascii="TH SarabunPSK" w:hAnsi="TH SarabunPSK" w:cs="TH SarabunPSK" w:hint="cs"/>
          <w:sz w:val="34"/>
          <w:szCs w:val="34"/>
          <w:cs/>
        </w:rPr>
        <w:t xml:space="preserve">  ซึ่งแก้ไขเพิ่มเติมโดย</w:t>
      </w:r>
      <w:r w:rsidR="00ED6C95">
        <w:rPr>
          <w:rFonts w:ascii="TH SarabunPSK" w:hAnsi="TH SarabunPSK" w:cs="TH SarabunPSK" w:hint="cs"/>
          <w:sz w:val="34"/>
          <w:szCs w:val="34"/>
          <w:cs/>
        </w:rPr>
        <w:t xml:space="preserve">พระราชบัญญัติแก้ไขเพิ่มเติมประมวลรัษฎากร  (ฉบับที่ ๒๐) พ.ศ. ๒๕๑๓ </w:t>
      </w:r>
      <w:r w:rsidR="00A23B2A"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 </w:t>
      </w:r>
      <w:r w:rsidRPr="00296ADB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รัฐมนตรีว่าการกระทรวงการคลังประกาศ</w:t>
      </w:r>
      <w:r w:rsidR="00ED6C95">
        <w:rPr>
          <w:rFonts w:ascii="TH SarabunPSK" w:hAnsi="TH SarabunPSK" w:cs="TH SarabunPSK" w:hint="cs"/>
          <w:sz w:val="34"/>
          <w:szCs w:val="34"/>
          <w:cs/>
        </w:rPr>
        <w:t>แต่งตั้งเจ้าพนักงานประเมินตามประมวลรัษฎากร</w:t>
      </w:r>
      <w:r w:rsidR="00573DC0">
        <w:rPr>
          <w:rFonts w:ascii="TH SarabunPSK" w:hAnsi="TH SarabunPSK" w:cs="TH SarabunPSK" w:hint="cs"/>
          <w:sz w:val="34"/>
          <w:szCs w:val="34"/>
          <w:cs/>
        </w:rPr>
        <w:t xml:space="preserve"> ดัง</w:t>
      </w:r>
      <w:r w:rsidRPr="00296ADB">
        <w:rPr>
          <w:rFonts w:ascii="TH SarabunPSK" w:hAnsi="TH SarabunPSK" w:cs="TH SarabunPSK"/>
          <w:sz w:val="34"/>
          <w:szCs w:val="34"/>
          <w:cs/>
        </w:rPr>
        <w:t>ต่อไปนี้</w:t>
      </w:r>
    </w:p>
    <w:p w:rsidR="008C40B0" w:rsidRDefault="00186A5A" w:rsidP="000C5ACF">
      <w:pPr>
        <w:ind w:firstLine="720"/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 w:rsidRPr="00197962">
        <w:rPr>
          <w:rFonts w:ascii="TH SarabunPSK" w:hAnsi="TH SarabunPSK" w:cs="TH SarabunPSK"/>
          <w:sz w:val="34"/>
          <w:szCs w:val="34"/>
          <w:cs/>
        </w:rPr>
        <w:t xml:space="preserve">ข้อ  </w:t>
      </w:r>
      <w:r w:rsidR="0085059C" w:rsidRPr="00197962">
        <w:rPr>
          <w:rFonts w:ascii="TH SarabunPSK" w:hAnsi="TH SarabunPSK" w:cs="TH SarabunPSK"/>
          <w:sz w:val="34"/>
          <w:szCs w:val="34"/>
          <w:cs/>
        </w:rPr>
        <w:t>๑</w:t>
      </w:r>
      <w:r w:rsidRPr="00197962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BD740C" w:rsidRPr="00197962">
        <w:rPr>
          <w:rFonts w:ascii="TH SarabunPSK" w:hAnsi="TH SarabunPSK" w:cs="TH SarabunPSK"/>
          <w:sz w:val="34"/>
          <w:szCs w:val="34"/>
          <w:cs/>
        </w:rPr>
        <w:t>ให้</w:t>
      </w:r>
      <w:r w:rsidR="000C5ACF" w:rsidRPr="00197962">
        <w:rPr>
          <w:rFonts w:ascii="TH SarabunPSK" w:hAnsi="TH SarabunPSK" w:cs="TH SarabunPSK" w:hint="cs"/>
          <w:sz w:val="34"/>
          <w:szCs w:val="34"/>
          <w:cs/>
        </w:rPr>
        <w:t>ยกเลิก</w:t>
      </w:r>
      <w:r w:rsidR="008C40B0" w:rsidRPr="00197962">
        <w:rPr>
          <w:rFonts w:ascii="TH SarabunPSK" w:hAnsi="TH SarabunPSK" w:cs="TH SarabunPSK" w:hint="cs"/>
          <w:sz w:val="34"/>
          <w:szCs w:val="34"/>
          <w:cs/>
        </w:rPr>
        <w:t>ประกาศกระทรวงการคลัง  ว่าด้วยการแต่งตั้งเจ้าพนักงาน  (ฉบับที่ ๕๒)</w:t>
      </w:r>
      <w:r w:rsidR="008C40B0"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 </w:t>
      </w:r>
      <w:r w:rsidR="00A23B2A">
        <w:rPr>
          <w:rFonts w:ascii="TH SarabunPSK" w:hAnsi="TH SarabunPSK" w:cs="TH SarabunPSK"/>
          <w:spacing w:val="4"/>
          <w:sz w:val="34"/>
          <w:szCs w:val="34"/>
          <w:cs/>
        </w:rPr>
        <w:br/>
      </w:r>
      <w:r w:rsidR="008C40B0">
        <w:rPr>
          <w:rFonts w:ascii="TH SarabunPSK" w:hAnsi="TH SarabunPSK" w:cs="TH SarabunPSK" w:hint="cs"/>
          <w:spacing w:val="4"/>
          <w:sz w:val="34"/>
          <w:szCs w:val="34"/>
          <w:cs/>
        </w:rPr>
        <w:t>เรื่อง  แต่งตั้งเจ้าพนักงานประเมินตามประมวลรัษฎากร  ลงวันที่ ๓๐ มีนาคม พ.ศ. ๒๕๕๒</w:t>
      </w:r>
    </w:p>
    <w:p w:rsidR="0087647F" w:rsidRDefault="0087647F" w:rsidP="00186A5A">
      <w:pPr>
        <w:tabs>
          <w:tab w:val="left" w:pos="720"/>
          <w:tab w:val="left" w:pos="1170"/>
        </w:tabs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>
        <w:rPr>
          <w:rFonts w:ascii="TH SarabunPSK" w:hAnsi="TH SarabunPSK" w:cs="TH SarabunPSK"/>
          <w:spacing w:val="4"/>
          <w:sz w:val="34"/>
          <w:szCs w:val="34"/>
          <w:cs/>
        </w:rPr>
        <w:tab/>
      </w:r>
      <w:r w:rsidRPr="00197962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</w:t>
      </w:r>
      <w:r w:rsidR="00186A5A" w:rsidRPr="0019796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19796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85059C" w:rsidRPr="00197962">
        <w:rPr>
          <w:rFonts w:ascii="TH SarabunPSK" w:hAnsi="TH SarabunPSK" w:cs="TH SarabunPSK"/>
          <w:spacing w:val="-4"/>
          <w:sz w:val="34"/>
          <w:szCs w:val="34"/>
          <w:cs/>
        </w:rPr>
        <w:t>๒</w:t>
      </w:r>
      <w:r w:rsidR="00BD740C" w:rsidRPr="0019796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197962">
        <w:rPr>
          <w:rFonts w:ascii="TH SarabunPSK" w:hAnsi="TH SarabunPSK" w:cs="TH SarabunPSK"/>
          <w:spacing w:val="-4"/>
          <w:sz w:val="34"/>
          <w:szCs w:val="34"/>
          <w:cs/>
        </w:rPr>
        <w:t>ให้</w:t>
      </w:r>
      <w:r w:rsidRPr="00197962">
        <w:rPr>
          <w:rFonts w:ascii="TH SarabunPSK" w:hAnsi="TH SarabunPSK" w:cs="TH SarabunPSK" w:hint="cs"/>
          <w:spacing w:val="-4"/>
          <w:sz w:val="34"/>
          <w:szCs w:val="34"/>
          <w:cs/>
        </w:rPr>
        <w:t>ยกเลิกประกาศกระทรวงการคลัง  ว่าด้วยการแต่งตั้งเจ้าพนักงาน  (ฉบับที่ ๕๙)</w:t>
      </w:r>
      <w:r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 </w:t>
      </w:r>
      <w:r w:rsidR="00A23B2A">
        <w:rPr>
          <w:rFonts w:ascii="TH SarabunPSK" w:hAnsi="TH SarabunPSK" w:cs="TH SarabunPSK"/>
          <w:spacing w:val="4"/>
          <w:sz w:val="34"/>
          <w:szCs w:val="34"/>
          <w:cs/>
        </w:rPr>
        <w:br/>
      </w:r>
      <w:r>
        <w:rPr>
          <w:rFonts w:ascii="TH SarabunPSK" w:hAnsi="TH SarabunPSK" w:cs="TH SarabunPSK" w:hint="cs"/>
          <w:spacing w:val="4"/>
          <w:sz w:val="34"/>
          <w:szCs w:val="34"/>
          <w:cs/>
        </w:rPr>
        <w:t>เรื่อง  แต่งตั้งเจ้าพนักงานประเมินตามประมวลรัษฎากร  ลงวันที่ ๑๕ กันยายน พ.ศ. ๒๕๕</w:t>
      </w:r>
      <w:r w:rsidR="002134F9">
        <w:rPr>
          <w:rFonts w:ascii="TH SarabunPSK" w:hAnsi="TH SarabunPSK" w:cs="TH SarabunPSK" w:hint="cs"/>
          <w:spacing w:val="4"/>
          <w:sz w:val="34"/>
          <w:szCs w:val="34"/>
          <w:cs/>
        </w:rPr>
        <w:t>๘</w:t>
      </w:r>
    </w:p>
    <w:p w:rsidR="00186A5A" w:rsidRDefault="00186A5A" w:rsidP="0087647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>
        <w:rPr>
          <w:rFonts w:ascii="TH SarabunPSK" w:hAnsi="TH SarabunPSK" w:cs="TH SarabunPSK"/>
          <w:spacing w:val="4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4"/>
          <w:sz w:val="34"/>
          <w:szCs w:val="34"/>
          <w:cs/>
        </w:rPr>
        <w:t>ข้อ  ๓  ให้ข้าราชการพลเรือนสามัญดังต่อไปนี้  เป็นเจ้าพนักงานประเมินตามมาตรา ๑๖</w:t>
      </w:r>
      <w:r w:rsidR="00257864">
        <w:rPr>
          <w:rFonts w:ascii="TH SarabunPSK" w:hAnsi="TH SarabunPSK" w:cs="TH SarabunPSK"/>
          <w:spacing w:val="4"/>
          <w:sz w:val="34"/>
          <w:szCs w:val="34"/>
          <w:cs/>
        </w:rPr>
        <w:br/>
      </w:r>
      <w:r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แห่งประมวลรัษฎากร สำหรับกรณีการค้นหาข้อมูลเกี่ยวกับผู้เสียภาษีอากรร่วมกันของกรมสรรพากร </w:t>
      </w:r>
      <w:r w:rsidR="00FB3040">
        <w:rPr>
          <w:rFonts w:ascii="TH SarabunPSK" w:hAnsi="TH SarabunPSK" w:cs="TH SarabunPSK"/>
          <w:spacing w:val="4"/>
          <w:sz w:val="34"/>
          <w:szCs w:val="34"/>
          <w:cs/>
        </w:rPr>
        <w:br/>
      </w:r>
      <w:r>
        <w:rPr>
          <w:rFonts w:ascii="TH SarabunPSK" w:hAnsi="TH SarabunPSK" w:cs="TH SarabunPSK" w:hint="cs"/>
          <w:spacing w:val="4"/>
          <w:sz w:val="34"/>
          <w:szCs w:val="34"/>
          <w:cs/>
        </w:rPr>
        <w:t>กรมศุลกากร และกรมสรรพสามิต</w:t>
      </w:r>
    </w:p>
    <w:p w:rsidR="009C48E7" w:rsidRDefault="009C48E7" w:rsidP="0087647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>
        <w:rPr>
          <w:rFonts w:ascii="TH SarabunPSK" w:hAnsi="TH SarabunPSK" w:cs="TH SarabunPSK"/>
          <w:spacing w:val="4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4"/>
          <w:sz w:val="34"/>
          <w:szCs w:val="34"/>
          <w:cs/>
        </w:rPr>
        <w:t>สำนักงานปลัดกระทรวงการคลัง</w:t>
      </w:r>
    </w:p>
    <w:p w:rsidR="0087647F" w:rsidRDefault="009E167D" w:rsidP="009E167D">
      <w:pPr>
        <w:numPr>
          <w:ilvl w:val="0"/>
          <w:numId w:val="5"/>
        </w:numPr>
        <w:tabs>
          <w:tab w:val="left" w:pos="720"/>
          <w:tab w:val="left" w:pos="1260"/>
        </w:tabs>
        <w:ind w:left="0"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ปลัดกระทรวงการคลัง</w:t>
      </w:r>
    </w:p>
    <w:p w:rsidR="009E167D" w:rsidRDefault="009E167D" w:rsidP="009E167D">
      <w:pPr>
        <w:numPr>
          <w:ilvl w:val="0"/>
          <w:numId w:val="5"/>
        </w:numPr>
        <w:tabs>
          <w:tab w:val="left" w:pos="720"/>
          <w:tab w:val="left" w:pos="1260"/>
        </w:tabs>
        <w:ind w:left="0"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รองปลัดกระทรวงการคลัง หัวหน้ากลุ่มภารกิจด้านรายได้</w:t>
      </w:r>
    </w:p>
    <w:p w:rsidR="009E167D" w:rsidRDefault="009E167D" w:rsidP="009E167D">
      <w:pPr>
        <w:numPr>
          <w:ilvl w:val="0"/>
          <w:numId w:val="5"/>
        </w:numPr>
        <w:tabs>
          <w:tab w:val="left" w:pos="720"/>
          <w:tab w:val="left" w:pos="1260"/>
        </w:tabs>
        <w:ind w:left="0"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ผู้อำนวยการศูนย์เทคโนโลยีสารสนเทศและการสื่อสาร</w:t>
      </w:r>
    </w:p>
    <w:p w:rsidR="009E167D" w:rsidRDefault="009E167D" w:rsidP="009E167D">
      <w:pPr>
        <w:numPr>
          <w:ilvl w:val="0"/>
          <w:numId w:val="5"/>
        </w:numPr>
        <w:tabs>
          <w:tab w:val="left" w:pos="720"/>
          <w:tab w:val="left" w:pos="1260"/>
        </w:tabs>
        <w:ind w:left="0"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ผู้อำนวยการส่วนบริหารจัดการข้อมูลสารสนเทศกระทรวงการคลัง</w:t>
      </w:r>
    </w:p>
    <w:p w:rsidR="009E167D" w:rsidRDefault="009E167D" w:rsidP="009E167D">
      <w:pPr>
        <w:numPr>
          <w:ilvl w:val="0"/>
          <w:numId w:val="5"/>
        </w:numPr>
        <w:tabs>
          <w:tab w:val="left" w:pos="720"/>
          <w:tab w:val="left" w:pos="1260"/>
        </w:tabs>
        <w:ind w:left="0"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ผู้อำนวยการส่วนพัฒนาระบบงานประมวลผลข้อมูลสารสนเทศ</w:t>
      </w:r>
    </w:p>
    <w:p w:rsidR="009E167D" w:rsidRDefault="00146713" w:rsidP="009E167D">
      <w:pPr>
        <w:tabs>
          <w:tab w:val="left" w:pos="720"/>
          <w:tab w:val="left" w:pos="1260"/>
        </w:tabs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กรมศุลกากร</w:t>
      </w:r>
    </w:p>
    <w:p w:rsidR="00146713" w:rsidRDefault="00146713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อธิบดีกรมศุลกากร</w:t>
      </w:r>
    </w:p>
    <w:p w:rsidR="00146713" w:rsidRDefault="00146713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ที่ปรึกษาด้านการพัฒนาและบริหารการจัดเก็บภาษี</w:t>
      </w:r>
    </w:p>
    <w:p w:rsidR="00146713" w:rsidRDefault="00146713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ที่ปรึกษาด้านพัฒนาระบบควบคุมทางศุลกากร</w:t>
      </w:r>
    </w:p>
    <w:p w:rsidR="00146713" w:rsidRDefault="00146713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ที่ปรึ</w:t>
      </w:r>
      <w:r w:rsidR="0090259C">
        <w:rPr>
          <w:rFonts w:ascii="TH SarabunPSK" w:hAnsi="TH SarabunPSK" w:cs="TH SarabunPSK" w:hint="cs"/>
          <w:sz w:val="34"/>
          <w:szCs w:val="34"/>
          <w:cs/>
        </w:rPr>
        <w:t>กษาด้านพัฒนาระบบสิทธิประโยชน์ทาง</w:t>
      </w:r>
      <w:r>
        <w:rPr>
          <w:rFonts w:ascii="TH SarabunPSK" w:hAnsi="TH SarabunPSK" w:cs="TH SarabunPSK" w:hint="cs"/>
          <w:sz w:val="34"/>
          <w:szCs w:val="34"/>
          <w:cs/>
        </w:rPr>
        <w:t>ศุลกากร</w:t>
      </w:r>
    </w:p>
    <w:p w:rsidR="00146713" w:rsidRDefault="00FB3040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รองอธิบดีกรมศุลกา</w:t>
      </w:r>
      <w:r w:rsidR="00146713">
        <w:rPr>
          <w:rFonts w:ascii="TH SarabunPSK" w:hAnsi="TH SarabunPSK" w:cs="TH SarabunPSK" w:hint="cs"/>
          <w:sz w:val="34"/>
          <w:szCs w:val="34"/>
          <w:cs/>
        </w:rPr>
        <w:t>กร</w:t>
      </w:r>
    </w:p>
    <w:p w:rsidR="00146713" w:rsidRDefault="00146713" w:rsidP="00082355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ผู้อำนวยการสำนักตรวจสอบอากร</w:t>
      </w:r>
    </w:p>
    <w:p w:rsidR="0089776A" w:rsidRDefault="00146713" w:rsidP="0089776A">
      <w:pPr>
        <w:numPr>
          <w:ilvl w:val="0"/>
          <w:numId w:val="6"/>
        </w:numPr>
        <w:tabs>
          <w:tab w:val="left" w:pos="720"/>
          <w:tab w:val="left" w:pos="1260"/>
        </w:tabs>
        <w:spacing w:after="100" w:afterAutospacing="1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ผู้อำนวยการสำนักสืบสวนและปราบปราม</w:t>
      </w:r>
    </w:p>
    <w:p w:rsidR="001F20D6" w:rsidRDefault="001F20D6" w:rsidP="0089776A">
      <w:pPr>
        <w:tabs>
          <w:tab w:val="left" w:pos="720"/>
          <w:tab w:val="left" w:pos="1260"/>
        </w:tabs>
        <w:ind w:left="1080"/>
        <w:jc w:val="right"/>
        <w:rPr>
          <w:rFonts w:ascii="TH SarabunPSK" w:hAnsi="TH SarabunPSK" w:cs="TH SarabunPSK"/>
          <w:sz w:val="34"/>
          <w:szCs w:val="34"/>
        </w:rPr>
      </w:pPr>
    </w:p>
    <w:p w:rsidR="007E645E" w:rsidRDefault="007E645E" w:rsidP="007E645E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  <w:sz w:val="34"/>
          <w:szCs w:val="34"/>
        </w:rPr>
      </w:pPr>
    </w:p>
    <w:p w:rsidR="007E645E" w:rsidRDefault="007E645E" w:rsidP="007E645E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  <w:sz w:val="34"/>
          <w:szCs w:val="34"/>
        </w:rPr>
      </w:pPr>
    </w:p>
    <w:p w:rsidR="00082355" w:rsidRDefault="0089776A" w:rsidP="007E645E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(๘) ผู้อำนวยการ ...</w:t>
      </w:r>
    </w:p>
    <w:p w:rsidR="0089776A" w:rsidRDefault="0089776A" w:rsidP="0089776A">
      <w:pPr>
        <w:tabs>
          <w:tab w:val="left" w:pos="720"/>
          <w:tab w:val="left" w:pos="1260"/>
        </w:tabs>
        <w:ind w:left="1080"/>
        <w:jc w:val="thaiDistribute"/>
        <w:rPr>
          <w:rFonts w:ascii="TH SarabunPSK" w:hAnsi="TH SarabunPSK" w:cs="TH SarabunPSK"/>
          <w:sz w:val="34"/>
          <w:szCs w:val="34"/>
        </w:rPr>
      </w:pPr>
    </w:p>
    <w:p w:rsidR="00CA5E36" w:rsidRDefault="00CA5E36" w:rsidP="00CA5E36">
      <w:pPr>
        <w:tabs>
          <w:tab w:val="left" w:pos="720"/>
          <w:tab w:val="left" w:pos="1260"/>
        </w:tabs>
        <w:ind w:left="1080"/>
        <w:jc w:val="thaiDistribute"/>
        <w:rPr>
          <w:rFonts w:ascii="TH SarabunPSK" w:hAnsi="TH SarabunPSK" w:cs="TH SarabunPSK"/>
          <w:sz w:val="34"/>
          <w:szCs w:val="34"/>
        </w:rPr>
      </w:pPr>
    </w:p>
    <w:p w:rsidR="00146713" w:rsidRDefault="00146713" w:rsidP="00CA5E36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ผู้อำนวยการสำนักสิทธิประโยชน์ทางภาษีอากร</w:t>
      </w:r>
    </w:p>
    <w:p w:rsidR="00146713" w:rsidRDefault="00146713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ผู้อำนวยการสำนักมาตรฐานพิธีการและราคาศุลกากร</w:t>
      </w:r>
    </w:p>
    <w:p w:rsidR="00146713" w:rsidRDefault="00146713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ผู้อำนวยการสำนักแผนและการต่างประเทศ</w:t>
      </w:r>
    </w:p>
    <w:p w:rsidR="00146713" w:rsidRDefault="00AF0568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ผู้อำนวยการสำนักเทคโนโลยีสารสนเทศและการสื่อสาร</w:t>
      </w:r>
    </w:p>
    <w:p w:rsidR="00AF0568" w:rsidRDefault="00AF0568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ผู้อำนวยการสำนักงานศุลกากรกรุงเทพ</w:t>
      </w:r>
    </w:p>
    <w:p w:rsidR="00AF0568" w:rsidRDefault="00AF0568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ผู้อำนวยการสำนักงานศุลกากรท่าเรือกรุงเทพ</w:t>
      </w:r>
    </w:p>
    <w:p w:rsidR="00AF0568" w:rsidRDefault="00AF0568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ผู้อำนวยการสำนักงานศุลกากรตรวจสินค้าท่าอา</w:t>
      </w:r>
      <w:r w:rsidR="00706770">
        <w:rPr>
          <w:rFonts w:ascii="TH SarabunPSK" w:hAnsi="TH SarabunPSK" w:cs="TH SarabunPSK" w:hint="cs"/>
          <w:sz w:val="34"/>
          <w:szCs w:val="34"/>
          <w:cs/>
        </w:rPr>
        <w:t>กา</w:t>
      </w:r>
      <w:r>
        <w:rPr>
          <w:rFonts w:ascii="TH SarabunPSK" w:hAnsi="TH SarabunPSK" w:cs="TH SarabunPSK" w:hint="cs"/>
          <w:sz w:val="34"/>
          <w:szCs w:val="34"/>
          <w:cs/>
        </w:rPr>
        <w:t>ศยานสุวรรณภูมิ</w:t>
      </w:r>
    </w:p>
    <w:p w:rsidR="00F82FA7" w:rsidRDefault="00F82FA7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ผู้อำนวยการสำนักงานศุลกากรตรวจของผู้โดยสารท่าอากาศยานสุวรรณภูมิ</w:t>
      </w:r>
    </w:p>
    <w:p w:rsidR="00F82FA7" w:rsidRDefault="00F82FA7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ผู้อำนวยการสำนักงานศุลกากรตรวจสินค้าลาดกระบัง</w:t>
      </w:r>
    </w:p>
    <w:p w:rsidR="00BC60D1" w:rsidRDefault="00BC60D1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ผู้อำนวยการสำนักงานศุลกากรท่าเรือแหลมฉบัง</w:t>
      </w:r>
    </w:p>
    <w:p w:rsidR="00BC60D1" w:rsidRDefault="00BC60D1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ผู้อำนวยการสำนักงานศุลกากรภาคที่  ๑</w:t>
      </w:r>
    </w:p>
    <w:p w:rsidR="00BC60D1" w:rsidRDefault="00BC60D1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ผู้อำนวยการสำนักงานศุลกากรภาคที่  ๒</w:t>
      </w:r>
    </w:p>
    <w:p w:rsidR="00BC60D1" w:rsidRDefault="00BC60D1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ผู้อำนวยการสำนักงานศุลกากรภาคที่  ๓</w:t>
      </w:r>
    </w:p>
    <w:p w:rsidR="00BC60D1" w:rsidRDefault="00BC60D1" w:rsidP="00146713">
      <w:pPr>
        <w:numPr>
          <w:ilvl w:val="0"/>
          <w:numId w:val="6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ผู้อำนวยการสำนักงานศุลกากรภาคที่  ๔</w:t>
      </w:r>
    </w:p>
    <w:p w:rsidR="00BC60D1" w:rsidRDefault="00BC60D1" w:rsidP="00BC60D1">
      <w:pPr>
        <w:tabs>
          <w:tab w:val="left" w:pos="720"/>
          <w:tab w:val="left" w:pos="1260"/>
        </w:tabs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กรมสรรพสามิต</w:t>
      </w:r>
    </w:p>
    <w:p w:rsidR="00BC60D1" w:rsidRDefault="00BC60D1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อธิบดีกรมสรรพสามิต</w:t>
      </w:r>
    </w:p>
    <w:p w:rsidR="00BC60D1" w:rsidRDefault="00BC60D1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ที่ปรึกษาด้านการพัฒนาและบริหารการจัดเก็บภาษี</w:t>
      </w:r>
    </w:p>
    <w:p w:rsidR="00BC60D1" w:rsidRDefault="00BC60D1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ที่ปรึกษาด้านพัฒนาระบบควบคุมทางสรรพสามิต</w:t>
      </w:r>
    </w:p>
    <w:p w:rsidR="00FD61FA" w:rsidRDefault="00BC60D1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ที่ปรึกษาด้าน</w:t>
      </w:r>
      <w:r w:rsidR="007F608E">
        <w:rPr>
          <w:rFonts w:ascii="TH SarabunPSK" w:hAnsi="TH SarabunPSK" w:cs="TH SarabunPSK" w:hint="cs"/>
          <w:sz w:val="34"/>
          <w:szCs w:val="34"/>
          <w:cs/>
        </w:rPr>
        <w:t>ยุทธศาสตร์ภาษีสรรพสามิต</w:t>
      </w:r>
    </w:p>
    <w:p w:rsidR="00FD61FA" w:rsidRDefault="00FD61FA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รองอธิบดีกรมสรรพสามิต</w:t>
      </w:r>
    </w:p>
    <w:p w:rsidR="00FD61FA" w:rsidRDefault="00FD61FA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ผู้อำนวยการสำนักตรวจสอบ ป้องกันและปราบปราม</w:t>
      </w:r>
    </w:p>
    <w:p w:rsidR="00FD61FA" w:rsidRDefault="00FD61FA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ผู้อำนวยการสำนักมาตรฐานและพัฒนาการจัดเก็บภาษี  ๑</w:t>
      </w:r>
    </w:p>
    <w:p w:rsidR="00BC60D1" w:rsidRDefault="00FD61FA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ผู้อำนวยการสำนักมาตรฐานและพัฒนาการจัดเก็บภาษี  ๒</w:t>
      </w:r>
    </w:p>
    <w:p w:rsidR="00FD61FA" w:rsidRDefault="00FD61FA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ผู้อำนวยการสำนักแผนภาษี</w:t>
      </w:r>
    </w:p>
    <w:p w:rsidR="00FD61FA" w:rsidRDefault="00FD61FA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ผู้อำนวยการศูนย์เทคโนโลยีสารสนเทศ</w:t>
      </w:r>
    </w:p>
    <w:p w:rsidR="00FD61FA" w:rsidRDefault="00FD61FA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</w:t>
      </w:r>
      <w:r w:rsidR="00D037FE">
        <w:rPr>
          <w:rFonts w:ascii="TH SarabunPSK" w:hAnsi="TH SarabunPSK" w:cs="TH SarabunPSK" w:hint="cs"/>
          <w:sz w:val="34"/>
          <w:szCs w:val="34"/>
          <w:cs/>
        </w:rPr>
        <w:t>ภาคที่  ๑</w:t>
      </w:r>
    </w:p>
    <w:p w:rsidR="00D037FE" w:rsidRDefault="00D037FE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ผู้อำนวยการสำนักงานสรรพสามิตภาคที่  ๒</w:t>
      </w:r>
    </w:p>
    <w:p w:rsidR="00D037FE" w:rsidRDefault="00D037FE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ผู้อำนวยการสำนักงานสรรพสามิตภาคที่  ๓</w:t>
      </w:r>
    </w:p>
    <w:p w:rsidR="00D037FE" w:rsidRDefault="00D037FE" w:rsidP="00BC60D1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ผู้อำนวยการสำนักงานสรรพสามิตภาคที่  ๔</w:t>
      </w:r>
    </w:p>
    <w:p w:rsidR="00D037FE" w:rsidRDefault="00D037FE" w:rsidP="009F13EC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ผู้อำนวยการสำนักงานสรรพสามิตภาคที่  ๕</w:t>
      </w:r>
    </w:p>
    <w:p w:rsidR="00082355" w:rsidRDefault="00082355" w:rsidP="00082355">
      <w:pPr>
        <w:tabs>
          <w:tab w:val="left" w:pos="720"/>
          <w:tab w:val="left" w:pos="1260"/>
        </w:tabs>
        <w:ind w:left="1080"/>
        <w:jc w:val="thaiDistribute"/>
        <w:rPr>
          <w:rFonts w:ascii="TH SarabunPSK" w:hAnsi="TH SarabunPSK" w:cs="TH SarabunPSK"/>
          <w:sz w:val="34"/>
          <w:szCs w:val="34"/>
        </w:rPr>
      </w:pPr>
    </w:p>
    <w:p w:rsidR="00CA5E36" w:rsidRDefault="00CA5E36" w:rsidP="00082355">
      <w:pPr>
        <w:tabs>
          <w:tab w:val="left" w:pos="720"/>
          <w:tab w:val="left" w:pos="1260"/>
        </w:tabs>
        <w:ind w:left="1080"/>
        <w:jc w:val="right"/>
        <w:rPr>
          <w:rFonts w:ascii="TH SarabunPSK" w:hAnsi="TH SarabunPSK" w:cs="TH SarabunPSK"/>
          <w:sz w:val="34"/>
          <w:szCs w:val="34"/>
        </w:rPr>
      </w:pPr>
    </w:p>
    <w:p w:rsidR="00CA5E36" w:rsidRDefault="00CA5E36" w:rsidP="00082355">
      <w:pPr>
        <w:tabs>
          <w:tab w:val="left" w:pos="720"/>
          <w:tab w:val="left" w:pos="1260"/>
        </w:tabs>
        <w:ind w:left="1080"/>
        <w:jc w:val="right"/>
        <w:rPr>
          <w:rFonts w:ascii="TH SarabunPSK" w:hAnsi="TH SarabunPSK" w:cs="TH SarabunPSK"/>
          <w:sz w:val="34"/>
          <w:szCs w:val="34"/>
        </w:rPr>
      </w:pPr>
    </w:p>
    <w:p w:rsidR="00CA5E36" w:rsidRDefault="00CA5E36" w:rsidP="00082355">
      <w:pPr>
        <w:tabs>
          <w:tab w:val="left" w:pos="720"/>
          <w:tab w:val="left" w:pos="1260"/>
        </w:tabs>
        <w:ind w:left="1080"/>
        <w:jc w:val="right"/>
        <w:rPr>
          <w:rFonts w:ascii="TH SarabunPSK" w:hAnsi="TH SarabunPSK" w:cs="TH SarabunPSK"/>
          <w:sz w:val="34"/>
          <w:szCs w:val="34"/>
        </w:rPr>
      </w:pPr>
    </w:p>
    <w:p w:rsidR="00082355" w:rsidRDefault="00082355" w:rsidP="00082355">
      <w:pPr>
        <w:tabs>
          <w:tab w:val="left" w:pos="720"/>
          <w:tab w:val="left" w:pos="1260"/>
        </w:tabs>
        <w:ind w:left="1080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(๑๖) ผู้อำนวยการ  ...</w:t>
      </w:r>
    </w:p>
    <w:p w:rsidR="00082355" w:rsidRDefault="00082355" w:rsidP="00082355">
      <w:pPr>
        <w:tabs>
          <w:tab w:val="left" w:pos="720"/>
          <w:tab w:val="left" w:pos="1260"/>
        </w:tabs>
        <w:ind w:left="1080"/>
        <w:jc w:val="thaiDistribute"/>
        <w:rPr>
          <w:rFonts w:ascii="TH SarabunPSK" w:hAnsi="TH SarabunPSK" w:cs="TH SarabunPSK"/>
          <w:sz w:val="34"/>
          <w:szCs w:val="34"/>
        </w:rPr>
      </w:pPr>
    </w:p>
    <w:p w:rsidR="0089776A" w:rsidRDefault="0089776A" w:rsidP="0089776A">
      <w:pPr>
        <w:tabs>
          <w:tab w:val="left" w:pos="720"/>
          <w:tab w:val="left" w:pos="1260"/>
        </w:tabs>
        <w:ind w:left="1080"/>
        <w:jc w:val="thaiDistribute"/>
        <w:rPr>
          <w:rFonts w:ascii="TH SarabunPSK" w:hAnsi="TH SarabunPSK" w:cs="TH SarabunPSK"/>
          <w:sz w:val="34"/>
          <w:szCs w:val="34"/>
        </w:rPr>
      </w:pPr>
    </w:p>
    <w:p w:rsidR="00D037FE" w:rsidRPr="00471FF6" w:rsidRDefault="00D037FE" w:rsidP="004D3A65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471FF6"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ผู้อำนวยการสำนักงานสรรพสามิตภาคที่  ๖</w:t>
      </w:r>
    </w:p>
    <w:p w:rsidR="00D037FE" w:rsidRDefault="00D037FE" w:rsidP="00D037FE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ผู้อำนวยการสำนักงานสรรพสามิตภาคที่  ๗</w:t>
      </w:r>
    </w:p>
    <w:p w:rsidR="00D037FE" w:rsidRDefault="00D037FE" w:rsidP="00D037FE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ผู้อำนวยการสำนักงานสรรพสามิตภาคที่  ๘</w:t>
      </w:r>
    </w:p>
    <w:p w:rsidR="00D037FE" w:rsidRDefault="00D037FE" w:rsidP="00D037FE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ผู้อำนวยการสำนักงานสรรพสามิตภาคที่  ๙</w:t>
      </w:r>
    </w:p>
    <w:p w:rsidR="00D037FE" w:rsidRDefault="00D037FE" w:rsidP="00D037FE">
      <w:pPr>
        <w:numPr>
          <w:ilvl w:val="0"/>
          <w:numId w:val="7"/>
        </w:num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ผู้อำนวยการสำนักงานสรรพสามิตภาคที่  ๑๐</w:t>
      </w:r>
    </w:p>
    <w:p w:rsidR="00D037FE" w:rsidRDefault="00D037FE" w:rsidP="00D037FE">
      <w:pPr>
        <w:tabs>
          <w:tab w:val="left" w:pos="720"/>
          <w:tab w:val="left" w:pos="1260"/>
        </w:tabs>
        <w:ind w:left="1080"/>
        <w:jc w:val="thaiDistribute"/>
        <w:rPr>
          <w:rFonts w:ascii="TH SarabunPSK" w:hAnsi="TH SarabunPSK" w:cs="TH SarabunPSK"/>
          <w:sz w:val="34"/>
          <w:szCs w:val="34"/>
        </w:rPr>
      </w:pPr>
    </w:p>
    <w:p w:rsidR="005C0A3A" w:rsidRPr="0087647F" w:rsidRDefault="00D57A66" w:rsidP="00D57A66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ข้อ  ๔  </w:t>
      </w:r>
      <w:r w:rsidR="00BD740C" w:rsidRPr="00296ADB">
        <w:rPr>
          <w:rFonts w:ascii="TH SarabunPSK" w:hAnsi="TH SarabunPSK" w:cs="TH SarabunPSK"/>
          <w:sz w:val="34"/>
          <w:szCs w:val="34"/>
          <w:cs/>
        </w:rPr>
        <w:t>ประกาศนี้ให้ใช้บังคับตั้งแต่วันที่</w:t>
      </w:r>
      <w:r w:rsidR="00D037FE">
        <w:rPr>
          <w:rFonts w:ascii="TH SarabunPSK" w:hAnsi="TH SarabunPSK" w:cs="TH SarabunPSK" w:hint="cs"/>
          <w:sz w:val="34"/>
          <w:szCs w:val="34"/>
          <w:cs/>
        </w:rPr>
        <w:t>ที่ลง</w:t>
      </w:r>
      <w:r w:rsidR="007F608E">
        <w:rPr>
          <w:rFonts w:ascii="TH SarabunPSK" w:hAnsi="TH SarabunPSK" w:cs="TH SarabunPSK" w:hint="cs"/>
          <w:sz w:val="34"/>
          <w:szCs w:val="34"/>
          <w:cs/>
        </w:rPr>
        <w:t>ใน</w:t>
      </w:r>
      <w:r w:rsidR="00D037FE">
        <w:rPr>
          <w:rFonts w:ascii="TH SarabunPSK" w:hAnsi="TH SarabunPSK" w:cs="TH SarabunPSK" w:hint="cs"/>
          <w:sz w:val="34"/>
          <w:szCs w:val="34"/>
          <w:cs/>
        </w:rPr>
        <w:t>ประกาศ</w:t>
      </w:r>
      <w:r w:rsidR="00BD740C" w:rsidRPr="00296ADB">
        <w:rPr>
          <w:rFonts w:ascii="TH SarabunPSK" w:hAnsi="TH SarabunPSK" w:cs="TH SarabunPSK"/>
          <w:sz w:val="34"/>
          <w:szCs w:val="34"/>
          <w:cs/>
        </w:rPr>
        <w:t>เป็นต้นไป</w:t>
      </w:r>
      <w:bookmarkStart w:id="0" w:name="SIGNATURE"/>
      <w:bookmarkEnd w:id="0"/>
      <w:r w:rsidR="00DB0054" w:rsidRPr="00296ADB">
        <w:rPr>
          <w:rFonts w:ascii="TH SarabunPSK" w:hAnsi="TH SarabunPSK" w:cs="TH SarabunPSK"/>
          <w:sz w:val="34"/>
          <w:szCs w:val="34"/>
          <w:cs/>
        </w:rPr>
        <w:tab/>
      </w:r>
      <w:r w:rsidR="00DD75C7" w:rsidRPr="00296ADB">
        <w:rPr>
          <w:rFonts w:ascii="TH SarabunPSK" w:hAnsi="TH SarabunPSK" w:cs="TH SarabunPSK"/>
          <w:sz w:val="34"/>
          <w:szCs w:val="34"/>
          <w:cs/>
        </w:rPr>
        <w:tab/>
      </w:r>
    </w:p>
    <w:p w:rsidR="005377DE" w:rsidRPr="00D365B3" w:rsidRDefault="0085059C" w:rsidP="00D57A66">
      <w:pPr>
        <w:tabs>
          <w:tab w:val="left" w:pos="1350"/>
          <w:tab w:val="left" w:pos="1710"/>
          <w:tab w:val="left" w:pos="1890"/>
        </w:tabs>
        <w:spacing w:before="240"/>
        <w:ind w:firstLine="85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296ADB">
        <w:rPr>
          <w:rFonts w:ascii="TH SarabunPSK" w:hAnsi="TH SarabunPSK" w:cs="TH SarabunPSK"/>
          <w:sz w:val="34"/>
          <w:szCs w:val="34"/>
          <w:cs/>
        </w:rPr>
        <w:tab/>
      </w:r>
      <w:r w:rsidRPr="00296ADB">
        <w:rPr>
          <w:rFonts w:ascii="TH SarabunPSK" w:hAnsi="TH SarabunPSK" w:cs="TH SarabunPSK"/>
          <w:sz w:val="34"/>
          <w:szCs w:val="34"/>
          <w:cs/>
        </w:rPr>
        <w:tab/>
      </w:r>
      <w:r w:rsidRPr="00296ADB">
        <w:rPr>
          <w:rFonts w:ascii="TH SarabunPSK" w:hAnsi="TH SarabunPSK" w:cs="TH SarabunPSK"/>
          <w:sz w:val="34"/>
          <w:szCs w:val="34"/>
          <w:cs/>
        </w:rPr>
        <w:tab/>
      </w:r>
      <w:r w:rsidRPr="00296ADB">
        <w:rPr>
          <w:rFonts w:ascii="TH SarabunPSK" w:hAnsi="TH SarabunPSK" w:cs="TH SarabunPSK"/>
          <w:sz w:val="34"/>
          <w:szCs w:val="34"/>
          <w:cs/>
        </w:rPr>
        <w:tab/>
      </w:r>
      <w:r w:rsidRPr="00D365B3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="00D57A66" w:rsidRPr="00D365B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365B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377DE" w:rsidRPr="00D365B3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A34F17" w:rsidRPr="00D365B3">
        <w:rPr>
          <w:rFonts w:ascii="TH SarabunIT๙" w:hAnsi="TH SarabunIT๙" w:cs="TH SarabunIT๙"/>
          <w:sz w:val="34"/>
          <w:szCs w:val="34"/>
        </w:rPr>
        <w:t xml:space="preserve">11  </w:t>
      </w:r>
      <w:r w:rsidR="00A34F17" w:rsidRPr="00D365B3">
        <w:rPr>
          <w:rFonts w:ascii="TH SarabunIT๙" w:hAnsi="TH SarabunIT๙" w:cs="TH SarabunIT๙"/>
          <w:sz w:val="34"/>
          <w:szCs w:val="34"/>
          <w:cs/>
        </w:rPr>
        <w:t>เมษายน</w:t>
      </w:r>
      <w:r w:rsidR="00E8418A" w:rsidRPr="00D365B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377DE" w:rsidRPr="00D365B3">
        <w:rPr>
          <w:rFonts w:ascii="TH SarabunIT๙" w:hAnsi="TH SarabunIT๙" w:cs="TH SarabunIT๙"/>
          <w:sz w:val="34"/>
          <w:szCs w:val="34"/>
          <w:cs/>
        </w:rPr>
        <w:t xml:space="preserve">พ.ศ.  </w:t>
      </w:r>
      <w:r w:rsidRPr="00D365B3">
        <w:rPr>
          <w:rFonts w:ascii="TH SarabunIT๙" w:hAnsi="TH SarabunIT๙" w:cs="TH SarabunIT๙"/>
          <w:sz w:val="34"/>
          <w:szCs w:val="34"/>
          <w:cs/>
        </w:rPr>
        <w:t>๒๕</w:t>
      </w:r>
      <w:r w:rsidR="00F05F4C" w:rsidRPr="00D365B3">
        <w:rPr>
          <w:rFonts w:ascii="TH SarabunIT๙" w:hAnsi="TH SarabunIT๙" w:cs="TH SarabunIT๙"/>
          <w:sz w:val="34"/>
          <w:szCs w:val="34"/>
          <w:cs/>
        </w:rPr>
        <w:t>๖๐</w:t>
      </w:r>
    </w:p>
    <w:p w:rsidR="00BF1223" w:rsidRPr="00296ADB" w:rsidRDefault="00BF1223" w:rsidP="005377DE">
      <w:pPr>
        <w:ind w:left="1987" w:right="-58"/>
        <w:jc w:val="center"/>
        <w:rPr>
          <w:rFonts w:ascii="TH SarabunPSK" w:hAnsi="TH SarabunPSK" w:cs="TH SarabunPSK"/>
          <w:sz w:val="34"/>
          <w:szCs w:val="34"/>
        </w:rPr>
      </w:pPr>
    </w:p>
    <w:p w:rsidR="00BF1223" w:rsidRPr="00296ADB" w:rsidRDefault="00BF1223" w:rsidP="005377DE">
      <w:pPr>
        <w:ind w:left="1987" w:right="-58"/>
        <w:jc w:val="center"/>
        <w:rPr>
          <w:rFonts w:ascii="TH SarabunPSK" w:hAnsi="TH SarabunPSK" w:cs="TH SarabunPSK"/>
          <w:sz w:val="34"/>
          <w:szCs w:val="34"/>
        </w:rPr>
      </w:pPr>
    </w:p>
    <w:p w:rsidR="00910CD1" w:rsidRDefault="00910CD1" w:rsidP="005377DE">
      <w:pPr>
        <w:ind w:left="1987" w:right="-58"/>
        <w:jc w:val="center"/>
        <w:rPr>
          <w:rFonts w:ascii="TH SarabunPSK" w:hAnsi="TH SarabunPSK" w:cs="TH SarabunPSK"/>
          <w:sz w:val="34"/>
          <w:szCs w:val="34"/>
        </w:rPr>
      </w:pPr>
    </w:p>
    <w:p w:rsidR="005C1141" w:rsidRDefault="00E8418A" w:rsidP="00910CD1">
      <w:pPr>
        <w:ind w:left="1987" w:right="-58"/>
        <w:rPr>
          <w:rFonts w:ascii="TH SarabunPSK" w:hAnsi="TH SarabunPSK" w:cs="TH SarabunPSK" w:hint="cs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</w:t>
      </w:r>
      <w:r w:rsidR="00257864">
        <w:rPr>
          <w:rFonts w:ascii="TH SarabunPSK" w:hAnsi="TH SarabunPSK" w:cs="TH SarabunPSK" w:hint="cs"/>
          <w:sz w:val="34"/>
          <w:szCs w:val="34"/>
          <w:cs/>
        </w:rPr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57864">
        <w:rPr>
          <w:rFonts w:ascii="TH SarabunPSK" w:hAnsi="TH SarabunPSK" w:cs="TH SarabunPSK" w:hint="cs"/>
          <w:sz w:val="34"/>
          <w:szCs w:val="34"/>
          <w:cs/>
        </w:rPr>
        <w:t>อภิศักดิ์  ตัน</w:t>
      </w:r>
      <w:proofErr w:type="spellStart"/>
      <w:r w:rsidR="00257864">
        <w:rPr>
          <w:rFonts w:ascii="TH SarabunPSK" w:hAnsi="TH SarabunPSK" w:cs="TH SarabunPSK" w:hint="cs"/>
          <w:sz w:val="34"/>
          <w:szCs w:val="34"/>
          <w:cs/>
        </w:rPr>
        <w:t>ติวรวงศ์</w:t>
      </w:r>
      <w:proofErr w:type="spellEnd"/>
    </w:p>
    <w:p w:rsidR="005377DE" w:rsidRDefault="005C1141" w:rsidP="005C1141">
      <w:pPr>
        <w:tabs>
          <w:tab w:val="left" w:pos="4320"/>
        </w:tabs>
        <w:ind w:right="-58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E8418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377DE" w:rsidRPr="00296ADB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</w:t>
      </w:r>
    </w:p>
    <w:p w:rsidR="00F73986" w:rsidRDefault="00F73986" w:rsidP="005C1141">
      <w:pPr>
        <w:tabs>
          <w:tab w:val="left" w:pos="4320"/>
        </w:tabs>
        <w:ind w:right="-58"/>
        <w:rPr>
          <w:rFonts w:ascii="TH SarabunPSK" w:hAnsi="TH SarabunPSK" w:cs="TH SarabunPSK"/>
          <w:sz w:val="34"/>
          <w:szCs w:val="34"/>
        </w:rPr>
      </w:pPr>
    </w:p>
    <w:p w:rsidR="00F73986" w:rsidRDefault="00F73986" w:rsidP="005C1141">
      <w:pPr>
        <w:tabs>
          <w:tab w:val="left" w:pos="4320"/>
        </w:tabs>
        <w:ind w:right="-58"/>
        <w:rPr>
          <w:rFonts w:ascii="TH SarabunPSK" w:hAnsi="TH SarabunPSK" w:cs="TH SarabunPSK"/>
          <w:sz w:val="34"/>
          <w:szCs w:val="34"/>
        </w:rPr>
      </w:pPr>
    </w:p>
    <w:p w:rsidR="00F73986" w:rsidRDefault="00F73986" w:rsidP="005C1141">
      <w:pPr>
        <w:tabs>
          <w:tab w:val="left" w:pos="4320"/>
        </w:tabs>
        <w:ind w:right="-58"/>
        <w:rPr>
          <w:rFonts w:ascii="TH SarabunPSK" w:hAnsi="TH SarabunPSK" w:cs="TH SarabunPSK"/>
          <w:sz w:val="34"/>
          <w:szCs w:val="34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  <w:bookmarkStart w:id="1" w:name="_GoBack"/>
      <w:bookmarkEnd w:id="1"/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Default="00F73986" w:rsidP="00F73986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F73986" w:rsidRPr="00F73986" w:rsidRDefault="00F73986" w:rsidP="00FE6F90">
      <w:pPr>
        <w:tabs>
          <w:tab w:val="left" w:pos="43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  <w:r w:rsidRPr="00F73986">
        <w:rPr>
          <w:rFonts w:ascii="TH SarabunPSK" w:hAnsi="TH SarabunPSK" w:cs="TH SarabunPSK" w:hint="cs"/>
          <w:sz w:val="22"/>
          <w:szCs w:val="22"/>
          <w:cs/>
        </w:rPr>
        <w:t>ประกาศกระทรวง</w:t>
      </w:r>
      <w:r w:rsidR="00D20DE4">
        <w:rPr>
          <w:rFonts w:ascii="TH SarabunPSK" w:hAnsi="TH SarabunPSK" w:cs="TH SarabunPSK"/>
          <w:sz w:val="22"/>
          <w:szCs w:val="22"/>
        </w:rPr>
        <w:t>B</w:t>
      </w:r>
      <w:r w:rsidRPr="00F73986">
        <w:rPr>
          <w:rFonts w:ascii="TH SarabunPSK" w:hAnsi="TH SarabunPSK" w:cs="TH SarabunPSK" w:hint="cs"/>
          <w:sz w:val="22"/>
          <w:szCs w:val="22"/>
          <w:cs/>
        </w:rPr>
        <w:t>(</w:t>
      </w:r>
      <w:proofErr w:type="spellStart"/>
      <w:r w:rsidRPr="00F73986">
        <w:rPr>
          <w:rFonts w:ascii="TH SarabunPSK" w:hAnsi="TH SarabunPSK" w:cs="TH SarabunPSK" w:hint="cs"/>
          <w:sz w:val="22"/>
          <w:szCs w:val="22"/>
          <w:cs/>
        </w:rPr>
        <w:t>สนง</w:t>
      </w:r>
      <w:proofErr w:type="spellEnd"/>
      <w:r w:rsidRPr="00F73986">
        <w:rPr>
          <w:rFonts w:ascii="TH SarabunPSK" w:hAnsi="TH SarabunPSK" w:cs="TH SarabunPSK" w:hint="cs"/>
          <w:sz w:val="22"/>
          <w:szCs w:val="22"/>
          <w:cs/>
        </w:rPr>
        <w:t>.</w:t>
      </w:r>
      <w:proofErr w:type="spellStart"/>
      <w:r w:rsidRPr="00F73986">
        <w:rPr>
          <w:rFonts w:ascii="TH SarabunPSK" w:hAnsi="TH SarabunPSK" w:cs="TH SarabunPSK" w:hint="cs"/>
          <w:sz w:val="22"/>
          <w:szCs w:val="22"/>
          <w:cs/>
        </w:rPr>
        <w:t>ปลีด</w:t>
      </w:r>
      <w:proofErr w:type="spellEnd"/>
      <w:r w:rsidRPr="00F73986">
        <w:rPr>
          <w:rFonts w:ascii="TH SarabunPSK" w:hAnsi="TH SarabunPSK" w:cs="TH SarabunPSK" w:hint="cs"/>
          <w:sz w:val="22"/>
          <w:szCs w:val="22"/>
          <w:cs/>
        </w:rPr>
        <w:t>)(แต่งตั้ง)</w:t>
      </w:r>
    </w:p>
    <w:p w:rsidR="005C0A3A" w:rsidRPr="00296ADB" w:rsidRDefault="005C0A3A" w:rsidP="005377DE">
      <w:pPr>
        <w:ind w:left="1987" w:right="-58"/>
        <w:jc w:val="center"/>
        <w:rPr>
          <w:rFonts w:ascii="TH SarabunPSK" w:hAnsi="TH SarabunPSK" w:cs="TH SarabunPSK"/>
          <w:sz w:val="34"/>
          <w:szCs w:val="34"/>
        </w:rPr>
      </w:pPr>
    </w:p>
    <w:p w:rsidR="004E1FBE" w:rsidRDefault="004E1FBE" w:rsidP="0085059C">
      <w:pPr>
        <w:ind w:left="1987" w:right="-58"/>
        <w:jc w:val="right"/>
        <w:rPr>
          <w:rFonts w:ascii="TH SarabunPSK" w:hAnsi="TH SarabunPSK" w:cs="TH SarabunPSK"/>
          <w:sz w:val="20"/>
          <w:szCs w:val="20"/>
        </w:rPr>
      </w:pPr>
    </w:p>
    <w:p w:rsidR="004E1FBE" w:rsidRDefault="004E1FBE" w:rsidP="0085059C">
      <w:pPr>
        <w:ind w:left="1987" w:right="-58"/>
        <w:jc w:val="right"/>
        <w:rPr>
          <w:rFonts w:ascii="TH SarabunPSK" w:hAnsi="TH SarabunPSK" w:cs="TH SarabunPSK"/>
          <w:sz w:val="20"/>
          <w:szCs w:val="20"/>
        </w:rPr>
      </w:pPr>
    </w:p>
    <w:p w:rsidR="004E1FBE" w:rsidRDefault="004E1FBE" w:rsidP="0085059C">
      <w:pPr>
        <w:ind w:left="1987" w:right="-58"/>
        <w:jc w:val="right"/>
        <w:rPr>
          <w:rFonts w:ascii="TH SarabunPSK" w:hAnsi="TH SarabunPSK" w:cs="TH SarabunPSK"/>
          <w:sz w:val="20"/>
          <w:szCs w:val="20"/>
        </w:rPr>
      </w:pPr>
    </w:p>
    <w:p w:rsidR="00E8418A" w:rsidRDefault="00E8418A" w:rsidP="00E8418A">
      <w:pPr>
        <w:tabs>
          <w:tab w:val="left" w:pos="720"/>
        </w:tabs>
        <w:ind w:right="-58"/>
        <w:rPr>
          <w:rFonts w:ascii="TH SarabunPSK" w:hAnsi="TH SarabunPSK" w:cs="TH SarabunPSK"/>
          <w:sz w:val="20"/>
          <w:szCs w:val="20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P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80E8C" w:rsidRDefault="00580E8C" w:rsidP="008F41BC">
      <w:pPr>
        <w:tabs>
          <w:tab w:val="left" w:pos="720"/>
        </w:tabs>
        <w:ind w:right="-58"/>
        <w:jc w:val="right"/>
        <w:rPr>
          <w:rFonts w:ascii="TH SarabunPSK" w:hAnsi="TH SarabunPSK" w:cs="TH SarabunPSK"/>
          <w:sz w:val="22"/>
          <w:szCs w:val="22"/>
        </w:rPr>
      </w:pPr>
    </w:p>
    <w:p w:rsidR="00505ED1" w:rsidRDefault="00505ED1" w:rsidP="00202B8C">
      <w:pPr>
        <w:tabs>
          <w:tab w:val="left" w:pos="720"/>
        </w:tabs>
        <w:ind w:left="1987" w:right="-58"/>
        <w:jc w:val="right"/>
        <w:rPr>
          <w:rFonts w:ascii="TH SarabunPSK" w:hAnsi="TH SarabunPSK" w:cs="TH SarabunPSK"/>
          <w:sz w:val="20"/>
          <w:szCs w:val="20"/>
        </w:rPr>
      </w:pPr>
    </w:p>
    <w:sectPr w:rsidR="00505ED1" w:rsidSect="00B85E8F">
      <w:headerReference w:type="even" r:id="rId12"/>
      <w:headerReference w:type="default" r:id="rId13"/>
      <w:pgSz w:w="11907" w:h="16840" w:code="9"/>
      <w:pgMar w:top="1296" w:right="1382" w:bottom="1008" w:left="1267" w:header="1166" w:footer="706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B3" w:rsidRDefault="006F55B3">
      <w:r>
        <w:separator/>
      </w:r>
    </w:p>
  </w:endnote>
  <w:endnote w:type="continuationSeparator" w:id="0">
    <w:p w:rsidR="006F55B3" w:rsidRDefault="006F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B3" w:rsidRDefault="006F55B3">
      <w:r>
        <w:separator/>
      </w:r>
    </w:p>
  </w:footnote>
  <w:footnote w:type="continuationSeparator" w:id="0">
    <w:p w:rsidR="006F55B3" w:rsidRDefault="006F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DC" w:rsidRDefault="004A7ADC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A7ADC" w:rsidRDefault="004A7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0C" w:rsidRPr="000D45B0" w:rsidRDefault="009E670C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0D45B0">
      <w:rPr>
        <w:rFonts w:ascii="TH SarabunIT๙" w:hAnsi="TH SarabunIT๙" w:cs="TH SarabunIT๙"/>
        <w:sz w:val="32"/>
        <w:szCs w:val="32"/>
      </w:rPr>
      <w:fldChar w:fldCharType="begin"/>
    </w:r>
    <w:r w:rsidRPr="000D45B0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0D45B0">
      <w:rPr>
        <w:rFonts w:ascii="TH SarabunIT๙" w:hAnsi="TH SarabunIT๙" w:cs="TH SarabunIT๙"/>
        <w:sz w:val="32"/>
        <w:szCs w:val="32"/>
      </w:rPr>
      <w:fldChar w:fldCharType="separate"/>
    </w:r>
    <w:r w:rsidR="00257864">
      <w:rPr>
        <w:rFonts w:ascii="TH SarabunIT๙" w:hAnsi="TH SarabunIT๙" w:cs="TH SarabunIT๙"/>
        <w:noProof/>
        <w:sz w:val="32"/>
        <w:szCs w:val="32"/>
        <w:cs/>
      </w:rPr>
      <w:t>๓</w:t>
    </w:r>
    <w:r w:rsidRPr="000D45B0">
      <w:rPr>
        <w:rFonts w:ascii="TH SarabunIT๙" w:hAnsi="TH SarabunIT๙" w:cs="TH SarabunIT๙"/>
        <w:noProof/>
        <w:sz w:val="32"/>
        <w:szCs w:val="32"/>
      </w:rPr>
      <w:fldChar w:fldCharType="end"/>
    </w:r>
  </w:p>
  <w:p w:rsidR="004A7ADC" w:rsidRPr="00682A4F" w:rsidRDefault="004A7ADC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23"/>
    <w:multiLevelType w:val="hybridMultilevel"/>
    <w:tmpl w:val="EA44B8EC"/>
    <w:lvl w:ilvl="0" w:tplc="7624C90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849A4"/>
    <w:multiLevelType w:val="hybridMultilevel"/>
    <w:tmpl w:val="39B677C6"/>
    <w:lvl w:ilvl="0" w:tplc="5A50344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1277DC3"/>
    <w:multiLevelType w:val="hybridMultilevel"/>
    <w:tmpl w:val="B8447B06"/>
    <w:lvl w:ilvl="0" w:tplc="2A22DF8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E97761E"/>
    <w:multiLevelType w:val="hybridMultilevel"/>
    <w:tmpl w:val="914C97D6"/>
    <w:lvl w:ilvl="0" w:tplc="15C0AE7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1388B"/>
    <w:rsid w:val="00014250"/>
    <w:rsid w:val="00020E89"/>
    <w:rsid w:val="000241C4"/>
    <w:rsid w:val="000356FB"/>
    <w:rsid w:val="00035791"/>
    <w:rsid w:val="00037E28"/>
    <w:rsid w:val="0004022D"/>
    <w:rsid w:val="00042693"/>
    <w:rsid w:val="0004379B"/>
    <w:rsid w:val="00045318"/>
    <w:rsid w:val="0005551B"/>
    <w:rsid w:val="00060DBC"/>
    <w:rsid w:val="00066DB9"/>
    <w:rsid w:val="00082275"/>
    <w:rsid w:val="00082355"/>
    <w:rsid w:val="00092ECF"/>
    <w:rsid w:val="000931B0"/>
    <w:rsid w:val="00095FD5"/>
    <w:rsid w:val="000B0318"/>
    <w:rsid w:val="000C2B24"/>
    <w:rsid w:val="000C5ACF"/>
    <w:rsid w:val="000D45B0"/>
    <w:rsid w:val="000D7870"/>
    <w:rsid w:val="000E1AA2"/>
    <w:rsid w:val="000E30E8"/>
    <w:rsid w:val="000E419E"/>
    <w:rsid w:val="000E580D"/>
    <w:rsid w:val="000F02ED"/>
    <w:rsid w:val="000F450B"/>
    <w:rsid w:val="00101D29"/>
    <w:rsid w:val="00105AAC"/>
    <w:rsid w:val="00111970"/>
    <w:rsid w:val="00113F25"/>
    <w:rsid w:val="001144C7"/>
    <w:rsid w:val="001217F1"/>
    <w:rsid w:val="001248F5"/>
    <w:rsid w:val="0013037E"/>
    <w:rsid w:val="00131601"/>
    <w:rsid w:val="0014253D"/>
    <w:rsid w:val="00146616"/>
    <w:rsid w:val="00146713"/>
    <w:rsid w:val="00147E1C"/>
    <w:rsid w:val="00173CD7"/>
    <w:rsid w:val="00186A5A"/>
    <w:rsid w:val="00186CF5"/>
    <w:rsid w:val="001877E6"/>
    <w:rsid w:val="00197962"/>
    <w:rsid w:val="001A60B4"/>
    <w:rsid w:val="001B4CC8"/>
    <w:rsid w:val="001C567A"/>
    <w:rsid w:val="001C62E7"/>
    <w:rsid w:val="001D1925"/>
    <w:rsid w:val="001D205D"/>
    <w:rsid w:val="001D6C05"/>
    <w:rsid w:val="001F0AAF"/>
    <w:rsid w:val="001F20D6"/>
    <w:rsid w:val="001F46C4"/>
    <w:rsid w:val="00200ABF"/>
    <w:rsid w:val="00202B8C"/>
    <w:rsid w:val="00212B71"/>
    <w:rsid w:val="002134F9"/>
    <w:rsid w:val="00217F06"/>
    <w:rsid w:val="002233D1"/>
    <w:rsid w:val="0023005A"/>
    <w:rsid w:val="002412C9"/>
    <w:rsid w:val="00257864"/>
    <w:rsid w:val="00261205"/>
    <w:rsid w:val="0026217E"/>
    <w:rsid w:val="002621B1"/>
    <w:rsid w:val="002625A2"/>
    <w:rsid w:val="002649EE"/>
    <w:rsid w:val="00296ADB"/>
    <w:rsid w:val="002A44E6"/>
    <w:rsid w:val="002B1F82"/>
    <w:rsid w:val="002B51CE"/>
    <w:rsid w:val="002C0212"/>
    <w:rsid w:val="002C297E"/>
    <w:rsid w:val="002C7981"/>
    <w:rsid w:val="002E01FF"/>
    <w:rsid w:val="002E1281"/>
    <w:rsid w:val="002F2A71"/>
    <w:rsid w:val="002F67DF"/>
    <w:rsid w:val="003024F9"/>
    <w:rsid w:val="003035A6"/>
    <w:rsid w:val="003052CF"/>
    <w:rsid w:val="00320203"/>
    <w:rsid w:val="00340052"/>
    <w:rsid w:val="00340640"/>
    <w:rsid w:val="00341080"/>
    <w:rsid w:val="00344C03"/>
    <w:rsid w:val="00345ED1"/>
    <w:rsid w:val="00372E49"/>
    <w:rsid w:val="00380A3C"/>
    <w:rsid w:val="00382D7F"/>
    <w:rsid w:val="003938E5"/>
    <w:rsid w:val="003959FB"/>
    <w:rsid w:val="003A0D4D"/>
    <w:rsid w:val="003A3E7A"/>
    <w:rsid w:val="003A772B"/>
    <w:rsid w:val="003A7D11"/>
    <w:rsid w:val="003E363B"/>
    <w:rsid w:val="003E3679"/>
    <w:rsid w:val="00400958"/>
    <w:rsid w:val="00401031"/>
    <w:rsid w:val="0040482B"/>
    <w:rsid w:val="00404F7A"/>
    <w:rsid w:val="00410681"/>
    <w:rsid w:val="0041541A"/>
    <w:rsid w:val="00416F88"/>
    <w:rsid w:val="004208E7"/>
    <w:rsid w:val="00421644"/>
    <w:rsid w:val="004248B6"/>
    <w:rsid w:val="0043014D"/>
    <w:rsid w:val="00430605"/>
    <w:rsid w:val="00432D1B"/>
    <w:rsid w:val="004552BC"/>
    <w:rsid w:val="0045595A"/>
    <w:rsid w:val="004649CC"/>
    <w:rsid w:val="00471FF6"/>
    <w:rsid w:val="004750B8"/>
    <w:rsid w:val="00481199"/>
    <w:rsid w:val="004820C0"/>
    <w:rsid w:val="00486614"/>
    <w:rsid w:val="004912A4"/>
    <w:rsid w:val="004A6F58"/>
    <w:rsid w:val="004A7ADC"/>
    <w:rsid w:val="004C2A8F"/>
    <w:rsid w:val="004D3A65"/>
    <w:rsid w:val="004D4303"/>
    <w:rsid w:val="004E1FBE"/>
    <w:rsid w:val="00503B41"/>
    <w:rsid w:val="00505ED1"/>
    <w:rsid w:val="00516463"/>
    <w:rsid w:val="00516584"/>
    <w:rsid w:val="005377DE"/>
    <w:rsid w:val="005378BA"/>
    <w:rsid w:val="0054070E"/>
    <w:rsid w:val="00545D44"/>
    <w:rsid w:val="00564CE8"/>
    <w:rsid w:val="00573480"/>
    <w:rsid w:val="00573DC0"/>
    <w:rsid w:val="0057582D"/>
    <w:rsid w:val="00580E8C"/>
    <w:rsid w:val="005841AB"/>
    <w:rsid w:val="00584F03"/>
    <w:rsid w:val="0058687C"/>
    <w:rsid w:val="005948F9"/>
    <w:rsid w:val="00597056"/>
    <w:rsid w:val="005975A0"/>
    <w:rsid w:val="005A619F"/>
    <w:rsid w:val="005B33D1"/>
    <w:rsid w:val="005B464B"/>
    <w:rsid w:val="005B7A21"/>
    <w:rsid w:val="005C0A3A"/>
    <w:rsid w:val="005C1141"/>
    <w:rsid w:val="005C2001"/>
    <w:rsid w:val="005C2E43"/>
    <w:rsid w:val="005C33E3"/>
    <w:rsid w:val="005C7B96"/>
    <w:rsid w:val="005E1F23"/>
    <w:rsid w:val="005E7927"/>
    <w:rsid w:val="005F39F7"/>
    <w:rsid w:val="005F40AF"/>
    <w:rsid w:val="005F67A4"/>
    <w:rsid w:val="005F7C4B"/>
    <w:rsid w:val="00603387"/>
    <w:rsid w:val="0060488A"/>
    <w:rsid w:val="00616440"/>
    <w:rsid w:val="006266D5"/>
    <w:rsid w:val="00646CA6"/>
    <w:rsid w:val="00651D0B"/>
    <w:rsid w:val="00661550"/>
    <w:rsid w:val="00662A02"/>
    <w:rsid w:val="00681877"/>
    <w:rsid w:val="00682A4F"/>
    <w:rsid w:val="00683A84"/>
    <w:rsid w:val="00687F65"/>
    <w:rsid w:val="0069060E"/>
    <w:rsid w:val="0069094C"/>
    <w:rsid w:val="00691CB9"/>
    <w:rsid w:val="006A07BF"/>
    <w:rsid w:val="006A5B11"/>
    <w:rsid w:val="006A7195"/>
    <w:rsid w:val="006B0602"/>
    <w:rsid w:val="006B0C61"/>
    <w:rsid w:val="006C07C7"/>
    <w:rsid w:val="006D6ABD"/>
    <w:rsid w:val="006F53EE"/>
    <w:rsid w:val="006F55B3"/>
    <w:rsid w:val="006F7942"/>
    <w:rsid w:val="00702C9F"/>
    <w:rsid w:val="00703C50"/>
    <w:rsid w:val="00706770"/>
    <w:rsid w:val="0070793F"/>
    <w:rsid w:val="00713578"/>
    <w:rsid w:val="00714541"/>
    <w:rsid w:val="00721913"/>
    <w:rsid w:val="007363E7"/>
    <w:rsid w:val="00744185"/>
    <w:rsid w:val="00744513"/>
    <w:rsid w:val="00746D17"/>
    <w:rsid w:val="00770F05"/>
    <w:rsid w:val="00786F81"/>
    <w:rsid w:val="00795299"/>
    <w:rsid w:val="007C0821"/>
    <w:rsid w:val="007C1D02"/>
    <w:rsid w:val="007D1EE1"/>
    <w:rsid w:val="007D6A04"/>
    <w:rsid w:val="007D7CCE"/>
    <w:rsid w:val="007E645E"/>
    <w:rsid w:val="007F2A9D"/>
    <w:rsid w:val="007F5297"/>
    <w:rsid w:val="007F608E"/>
    <w:rsid w:val="007F779F"/>
    <w:rsid w:val="00804AF5"/>
    <w:rsid w:val="008101E8"/>
    <w:rsid w:val="00817D9D"/>
    <w:rsid w:val="0082332F"/>
    <w:rsid w:val="0082658B"/>
    <w:rsid w:val="00833296"/>
    <w:rsid w:val="00835C05"/>
    <w:rsid w:val="00836A20"/>
    <w:rsid w:val="008446CE"/>
    <w:rsid w:val="0085059C"/>
    <w:rsid w:val="0085275D"/>
    <w:rsid w:val="00860CDF"/>
    <w:rsid w:val="00873A65"/>
    <w:rsid w:val="0087647F"/>
    <w:rsid w:val="008836E4"/>
    <w:rsid w:val="00890427"/>
    <w:rsid w:val="0089111C"/>
    <w:rsid w:val="00891DEE"/>
    <w:rsid w:val="0089258E"/>
    <w:rsid w:val="00896A7C"/>
    <w:rsid w:val="0089776A"/>
    <w:rsid w:val="008A2396"/>
    <w:rsid w:val="008A532F"/>
    <w:rsid w:val="008A7471"/>
    <w:rsid w:val="008B0015"/>
    <w:rsid w:val="008B20AC"/>
    <w:rsid w:val="008B5233"/>
    <w:rsid w:val="008B658D"/>
    <w:rsid w:val="008C40B0"/>
    <w:rsid w:val="008D231B"/>
    <w:rsid w:val="008D751D"/>
    <w:rsid w:val="008E0B0A"/>
    <w:rsid w:val="008F41BC"/>
    <w:rsid w:val="0090259C"/>
    <w:rsid w:val="00902D44"/>
    <w:rsid w:val="00910CD1"/>
    <w:rsid w:val="00915326"/>
    <w:rsid w:val="00915D95"/>
    <w:rsid w:val="00923B4B"/>
    <w:rsid w:val="009406C5"/>
    <w:rsid w:val="009445B2"/>
    <w:rsid w:val="009515A6"/>
    <w:rsid w:val="0095703D"/>
    <w:rsid w:val="009612AF"/>
    <w:rsid w:val="00965007"/>
    <w:rsid w:val="00966FC2"/>
    <w:rsid w:val="00975923"/>
    <w:rsid w:val="009A0497"/>
    <w:rsid w:val="009A15C4"/>
    <w:rsid w:val="009B2184"/>
    <w:rsid w:val="009C48E7"/>
    <w:rsid w:val="009C70EB"/>
    <w:rsid w:val="009D4C74"/>
    <w:rsid w:val="009D6F2F"/>
    <w:rsid w:val="009E167D"/>
    <w:rsid w:val="009E670C"/>
    <w:rsid w:val="009F13EC"/>
    <w:rsid w:val="00A02F7A"/>
    <w:rsid w:val="00A03899"/>
    <w:rsid w:val="00A06AC6"/>
    <w:rsid w:val="00A23B2A"/>
    <w:rsid w:val="00A25F1E"/>
    <w:rsid w:val="00A307C4"/>
    <w:rsid w:val="00A3414A"/>
    <w:rsid w:val="00A34F17"/>
    <w:rsid w:val="00A366A0"/>
    <w:rsid w:val="00A410F4"/>
    <w:rsid w:val="00A574C1"/>
    <w:rsid w:val="00A62A28"/>
    <w:rsid w:val="00A83003"/>
    <w:rsid w:val="00A9436E"/>
    <w:rsid w:val="00A94D9C"/>
    <w:rsid w:val="00A97CC5"/>
    <w:rsid w:val="00AD4AB8"/>
    <w:rsid w:val="00AE0A19"/>
    <w:rsid w:val="00AF0568"/>
    <w:rsid w:val="00AF646F"/>
    <w:rsid w:val="00B00A02"/>
    <w:rsid w:val="00B10657"/>
    <w:rsid w:val="00B1121F"/>
    <w:rsid w:val="00B22E66"/>
    <w:rsid w:val="00B35C1D"/>
    <w:rsid w:val="00B41929"/>
    <w:rsid w:val="00B446BB"/>
    <w:rsid w:val="00B455D2"/>
    <w:rsid w:val="00B50EB0"/>
    <w:rsid w:val="00B64938"/>
    <w:rsid w:val="00B705FB"/>
    <w:rsid w:val="00B850E5"/>
    <w:rsid w:val="00B85A33"/>
    <w:rsid w:val="00B85E8F"/>
    <w:rsid w:val="00B87AEA"/>
    <w:rsid w:val="00B920A9"/>
    <w:rsid w:val="00BA0EDC"/>
    <w:rsid w:val="00BA11AD"/>
    <w:rsid w:val="00BA6918"/>
    <w:rsid w:val="00BA7BC8"/>
    <w:rsid w:val="00BB5D6B"/>
    <w:rsid w:val="00BC60D1"/>
    <w:rsid w:val="00BC7640"/>
    <w:rsid w:val="00BD5F3E"/>
    <w:rsid w:val="00BD740C"/>
    <w:rsid w:val="00BE3F78"/>
    <w:rsid w:val="00BF1223"/>
    <w:rsid w:val="00BF2182"/>
    <w:rsid w:val="00BF330D"/>
    <w:rsid w:val="00BF665D"/>
    <w:rsid w:val="00C30585"/>
    <w:rsid w:val="00C34934"/>
    <w:rsid w:val="00C40EBF"/>
    <w:rsid w:val="00C54BFF"/>
    <w:rsid w:val="00C60CD5"/>
    <w:rsid w:val="00C70499"/>
    <w:rsid w:val="00C76F4B"/>
    <w:rsid w:val="00C812B5"/>
    <w:rsid w:val="00C87C80"/>
    <w:rsid w:val="00C9391C"/>
    <w:rsid w:val="00C9468A"/>
    <w:rsid w:val="00C97B07"/>
    <w:rsid w:val="00CA530E"/>
    <w:rsid w:val="00CA5E36"/>
    <w:rsid w:val="00CB21B4"/>
    <w:rsid w:val="00CB24B8"/>
    <w:rsid w:val="00CB74A4"/>
    <w:rsid w:val="00CC429A"/>
    <w:rsid w:val="00CD62A1"/>
    <w:rsid w:val="00CF4B75"/>
    <w:rsid w:val="00CF7006"/>
    <w:rsid w:val="00D00368"/>
    <w:rsid w:val="00D037FE"/>
    <w:rsid w:val="00D05031"/>
    <w:rsid w:val="00D11D48"/>
    <w:rsid w:val="00D14524"/>
    <w:rsid w:val="00D20DE4"/>
    <w:rsid w:val="00D314C8"/>
    <w:rsid w:val="00D31645"/>
    <w:rsid w:val="00D339A0"/>
    <w:rsid w:val="00D3549F"/>
    <w:rsid w:val="00D365B3"/>
    <w:rsid w:val="00D377EA"/>
    <w:rsid w:val="00D572E8"/>
    <w:rsid w:val="00D57A66"/>
    <w:rsid w:val="00D60507"/>
    <w:rsid w:val="00D67570"/>
    <w:rsid w:val="00D77E54"/>
    <w:rsid w:val="00D823E7"/>
    <w:rsid w:val="00D85381"/>
    <w:rsid w:val="00D874D4"/>
    <w:rsid w:val="00D9342E"/>
    <w:rsid w:val="00D97875"/>
    <w:rsid w:val="00DA2E43"/>
    <w:rsid w:val="00DB0054"/>
    <w:rsid w:val="00DB487B"/>
    <w:rsid w:val="00DB5656"/>
    <w:rsid w:val="00DD4505"/>
    <w:rsid w:val="00DD5DAC"/>
    <w:rsid w:val="00DD75C7"/>
    <w:rsid w:val="00DF0704"/>
    <w:rsid w:val="00DF45A0"/>
    <w:rsid w:val="00E0018A"/>
    <w:rsid w:val="00E00453"/>
    <w:rsid w:val="00E1783F"/>
    <w:rsid w:val="00E2133F"/>
    <w:rsid w:val="00E24B0D"/>
    <w:rsid w:val="00E257BE"/>
    <w:rsid w:val="00E27B74"/>
    <w:rsid w:val="00E34980"/>
    <w:rsid w:val="00E355A5"/>
    <w:rsid w:val="00E44BC4"/>
    <w:rsid w:val="00E47045"/>
    <w:rsid w:val="00E64BA9"/>
    <w:rsid w:val="00E65007"/>
    <w:rsid w:val="00E746E9"/>
    <w:rsid w:val="00E8418A"/>
    <w:rsid w:val="00E94C4E"/>
    <w:rsid w:val="00EA153D"/>
    <w:rsid w:val="00EC11C9"/>
    <w:rsid w:val="00EC48FC"/>
    <w:rsid w:val="00EC62DF"/>
    <w:rsid w:val="00ED6C95"/>
    <w:rsid w:val="00EE0DDC"/>
    <w:rsid w:val="00EE48E3"/>
    <w:rsid w:val="00EF57B2"/>
    <w:rsid w:val="00F05F4C"/>
    <w:rsid w:val="00F10C7D"/>
    <w:rsid w:val="00F10E3E"/>
    <w:rsid w:val="00F12CA7"/>
    <w:rsid w:val="00F1318C"/>
    <w:rsid w:val="00F15F24"/>
    <w:rsid w:val="00F26F8A"/>
    <w:rsid w:val="00F36321"/>
    <w:rsid w:val="00F45364"/>
    <w:rsid w:val="00F46E09"/>
    <w:rsid w:val="00F46ECC"/>
    <w:rsid w:val="00F6246E"/>
    <w:rsid w:val="00F63737"/>
    <w:rsid w:val="00F7388E"/>
    <w:rsid w:val="00F73986"/>
    <w:rsid w:val="00F74BFB"/>
    <w:rsid w:val="00F750BF"/>
    <w:rsid w:val="00F80895"/>
    <w:rsid w:val="00F819E9"/>
    <w:rsid w:val="00F82FA7"/>
    <w:rsid w:val="00F83B0B"/>
    <w:rsid w:val="00F84679"/>
    <w:rsid w:val="00F8662E"/>
    <w:rsid w:val="00F86753"/>
    <w:rsid w:val="00F948C9"/>
    <w:rsid w:val="00F9564F"/>
    <w:rsid w:val="00F96525"/>
    <w:rsid w:val="00F9772A"/>
    <w:rsid w:val="00F97C56"/>
    <w:rsid w:val="00FA0AB4"/>
    <w:rsid w:val="00FA2981"/>
    <w:rsid w:val="00FA31DD"/>
    <w:rsid w:val="00FA5DD9"/>
    <w:rsid w:val="00FB07A0"/>
    <w:rsid w:val="00FB3040"/>
    <w:rsid w:val="00FB5EE9"/>
    <w:rsid w:val="00FD61FA"/>
    <w:rsid w:val="00FE0D0B"/>
    <w:rsid w:val="00FE6F90"/>
    <w:rsid w:val="00FF3758"/>
    <w:rsid w:val="00FF4550"/>
    <w:rsid w:val="00FF4805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05551B"/>
    <w:pPr>
      <w:keepNext/>
      <w:spacing w:before="120"/>
      <w:ind w:right="-58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9E670C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05551B"/>
    <w:pPr>
      <w:keepNext/>
      <w:spacing w:before="120"/>
      <w:ind w:right="-58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9E670C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45E6-66CB-4790-9976-F66A55E1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3</cp:revision>
  <cp:lastPrinted>2017-03-23T03:20:00Z</cp:lastPrinted>
  <dcterms:created xsi:type="dcterms:W3CDTF">2020-10-21T03:12:00Z</dcterms:created>
  <dcterms:modified xsi:type="dcterms:W3CDTF">2020-10-21T08:45:00Z</dcterms:modified>
  <cp:category>044758</cp:category>
</cp:coreProperties>
</file>