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B8DC" w14:textId="2E6950C3" w:rsidR="00E27C1A" w:rsidRDefault="00822AED" w:rsidP="00822AED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  <w:r>
        <w:rPr>
          <w:rFonts w:ascii="TH SarabunPSK" w:hAnsi="TH SarabunPSK" w:cs="TH SarabunPSK" w:hint="cs"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6BE44BF" wp14:editId="54820C96">
            <wp:simplePos x="0" y="0"/>
            <wp:positionH relativeFrom="column">
              <wp:posOffset>2226178</wp:posOffset>
            </wp:positionH>
            <wp:positionV relativeFrom="paragraph">
              <wp:posOffset>302540</wp:posOffset>
            </wp:positionV>
            <wp:extent cx="1275715" cy="128460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CB20" w14:textId="77777777" w:rsidR="00E27C1A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04E4493A" w14:textId="0AABA546" w:rsidR="00E156F8" w:rsidRPr="00F230D6" w:rsidRDefault="00F81E37" w:rsidP="00431E7F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  <w:r w:rsidRPr="00F230D6"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  <w:t>ประกาศ</w:t>
      </w:r>
      <w:r w:rsidR="00431E7F">
        <w:rPr>
          <w:rStyle w:val="Strong"/>
          <w:rFonts w:ascii="TH SarabunPSK" w:hAnsi="TH SarabunPSK" w:cs="TH SarabunPSK" w:hint="cs"/>
          <w:b w:val="0"/>
          <w:bCs w:val="0"/>
          <w:color w:val="000000"/>
          <w:sz w:val="48"/>
          <w:szCs w:val="48"/>
          <w:cs/>
        </w:rPr>
        <w:t>กระทรวงการคลัง</w:t>
      </w:r>
    </w:p>
    <w:p w14:paraId="22880D42" w14:textId="5C8EA219" w:rsidR="00431E7F" w:rsidRPr="00FC1E26" w:rsidRDefault="00431E7F" w:rsidP="00431E7F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FC1E26">
        <w:rPr>
          <w:rFonts w:ascii="TH SarabunPSK" w:hAnsi="TH SarabunPSK" w:cs="TH SarabunPSK"/>
          <w:sz w:val="34"/>
          <w:szCs w:val="34"/>
          <w:cs/>
        </w:rPr>
        <w:t>ว่าด้วยการแต่งตั้งเจ้าพนักงาน  (ฉบับที่</w:t>
      </w:r>
      <w:r w:rsidR="00AB5A41">
        <w:rPr>
          <w:rFonts w:ascii="TH SarabunPSK" w:hAnsi="TH SarabunPSK" w:cs="TH SarabunPSK" w:hint="cs"/>
          <w:sz w:val="34"/>
          <w:szCs w:val="34"/>
          <w:cs/>
        </w:rPr>
        <w:t> ๗๙</w:t>
      </w:r>
      <w:r w:rsidRPr="00FC1E26">
        <w:rPr>
          <w:rFonts w:ascii="TH SarabunPSK" w:hAnsi="TH SarabunPSK" w:cs="TH SarabunPSK"/>
          <w:sz w:val="34"/>
          <w:szCs w:val="34"/>
          <w:cs/>
        </w:rPr>
        <w:t>)</w:t>
      </w:r>
    </w:p>
    <w:p w14:paraId="6A27B5DB" w14:textId="7269E0A7" w:rsidR="002A7C80" w:rsidRPr="00FC1E26" w:rsidRDefault="00F81E37" w:rsidP="00431E7F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FC1E26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เรื่อง</w:t>
      </w:r>
      <w:r w:rsidR="00167EDB" w:rsidRPr="00FC1E26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 </w:t>
      </w:r>
      <w:r w:rsidR="00E77A52" w:rsidRPr="00FC1E2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การแต่งตั้งเจ้าพนักงานตาม</w:t>
      </w:r>
      <w:r w:rsidR="00431E7F" w:rsidRPr="00FC1E2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ประมวลรัษฎากร</w:t>
      </w:r>
    </w:p>
    <w:p w14:paraId="1777BCB2" w14:textId="5180799E" w:rsidR="001201E4" w:rsidRPr="00AD50EA" w:rsidRDefault="00B60387" w:rsidP="00AD50EA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____________</w:t>
      </w:r>
    </w:p>
    <w:p w14:paraId="2177F3F5" w14:textId="77777777" w:rsidR="009F0032" w:rsidRDefault="009F0032" w:rsidP="003C656A">
      <w:pPr>
        <w:pStyle w:val="NormalWeb"/>
        <w:tabs>
          <w:tab w:val="left" w:pos="1418"/>
          <w:tab w:val="left" w:pos="1701"/>
          <w:tab w:val="left" w:pos="2268"/>
        </w:tabs>
        <w:spacing w:before="120" w:beforeAutospacing="0" w:after="0" w:afterAutospacing="0"/>
        <w:jc w:val="thaiDistribute"/>
        <w:rPr>
          <w:rFonts w:ascii="TH SarabunPSK" w:hAnsi="TH SarabunPSK" w:cs="TH SarabunPSK"/>
          <w:color w:val="000000"/>
          <w:spacing w:val="10"/>
          <w:sz w:val="34"/>
          <w:szCs w:val="34"/>
        </w:rPr>
      </w:pPr>
    </w:p>
    <w:p w14:paraId="1031522B" w14:textId="256EA9E1" w:rsidR="00361E77" w:rsidRPr="00D00E7D" w:rsidRDefault="00E156F8" w:rsidP="00822AED">
      <w:pPr>
        <w:pStyle w:val="NormalWeb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5E415B">
        <w:rPr>
          <w:rFonts w:ascii="TH SarabunPSK" w:hAnsi="TH SarabunPSK" w:cs="TH SarabunPSK"/>
          <w:color w:val="000000"/>
          <w:spacing w:val="10"/>
          <w:sz w:val="34"/>
          <w:szCs w:val="34"/>
        </w:rPr>
        <w:tab/>
      </w:r>
      <w:r w:rsidR="002C4673" w:rsidRPr="00D00E7D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อาศัยอำนาจ</w:t>
      </w:r>
      <w:r w:rsidR="00431E7F" w:rsidRPr="00CE7D47">
        <w:rPr>
          <w:rFonts w:ascii="TH SarabunPSK" w:hAnsi="TH SarabunPSK" w:cs="TH SarabunPSK"/>
          <w:spacing w:val="-4"/>
          <w:sz w:val="34"/>
          <w:szCs w:val="34"/>
          <w:cs/>
        </w:rPr>
        <w:t>ตามความในมาตรา ๔ แห่งประมวลรัษฎากร ซึ่งแก้ไขเพิ่มเติม</w:t>
      </w:r>
      <w:r w:rsidR="00F5445A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431E7F" w:rsidRPr="00CE7D47">
        <w:rPr>
          <w:rFonts w:ascii="TH SarabunPSK" w:hAnsi="TH SarabunPSK" w:cs="TH SarabunPSK"/>
          <w:spacing w:val="-4"/>
          <w:sz w:val="34"/>
          <w:szCs w:val="34"/>
          <w:cs/>
        </w:rPr>
        <w:t>โดยพระราชบัญญัติ</w:t>
      </w:r>
      <w:r w:rsidR="00431E7F" w:rsidRPr="00CE7D47">
        <w:rPr>
          <w:rFonts w:ascii="TH SarabunPSK" w:hAnsi="TH SarabunPSK" w:cs="TH SarabunPSK"/>
          <w:sz w:val="34"/>
          <w:szCs w:val="34"/>
          <w:cs/>
        </w:rPr>
        <w:t xml:space="preserve">แก้ไขเพิ่มเติมประมวลรัษฎากร (ฉบับที่ ๒๐) พ.ศ. ๒๕๑๓ รัฐมนตรีว่าการกระทรวงการคลังประกาศแต่งตั้งเจ้าพนักงานประเมินตามประมวลรัษฎากร </w:t>
      </w:r>
      <w:r w:rsidR="002C4673" w:rsidRPr="00D00E7D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ดังต่อไปนี้</w:t>
      </w:r>
    </w:p>
    <w:p w14:paraId="194857A5" w14:textId="4EC57D5E" w:rsidR="002C4673" w:rsidRPr="00FC1E26" w:rsidRDefault="003C656A" w:rsidP="00F5445A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Pr="002C4673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  <w:t>๑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Pr="00FC1E26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</w:t>
      </w:r>
      <w:r w:rsidR="00431E7F" w:rsidRPr="00FC1E26">
        <w:rPr>
          <w:rFonts w:ascii="TH SarabunPSK" w:hAnsi="TH SarabunPSK" w:cs="TH SarabunPSK"/>
          <w:sz w:val="34"/>
          <w:szCs w:val="34"/>
          <w:cs/>
        </w:rPr>
        <w:t>บุคคลดังต่อไปนี้ ซึ่งได้รับการแต่งตั้งจากสถาบันข้อมูลขนาดใหญ่ (องค์การมหาชน) เป็นเจ้าพนักงานประเมินตามมาตรา</w:t>
      </w:r>
      <w:r w:rsidR="00431E7F" w:rsidRPr="00CE7D47">
        <w:rPr>
          <w:rFonts w:ascii="TH SarabunPSK" w:hAnsi="TH SarabunPSK" w:cs="TH SarabunPSK"/>
          <w:spacing w:val="-6"/>
          <w:sz w:val="34"/>
          <w:szCs w:val="34"/>
          <w:cs/>
        </w:rPr>
        <w:t xml:space="preserve"> ๑๖ </w:t>
      </w:r>
      <w:r w:rsidR="00431E7F" w:rsidRPr="00FC1E26">
        <w:rPr>
          <w:rFonts w:ascii="TH SarabunPSK" w:hAnsi="TH SarabunPSK" w:cs="TH SarabunPSK"/>
          <w:sz w:val="34"/>
          <w:szCs w:val="34"/>
          <w:cs/>
        </w:rPr>
        <w:t>แห่งประมวลรัษฎากร สำหรับกรณีการประเมินข้อมูลขนาดใหญ่ และการวิเคราะห์ข้อมูลด้านภาษี</w:t>
      </w:r>
    </w:p>
    <w:p w14:paraId="1DE76B9A" w14:textId="77777777" w:rsidR="00431E7F" w:rsidRPr="00822AED" w:rsidRDefault="004957AF" w:rsidP="003C656A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7F4665"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</w:t>
      </w:r>
      <w:r w:rsidR="00780316"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="007F4665"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)</w:t>
      </w:r>
      <w:r w:rsidR="00646058"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>นางวรพิชญา</w:t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ab/>
        <w:t>ระเบียบโลก</w:t>
      </w:r>
    </w:p>
    <w:p w14:paraId="4B266981" w14:textId="5217A7B2" w:rsidR="00431E7F" w:rsidRPr="00822AED" w:rsidRDefault="00431E7F" w:rsidP="00431E7F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780316"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(๒)</w:t>
      </w:r>
      <w:r w:rsidR="00780316"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822AED">
        <w:rPr>
          <w:rFonts w:ascii="TH SarabunPSK" w:hAnsi="TH SarabunPSK" w:cs="TH SarabunPSK"/>
          <w:sz w:val="34"/>
          <w:szCs w:val="34"/>
          <w:cs/>
        </w:rPr>
        <w:t>นายพีระวิชช์</w:t>
      </w:r>
      <w:r w:rsidRPr="00822AED">
        <w:rPr>
          <w:rFonts w:ascii="TH SarabunPSK" w:hAnsi="TH SarabunPSK" w:cs="TH SarabunPSK"/>
          <w:sz w:val="34"/>
          <w:szCs w:val="34"/>
          <w:cs/>
        </w:rPr>
        <w:tab/>
        <w:t>โตวิริยะเวช</w:t>
      </w:r>
    </w:p>
    <w:p w14:paraId="6F31F9AC" w14:textId="5DBD2F4E" w:rsidR="00780316" w:rsidRPr="00822AED" w:rsidRDefault="00780316" w:rsidP="00772234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(๓)</w:t>
      </w: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>นายอิสระพงศ์</w:t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ab/>
        <w:t>เอกสินชล</w:t>
      </w:r>
    </w:p>
    <w:p w14:paraId="6B443B3C" w14:textId="29E0CBF4" w:rsidR="00780316" w:rsidRPr="00822AED" w:rsidRDefault="00780316" w:rsidP="00772234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(๔)</w:t>
      </w: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>นายปิ่นพงศ์</w:t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ab/>
        <w:t>สุขแก้ว</w:t>
      </w:r>
    </w:p>
    <w:p w14:paraId="33A16176" w14:textId="26E99483" w:rsidR="00780316" w:rsidRPr="00822AED" w:rsidRDefault="00780316" w:rsidP="00772234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822AE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(๕)</w:t>
      </w:r>
      <w:r w:rsidRPr="00822AED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>นายวริทธิ์</w:t>
      </w:r>
      <w:r w:rsidR="00431E7F" w:rsidRPr="00822AED">
        <w:rPr>
          <w:rFonts w:ascii="TH SarabunPSK" w:hAnsi="TH SarabunPSK" w:cs="TH SarabunPSK"/>
          <w:sz w:val="34"/>
          <w:szCs w:val="34"/>
          <w:cs/>
        </w:rPr>
        <w:tab/>
        <w:t>ฝูงวานิช</w:t>
      </w:r>
    </w:p>
    <w:p w14:paraId="69F3366F" w14:textId="57CB6539" w:rsidR="00431E7F" w:rsidRDefault="00431E7F" w:rsidP="00772234">
      <w:pPr>
        <w:pStyle w:val="NormalWeb"/>
        <w:tabs>
          <w:tab w:val="left" w:pos="1418"/>
          <w:tab w:val="left" w:pos="1985"/>
          <w:tab w:val="left" w:pos="2552"/>
          <w:tab w:val="left" w:pos="3969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822AED">
        <w:rPr>
          <w:rFonts w:ascii="TH SarabunPSK" w:hAnsi="TH SarabunPSK" w:cs="TH SarabunPSK"/>
          <w:sz w:val="34"/>
          <w:szCs w:val="34"/>
          <w:cs/>
        </w:rPr>
        <w:tab/>
        <w:t>ในการดำรงตำแหน่งเป็นเจ้าพนักงาน</w:t>
      </w:r>
      <w:r w:rsidRPr="00CE7D47">
        <w:rPr>
          <w:rFonts w:ascii="TH SarabunPSK" w:hAnsi="TH SarabunPSK" w:cs="TH SarabunPSK"/>
          <w:sz w:val="34"/>
          <w:szCs w:val="34"/>
          <w:cs/>
        </w:rPr>
        <w:t xml:space="preserve">ประเมินตามมาตรา </w:t>
      </w:r>
      <w:r>
        <w:rPr>
          <w:rFonts w:ascii="TH SarabunPSK" w:hAnsi="TH SarabunPSK" w:cs="TH SarabunPSK" w:hint="cs"/>
          <w:sz w:val="34"/>
          <w:szCs w:val="34"/>
          <w:cs/>
        </w:rPr>
        <w:t>๑๖</w:t>
      </w:r>
      <w:r w:rsidRPr="00CE7D47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</w:t>
      </w:r>
      <w:r w:rsidRPr="00CE7D47">
        <w:rPr>
          <w:rFonts w:ascii="TH SarabunPSK" w:hAnsi="TH SarabunPSK" w:cs="TH SarabunPSK"/>
          <w:sz w:val="34"/>
          <w:szCs w:val="34"/>
          <w:cs/>
        </w:rPr>
        <w:br/>
        <w:t>ของบุคคลตามวรรคหนึ่ง ให้เป็นเจ้าพนักงานประเมินตลอดระยะเวลาที่บุคคลดังกล่าวยังคง</w:t>
      </w:r>
      <w:r w:rsidRPr="00CE7D47">
        <w:rPr>
          <w:rFonts w:ascii="TH SarabunPSK" w:hAnsi="TH SarabunPSK" w:cs="TH SarabunPSK"/>
          <w:sz w:val="34"/>
          <w:szCs w:val="34"/>
        </w:rPr>
        <w:br/>
      </w:r>
      <w:r w:rsidRPr="00CE7D47">
        <w:rPr>
          <w:rFonts w:ascii="TH SarabunPSK" w:hAnsi="TH SarabunPSK" w:cs="TH SarabunPSK"/>
          <w:sz w:val="34"/>
          <w:szCs w:val="34"/>
          <w:cs/>
        </w:rPr>
        <w:t>ดำรงตำแหน่งและปฏิบัติหน้าที่ในสถาบันข้อมูลขนาดใหญ่ (องค์การมหาชน)</w:t>
      </w:r>
    </w:p>
    <w:p w14:paraId="5E375153" w14:textId="701235B1" w:rsidR="003C656A" w:rsidRPr="000B3737" w:rsidRDefault="003C656A" w:rsidP="00FC1E26">
      <w:pPr>
        <w:pStyle w:val="NormalWeb"/>
        <w:tabs>
          <w:tab w:val="left" w:pos="1418"/>
          <w:tab w:val="left" w:pos="1843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B3737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0B3737">
        <w:rPr>
          <w:rFonts w:ascii="TH SarabunPSK" w:hAnsi="TH SarabunPSK" w:cs="TH SarabunPSK" w:hint="cs"/>
          <w:sz w:val="34"/>
          <w:szCs w:val="34"/>
          <w:cs/>
        </w:rPr>
        <w:tab/>
        <w:t>๒</w:t>
      </w:r>
      <w:r w:rsidRPr="000B3737">
        <w:rPr>
          <w:rFonts w:ascii="TH SarabunPSK" w:hAnsi="TH SarabunPSK" w:cs="TH SarabunPSK"/>
          <w:sz w:val="34"/>
          <w:szCs w:val="34"/>
          <w:cs/>
        </w:rPr>
        <w:tab/>
      </w:r>
      <w:r w:rsidRPr="000B3737">
        <w:rPr>
          <w:rFonts w:ascii="TH SarabunPSK" w:hAnsi="TH SarabunPSK" w:cs="TH SarabunPSK" w:hint="cs"/>
          <w:sz w:val="34"/>
          <w:szCs w:val="34"/>
          <w:cs/>
        </w:rPr>
        <w:t xml:space="preserve">ประกาศนี้ให้ใช้บังคับตั้งแต่วันที่ </w:t>
      </w:r>
      <w:r w:rsidRPr="000B3737">
        <w:rPr>
          <w:rFonts w:ascii="TH SarabunIT๙" w:hAnsi="TH SarabunIT๙" w:cs="TH SarabunIT๙"/>
          <w:sz w:val="34"/>
          <w:szCs w:val="34"/>
          <w:cs/>
        </w:rPr>
        <w:t>11</w:t>
      </w:r>
      <w:r w:rsidRPr="000B37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C1E26">
        <w:rPr>
          <w:rFonts w:ascii="TH SarabunPSK" w:hAnsi="TH SarabunPSK" w:cs="TH SarabunPSK"/>
          <w:sz w:val="34"/>
          <w:szCs w:val="34"/>
          <w:cs/>
        </w:rPr>
        <w:t>มิถุนายน</w:t>
      </w:r>
      <w:r w:rsidRPr="000B3737">
        <w:rPr>
          <w:rFonts w:ascii="TH SarabunPSK" w:hAnsi="TH SarabunPSK" w:cs="TH SarabunPSK" w:hint="cs"/>
          <w:sz w:val="34"/>
          <w:szCs w:val="34"/>
          <w:cs/>
        </w:rPr>
        <w:t xml:space="preserve"> พ.ศ. ๒๕๖๗ จนถึงวันที่ </w:t>
      </w:r>
      <w:r w:rsidRPr="000B3737">
        <w:rPr>
          <w:rFonts w:ascii="TH SarabunIT๙" w:hAnsi="TH SarabunIT๙" w:cs="TH SarabunIT๙"/>
          <w:sz w:val="34"/>
          <w:szCs w:val="34"/>
          <w:cs/>
        </w:rPr>
        <w:t>11</w:t>
      </w:r>
      <w:r w:rsidRPr="000B37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C1E26">
        <w:rPr>
          <w:rFonts w:ascii="TH SarabunPSK" w:hAnsi="TH SarabunPSK" w:cs="TH SarabunPSK"/>
          <w:sz w:val="34"/>
          <w:szCs w:val="34"/>
          <w:cs/>
        </w:rPr>
        <w:t>มิถุนายน</w:t>
      </w:r>
      <w:r w:rsidRPr="000B3737">
        <w:rPr>
          <w:rFonts w:ascii="TH SarabunPSK" w:hAnsi="TH SarabunPSK" w:cs="TH SarabunPSK" w:hint="cs"/>
          <w:sz w:val="34"/>
          <w:szCs w:val="34"/>
          <w:cs/>
        </w:rPr>
        <w:t xml:space="preserve"> พ.ศ. ๒๕</w:t>
      </w:r>
      <w:r w:rsidR="00822AED" w:rsidRPr="00822AED">
        <w:rPr>
          <w:rFonts w:ascii="TH SarabunIT๙" w:hAnsi="TH SarabunIT๙" w:cs="TH SarabunIT๙"/>
          <w:sz w:val="34"/>
          <w:szCs w:val="34"/>
          <w:cs/>
        </w:rPr>
        <w:t>70</w:t>
      </w:r>
      <w:r w:rsidRPr="000B3737">
        <w:rPr>
          <w:rFonts w:ascii="TH SarabunPSK" w:hAnsi="TH SarabunPSK" w:cs="TH SarabunPSK" w:hint="cs"/>
          <w:sz w:val="34"/>
          <w:szCs w:val="34"/>
          <w:cs/>
        </w:rPr>
        <w:t xml:space="preserve">  </w:t>
      </w:r>
    </w:p>
    <w:p w14:paraId="6F77139A" w14:textId="77777777" w:rsidR="003E6B2F" w:rsidRPr="000B3737" w:rsidRDefault="003E6B2F" w:rsidP="000B3737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21E1F1C4" w14:textId="06B8F93B" w:rsidR="002A2082" w:rsidRPr="00FC1E26" w:rsidRDefault="0002660B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  <w:r w:rsidRPr="00FC1E26">
        <w:rPr>
          <w:rFonts w:ascii="TH SarabunPSK" w:hAnsi="TH SarabunPSK" w:cs="TH SarabunPSK"/>
          <w:sz w:val="34"/>
          <w:szCs w:val="34"/>
          <w:cs/>
        </w:rPr>
        <w:t>ประกาศ</w:t>
      </w:r>
      <w:r w:rsidR="00167EDB" w:rsidRPr="00FC1E2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FC1E26">
        <w:rPr>
          <w:rFonts w:ascii="TH SarabunPSK" w:hAnsi="TH SarabunPSK" w:cs="TH SarabunPSK"/>
          <w:sz w:val="34"/>
          <w:szCs w:val="34"/>
          <w:cs/>
        </w:rPr>
        <w:t>ณ</w:t>
      </w:r>
      <w:r w:rsidR="00167EDB" w:rsidRPr="00FC1E2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FC1E26">
        <w:rPr>
          <w:rFonts w:ascii="TH SarabunPSK" w:hAnsi="TH SarabunPSK" w:cs="TH SarabunPSK"/>
          <w:sz w:val="34"/>
          <w:szCs w:val="34"/>
          <w:cs/>
        </w:rPr>
        <w:t>วันที่</w:t>
      </w:r>
      <w:r w:rsidR="00AB5A41">
        <w:rPr>
          <w:rFonts w:ascii="TH SarabunPSK" w:hAnsi="TH SarabunPSK" w:cs="TH SarabunPSK" w:hint="cs"/>
          <w:sz w:val="34"/>
          <w:szCs w:val="34"/>
          <w:cs/>
        </w:rPr>
        <w:t>  ๑๖  </w:t>
      </w:r>
      <w:r w:rsidR="00431E7F" w:rsidRPr="00FC1E26">
        <w:rPr>
          <w:rFonts w:ascii="TH SarabunPSK" w:hAnsi="TH SarabunPSK" w:cs="TH SarabunPSK"/>
          <w:sz w:val="34"/>
          <w:szCs w:val="34"/>
          <w:cs/>
        </w:rPr>
        <w:t>มกราคม</w:t>
      </w:r>
      <w:r w:rsidR="00167EDB" w:rsidRPr="00FC1E2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96A2B" w:rsidRPr="00FC1E26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C1E26">
        <w:rPr>
          <w:rFonts w:ascii="TH SarabunPSK" w:hAnsi="TH SarabunPSK" w:cs="TH SarabunPSK"/>
          <w:sz w:val="34"/>
          <w:szCs w:val="34"/>
          <w:cs/>
        </w:rPr>
        <w:t>พ</w:t>
      </w:r>
      <w:r w:rsidRPr="00FC1E26">
        <w:rPr>
          <w:rFonts w:ascii="TH SarabunPSK" w:hAnsi="TH SarabunPSK" w:cs="TH SarabunPSK"/>
          <w:sz w:val="34"/>
          <w:szCs w:val="34"/>
        </w:rPr>
        <w:t>.</w:t>
      </w:r>
      <w:r w:rsidRPr="00FC1E26">
        <w:rPr>
          <w:rFonts w:ascii="TH SarabunPSK" w:hAnsi="TH SarabunPSK" w:cs="TH SarabunPSK"/>
          <w:sz w:val="34"/>
          <w:szCs w:val="34"/>
          <w:cs/>
        </w:rPr>
        <w:t>ศ</w:t>
      </w:r>
      <w:r w:rsidRPr="00FC1E26">
        <w:rPr>
          <w:rFonts w:ascii="TH SarabunPSK" w:hAnsi="TH SarabunPSK" w:cs="TH SarabunPSK"/>
          <w:sz w:val="34"/>
          <w:szCs w:val="34"/>
        </w:rPr>
        <w:t>.</w:t>
      </w:r>
      <w:r w:rsidR="00FC1E2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C1E26">
        <w:rPr>
          <w:rFonts w:ascii="TH SarabunIT๙" w:hAnsi="TH SarabunIT๙" w:cs="TH SarabunIT๙"/>
          <w:sz w:val="34"/>
          <w:szCs w:val="34"/>
        </w:rPr>
        <w:t>256</w:t>
      </w:r>
      <w:r w:rsidR="00431E7F" w:rsidRPr="00FC1E26">
        <w:rPr>
          <w:rFonts w:ascii="TH SarabunIT๙" w:hAnsi="TH SarabunIT๙" w:cs="TH SarabunIT๙"/>
          <w:sz w:val="34"/>
          <w:szCs w:val="34"/>
          <w:cs/>
        </w:rPr>
        <w:t>8</w:t>
      </w:r>
    </w:p>
    <w:p w14:paraId="7203F5A5" w14:textId="77777777" w:rsidR="002A2082" w:rsidRDefault="002A208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14:paraId="4C795689" w14:textId="77777777" w:rsidR="002A2082" w:rsidRDefault="002A208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14:paraId="331124FE" w14:textId="7287344B" w:rsidR="002A2082" w:rsidRPr="005946AE" w:rsidRDefault="00AB5A41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AB5A41">
        <w:rPr>
          <w:rFonts w:ascii="TH SarabunIT๙" w:hAnsi="TH SarabunIT๙" w:cs="TH SarabunIT๙"/>
          <w:sz w:val="34"/>
          <w:szCs w:val="34"/>
          <w:cs/>
        </w:rPr>
        <w:t>จุลพันธ์  อมรวิวัฒน์</w:t>
      </w:r>
    </w:p>
    <w:p w14:paraId="4DA7450E" w14:textId="4E90992F" w:rsidR="00431E7F" w:rsidRPr="00CE7D47" w:rsidRDefault="00431E7F" w:rsidP="003E6B2F">
      <w:pPr>
        <w:tabs>
          <w:tab w:val="left" w:pos="4395"/>
          <w:tab w:val="left" w:pos="4678"/>
          <w:tab w:val="left" w:pos="4820"/>
        </w:tabs>
        <w:spacing w:after="0" w:line="240" w:lineRule="auto"/>
        <w:ind w:firstLine="2552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CE7D47">
        <w:rPr>
          <w:rFonts w:ascii="TH SarabunPSK" w:eastAsia="Cordia New" w:hAnsi="TH SarabunPSK" w:cs="TH SarabunPSK"/>
          <w:sz w:val="34"/>
          <w:szCs w:val="34"/>
          <w:cs/>
        </w:rPr>
        <w:t>(นายจุลพันธ์  อมรวิวัฒน์)</w:t>
      </w:r>
    </w:p>
    <w:p w14:paraId="2510F94A" w14:textId="18840371" w:rsidR="00431E7F" w:rsidRPr="00CE7D47" w:rsidRDefault="00431E7F" w:rsidP="00431E7F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CE7D47">
        <w:rPr>
          <w:rFonts w:ascii="TH SarabunPSK" w:eastAsia="Cordia New" w:hAnsi="TH SarabunPSK" w:cs="TH SarabunPSK"/>
          <w:sz w:val="34"/>
          <w:szCs w:val="34"/>
          <w:cs/>
        </w:rPr>
        <w:t>รัฐมนตรีช่วยว่าการฯ ปฏิบัติราชการแทน</w:t>
      </w:r>
    </w:p>
    <w:p w14:paraId="45E12D97" w14:textId="4F70527B" w:rsidR="0070237B" w:rsidRPr="00431E7F" w:rsidRDefault="00431E7F" w:rsidP="003E6B2F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CE7D47">
        <w:rPr>
          <w:rFonts w:ascii="TH SarabunPSK" w:eastAsia="Cordia New" w:hAnsi="TH SarabunPSK" w:cs="TH SarabunPSK"/>
          <w:sz w:val="34"/>
          <w:szCs w:val="34"/>
          <w:cs/>
        </w:rPr>
        <w:t>รัฐมนตรีว่าการกระทรวงการคลัง</w:t>
      </w:r>
    </w:p>
    <w:sectPr w:rsidR="0070237B" w:rsidRPr="00431E7F" w:rsidSect="00822AED">
      <w:headerReference w:type="default" r:id="rId8"/>
      <w:pgSz w:w="11906" w:h="16838"/>
      <w:pgMar w:top="28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2DBE" w14:textId="77777777" w:rsidR="005F4847" w:rsidRDefault="005F4847" w:rsidP="004F11E6">
      <w:pPr>
        <w:spacing w:after="0" w:line="240" w:lineRule="auto"/>
      </w:pPr>
      <w:r>
        <w:separator/>
      </w:r>
    </w:p>
  </w:endnote>
  <w:endnote w:type="continuationSeparator" w:id="0">
    <w:p w14:paraId="36192D22" w14:textId="77777777" w:rsidR="005F4847" w:rsidRDefault="005F4847" w:rsidP="004F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6CB7" w14:textId="77777777" w:rsidR="005F4847" w:rsidRDefault="005F4847" w:rsidP="004F11E6">
      <w:pPr>
        <w:spacing w:after="0" w:line="240" w:lineRule="auto"/>
      </w:pPr>
      <w:r>
        <w:separator/>
      </w:r>
    </w:p>
  </w:footnote>
  <w:footnote w:type="continuationSeparator" w:id="0">
    <w:p w14:paraId="005D82EE" w14:textId="77777777" w:rsidR="005F4847" w:rsidRDefault="005F4847" w:rsidP="004F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83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C749775" w14:textId="77777777" w:rsidR="00E54694" w:rsidRPr="006972E1" w:rsidRDefault="006972E1" w:rsidP="00461074">
        <w:pPr>
          <w:pStyle w:val="Header"/>
          <w:spacing w:after="480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972E1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972E1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6972E1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6972E1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6972E1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B06878"/>
    <w:multiLevelType w:val="hybridMultilevel"/>
    <w:tmpl w:val="A7363A2A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BB5AD3"/>
    <w:multiLevelType w:val="hybridMultilevel"/>
    <w:tmpl w:val="22767700"/>
    <w:lvl w:ilvl="0" w:tplc="A2A2A65C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6E201C8"/>
    <w:multiLevelType w:val="hybridMultilevel"/>
    <w:tmpl w:val="6ADE628A"/>
    <w:lvl w:ilvl="0" w:tplc="051077DA">
      <w:start w:val="1"/>
      <w:numFmt w:val="thaiNumbers"/>
      <w:lvlText w:val="(%1)"/>
      <w:lvlJc w:val="left"/>
      <w:pPr>
        <w:ind w:left="2520" w:hanging="360"/>
      </w:pPr>
      <w:rPr>
        <w:rFonts w:hint="default"/>
        <w:color w:val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1A495C"/>
    <w:multiLevelType w:val="hybridMultilevel"/>
    <w:tmpl w:val="CAD27818"/>
    <w:lvl w:ilvl="0" w:tplc="EC88B762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0BC172A"/>
    <w:multiLevelType w:val="hybridMultilevel"/>
    <w:tmpl w:val="868877D8"/>
    <w:lvl w:ilvl="0" w:tplc="863638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0FA4FEC"/>
    <w:multiLevelType w:val="hybridMultilevel"/>
    <w:tmpl w:val="28C8D394"/>
    <w:lvl w:ilvl="0" w:tplc="356AAEDE">
      <w:start w:val="1"/>
      <w:numFmt w:val="thaiNumbers"/>
      <w:lvlText w:val="(%1)"/>
      <w:lvlJc w:val="left"/>
      <w:pPr>
        <w:ind w:left="249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FC30C11"/>
    <w:multiLevelType w:val="hybridMultilevel"/>
    <w:tmpl w:val="DE74CAD6"/>
    <w:lvl w:ilvl="0" w:tplc="4F0E1E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7068C8"/>
    <w:multiLevelType w:val="hybridMultilevel"/>
    <w:tmpl w:val="327E526C"/>
    <w:lvl w:ilvl="0" w:tplc="8DD6BABC">
      <w:start w:val="1"/>
      <w:numFmt w:val="thaiNumbers"/>
      <w:lvlText w:val="(%1)"/>
      <w:lvlJc w:val="left"/>
      <w:pPr>
        <w:ind w:left="2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0" w15:restartNumberingAfterBreak="0">
    <w:nsid w:val="41924B8A"/>
    <w:multiLevelType w:val="hybridMultilevel"/>
    <w:tmpl w:val="E5D8458A"/>
    <w:lvl w:ilvl="0" w:tplc="6BFAD0D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2" w15:restartNumberingAfterBreak="0">
    <w:nsid w:val="5E790BAF"/>
    <w:multiLevelType w:val="hybridMultilevel"/>
    <w:tmpl w:val="460A7A1A"/>
    <w:lvl w:ilvl="0" w:tplc="830025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3B3C7C"/>
    <w:multiLevelType w:val="hybridMultilevel"/>
    <w:tmpl w:val="E65E4BAA"/>
    <w:lvl w:ilvl="0" w:tplc="A24A688A">
      <w:start w:val="1"/>
      <w:numFmt w:val="thaiLetters"/>
      <w:lvlText w:val="(%1)"/>
      <w:lvlJc w:val="left"/>
      <w:pPr>
        <w:ind w:left="2771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14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B216171"/>
    <w:multiLevelType w:val="hybridMultilevel"/>
    <w:tmpl w:val="F482B68C"/>
    <w:lvl w:ilvl="0" w:tplc="CE483356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C9E17B4"/>
    <w:multiLevelType w:val="hybridMultilevel"/>
    <w:tmpl w:val="58D2DD06"/>
    <w:lvl w:ilvl="0" w:tplc="76BEB9B8">
      <w:start w:val="1"/>
      <w:numFmt w:val="thaiLetters"/>
      <w:lvlText w:val="(%1)"/>
      <w:lvlJc w:val="left"/>
      <w:pPr>
        <w:ind w:left="3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F8"/>
    <w:rsid w:val="00001586"/>
    <w:rsid w:val="000033E6"/>
    <w:rsid w:val="000044BC"/>
    <w:rsid w:val="00004B4D"/>
    <w:rsid w:val="00006229"/>
    <w:rsid w:val="000102EE"/>
    <w:rsid w:val="000124B6"/>
    <w:rsid w:val="00014F76"/>
    <w:rsid w:val="00015E20"/>
    <w:rsid w:val="000176DD"/>
    <w:rsid w:val="000258DF"/>
    <w:rsid w:val="0002660B"/>
    <w:rsid w:val="000341C7"/>
    <w:rsid w:val="00034383"/>
    <w:rsid w:val="00034D14"/>
    <w:rsid w:val="000375A6"/>
    <w:rsid w:val="000411CE"/>
    <w:rsid w:val="00042E33"/>
    <w:rsid w:val="00044BDA"/>
    <w:rsid w:val="00047A5C"/>
    <w:rsid w:val="00050CF9"/>
    <w:rsid w:val="0005673C"/>
    <w:rsid w:val="0006008D"/>
    <w:rsid w:val="0006292D"/>
    <w:rsid w:val="00065EF0"/>
    <w:rsid w:val="0006755C"/>
    <w:rsid w:val="000700BF"/>
    <w:rsid w:val="00072D33"/>
    <w:rsid w:val="00074B74"/>
    <w:rsid w:val="00076AAE"/>
    <w:rsid w:val="0008419C"/>
    <w:rsid w:val="00094097"/>
    <w:rsid w:val="00095020"/>
    <w:rsid w:val="00096A2B"/>
    <w:rsid w:val="00096CFF"/>
    <w:rsid w:val="00097F54"/>
    <w:rsid w:val="000A20A1"/>
    <w:rsid w:val="000A3756"/>
    <w:rsid w:val="000A484E"/>
    <w:rsid w:val="000A7EE6"/>
    <w:rsid w:val="000B134A"/>
    <w:rsid w:val="000B3737"/>
    <w:rsid w:val="000B4491"/>
    <w:rsid w:val="000B462C"/>
    <w:rsid w:val="000B5CB5"/>
    <w:rsid w:val="000B6D4E"/>
    <w:rsid w:val="000C3BDC"/>
    <w:rsid w:val="000D2B9B"/>
    <w:rsid w:val="000D3DA3"/>
    <w:rsid w:val="000D5774"/>
    <w:rsid w:val="000D7905"/>
    <w:rsid w:val="000E0928"/>
    <w:rsid w:val="000E1D5E"/>
    <w:rsid w:val="000F2AE6"/>
    <w:rsid w:val="000F3A74"/>
    <w:rsid w:val="000F420A"/>
    <w:rsid w:val="000F4B95"/>
    <w:rsid w:val="000F6F01"/>
    <w:rsid w:val="000F7F91"/>
    <w:rsid w:val="001013FF"/>
    <w:rsid w:val="00103F4C"/>
    <w:rsid w:val="0010420E"/>
    <w:rsid w:val="001070E7"/>
    <w:rsid w:val="00114003"/>
    <w:rsid w:val="001162BD"/>
    <w:rsid w:val="001201E4"/>
    <w:rsid w:val="00125F36"/>
    <w:rsid w:val="00126835"/>
    <w:rsid w:val="00126A73"/>
    <w:rsid w:val="0012770E"/>
    <w:rsid w:val="0013155A"/>
    <w:rsid w:val="0014754D"/>
    <w:rsid w:val="00147D0B"/>
    <w:rsid w:val="00153A45"/>
    <w:rsid w:val="0015426A"/>
    <w:rsid w:val="0016594A"/>
    <w:rsid w:val="00167EDB"/>
    <w:rsid w:val="00173A0B"/>
    <w:rsid w:val="00174C9A"/>
    <w:rsid w:val="00174FDB"/>
    <w:rsid w:val="0017546F"/>
    <w:rsid w:val="001755AA"/>
    <w:rsid w:val="00176AB4"/>
    <w:rsid w:val="001775A0"/>
    <w:rsid w:val="00177CAE"/>
    <w:rsid w:val="00180847"/>
    <w:rsid w:val="00180AD1"/>
    <w:rsid w:val="001839B6"/>
    <w:rsid w:val="001928C7"/>
    <w:rsid w:val="00193F3C"/>
    <w:rsid w:val="001944C3"/>
    <w:rsid w:val="001A0ACA"/>
    <w:rsid w:val="001A2683"/>
    <w:rsid w:val="001A3C4B"/>
    <w:rsid w:val="001A5955"/>
    <w:rsid w:val="001A6431"/>
    <w:rsid w:val="001B34EF"/>
    <w:rsid w:val="001B5F00"/>
    <w:rsid w:val="001B673B"/>
    <w:rsid w:val="001B684C"/>
    <w:rsid w:val="001C1D3C"/>
    <w:rsid w:val="001C3EDA"/>
    <w:rsid w:val="001D2492"/>
    <w:rsid w:val="001D3DB6"/>
    <w:rsid w:val="001D5B26"/>
    <w:rsid w:val="001D6D86"/>
    <w:rsid w:val="001D6EA9"/>
    <w:rsid w:val="001E5300"/>
    <w:rsid w:val="001E5B1A"/>
    <w:rsid w:val="001F67A5"/>
    <w:rsid w:val="0020170E"/>
    <w:rsid w:val="00201D84"/>
    <w:rsid w:val="002053D1"/>
    <w:rsid w:val="00206C4E"/>
    <w:rsid w:val="00207092"/>
    <w:rsid w:val="00210C7F"/>
    <w:rsid w:val="00215D68"/>
    <w:rsid w:val="00216B6A"/>
    <w:rsid w:val="002223FF"/>
    <w:rsid w:val="0022730C"/>
    <w:rsid w:val="00232CCA"/>
    <w:rsid w:val="00233A7C"/>
    <w:rsid w:val="00233F2A"/>
    <w:rsid w:val="00235BB5"/>
    <w:rsid w:val="00237B98"/>
    <w:rsid w:val="00237F09"/>
    <w:rsid w:val="00241FE4"/>
    <w:rsid w:val="002433F6"/>
    <w:rsid w:val="00244776"/>
    <w:rsid w:val="00244EF6"/>
    <w:rsid w:val="00246B96"/>
    <w:rsid w:val="00246E58"/>
    <w:rsid w:val="00264B5D"/>
    <w:rsid w:val="00272B96"/>
    <w:rsid w:val="0027410E"/>
    <w:rsid w:val="00275436"/>
    <w:rsid w:val="002830E2"/>
    <w:rsid w:val="002831F4"/>
    <w:rsid w:val="00284A70"/>
    <w:rsid w:val="00285C6A"/>
    <w:rsid w:val="00286B80"/>
    <w:rsid w:val="00291428"/>
    <w:rsid w:val="002946AA"/>
    <w:rsid w:val="002A2082"/>
    <w:rsid w:val="002A243C"/>
    <w:rsid w:val="002A322D"/>
    <w:rsid w:val="002A6C53"/>
    <w:rsid w:val="002A7C80"/>
    <w:rsid w:val="002B1514"/>
    <w:rsid w:val="002B5746"/>
    <w:rsid w:val="002B72F8"/>
    <w:rsid w:val="002B79EF"/>
    <w:rsid w:val="002C0476"/>
    <w:rsid w:val="002C1E07"/>
    <w:rsid w:val="002C4673"/>
    <w:rsid w:val="002C7080"/>
    <w:rsid w:val="002D062E"/>
    <w:rsid w:val="002D50B4"/>
    <w:rsid w:val="002D58EE"/>
    <w:rsid w:val="002D7108"/>
    <w:rsid w:val="002D79A5"/>
    <w:rsid w:val="002E1603"/>
    <w:rsid w:val="002E51DA"/>
    <w:rsid w:val="002E5F99"/>
    <w:rsid w:val="002E77E6"/>
    <w:rsid w:val="002F0298"/>
    <w:rsid w:val="002F40B2"/>
    <w:rsid w:val="002F5801"/>
    <w:rsid w:val="002F6B6C"/>
    <w:rsid w:val="00304296"/>
    <w:rsid w:val="00306A41"/>
    <w:rsid w:val="00306E2B"/>
    <w:rsid w:val="0030705E"/>
    <w:rsid w:val="00310DCF"/>
    <w:rsid w:val="00311217"/>
    <w:rsid w:val="00316F40"/>
    <w:rsid w:val="003200B6"/>
    <w:rsid w:val="003208CC"/>
    <w:rsid w:val="00330D1D"/>
    <w:rsid w:val="003325F6"/>
    <w:rsid w:val="003415B2"/>
    <w:rsid w:val="00342F6D"/>
    <w:rsid w:val="003430AF"/>
    <w:rsid w:val="003458D1"/>
    <w:rsid w:val="00345E5E"/>
    <w:rsid w:val="00351281"/>
    <w:rsid w:val="00351954"/>
    <w:rsid w:val="00361A3B"/>
    <w:rsid w:val="00361E77"/>
    <w:rsid w:val="00366EFD"/>
    <w:rsid w:val="003673FC"/>
    <w:rsid w:val="00375E53"/>
    <w:rsid w:val="00376ECD"/>
    <w:rsid w:val="00382D22"/>
    <w:rsid w:val="00384E06"/>
    <w:rsid w:val="00387983"/>
    <w:rsid w:val="00393CFA"/>
    <w:rsid w:val="00395611"/>
    <w:rsid w:val="0039570C"/>
    <w:rsid w:val="00395AB2"/>
    <w:rsid w:val="003A0581"/>
    <w:rsid w:val="003A4970"/>
    <w:rsid w:val="003B598F"/>
    <w:rsid w:val="003B62D1"/>
    <w:rsid w:val="003B7F20"/>
    <w:rsid w:val="003C656A"/>
    <w:rsid w:val="003C6CB1"/>
    <w:rsid w:val="003D00B6"/>
    <w:rsid w:val="003D23E8"/>
    <w:rsid w:val="003D2C50"/>
    <w:rsid w:val="003E38D1"/>
    <w:rsid w:val="003E6B2F"/>
    <w:rsid w:val="003E6C98"/>
    <w:rsid w:val="003F0EEF"/>
    <w:rsid w:val="00402126"/>
    <w:rsid w:val="00402D40"/>
    <w:rsid w:val="00403595"/>
    <w:rsid w:val="00404653"/>
    <w:rsid w:val="0040692A"/>
    <w:rsid w:val="004074A5"/>
    <w:rsid w:val="00411F04"/>
    <w:rsid w:val="00415803"/>
    <w:rsid w:val="00415F95"/>
    <w:rsid w:val="00421F50"/>
    <w:rsid w:val="00424550"/>
    <w:rsid w:val="004274BC"/>
    <w:rsid w:val="00430DAD"/>
    <w:rsid w:val="00431E7F"/>
    <w:rsid w:val="004427E9"/>
    <w:rsid w:val="00446779"/>
    <w:rsid w:val="00447F43"/>
    <w:rsid w:val="00450FE6"/>
    <w:rsid w:val="00452F30"/>
    <w:rsid w:val="00453B25"/>
    <w:rsid w:val="004540AD"/>
    <w:rsid w:val="00461074"/>
    <w:rsid w:val="004610C2"/>
    <w:rsid w:val="00467B65"/>
    <w:rsid w:val="00491195"/>
    <w:rsid w:val="004916BA"/>
    <w:rsid w:val="00492ED1"/>
    <w:rsid w:val="00493ED3"/>
    <w:rsid w:val="004957AF"/>
    <w:rsid w:val="004A1E4D"/>
    <w:rsid w:val="004A2C37"/>
    <w:rsid w:val="004A405D"/>
    <w:rsid w:val="004B0AA7"/>
    <w:rsid w:val="004B1179"/>
    <w:rsid w:val="004B1B39"/>
    <w:rsid w:val="004B2AE3"/>
    <w:rsid w:val="004B2B53"/>
    <w:rsid w:val="004B32DB"/>
    <w:rsid w:val="004C08B9"/>
    <w:rsid w:val="004C18D6"/>
    <w:rsid w:val="004C41A2"/>
    <w:rsid w:val="004C53DB"/>
    <w:rsid w:val="004C6272"/>
    <w:rsid w:val="004C7304"/>
    <w:rsid w:val="004C74FC"/>
    <w:rsid w:val="004C7813"/>
    <w:rsid w:val="004D3EE3"/>
    <w:rsid w:val="004E062D"/>
    <w:rsid w:val="004E0E63"/>
    <w:rsid w:val="004E3A03"/>
    <w:rsid w:val="004E4EB7"/>
    <w:rsid w:val="004E69F4"/>
    <w:rsid w:val="004F02F7"/>
    <w:rsid w:val="004F11E6"/>
    <w:rsid w:val="004F1D04"/>
    <w:rsid w:val="004F3D5A"/>
    <w:rsid w:val="004F6A74"/>
    <w:rsid w:val="005005F8"/>
    <w:rsid w:val="00501453"/>
    <w:rsid w:val="00501EF0"/>
    <w:rsid w:val="0050225E"/>
    <w:rsid w:val="00504095"/>
    <w:rsid w:val="005076CF"/>
    <w:rsid w:val="005123A9"/>
    <w:rsid w:val="00512DB7"/>
    <w:rsid w:val="00514967"/>
    <w:rsid w:val="00516E0F"/>
    <w:rsid w:val="00517741"/>
    <w:rsid w:val="005239F6"/>
    <w:rsid w:val="00524A2D"/>
    <w:rsid w:val="00525E2C"/>
    <w:rsid w:val="00526345"/>
    <w:rsid w:val="00531785"/>
    <w:rsid w:val="00532AB2"/>
    <w:rsid w:val="00536460"/>
    <w:rsid w:val="00541973"/>
    <w:rsid w:val="00545FE0"/>
    <w:rsid w:val="00551830"/>
    <w:rsid w:val="005520A5"/>
    <w:rsid w:val="00554316"/>
    <w:rsid w:val="005560DC"/>
    <w:rsid w:val="00557823"/>
    <w:rsid w:val="00563AB1"/>
    <w:rsid w:val="00567CEB"/>
    <w:rsid w:val="00571935"/>
    <w:rsid w:val="0057634A"/>
    <w:rsid w:val="00576AB5"/>
    <w:rsid w:val="00587086"/>
    <w:rsid w:val="00587E8F"/>
    <w:rsid w:val="00590B39"/>
    <w:rsid w:val="00590F84"/>
    <w:rsid w:val="00591A30"/>
    <w:rsid w:val="005973C9"/>
    <w:rsid w:val="005A07CB"/>
    <w:rsid w:val="005A0D0E"/>
    <w:rsid w:val="005A10F8"/>
    <w:rsid w:val="005A1526"/>
    <w:rsid w:val="005A4514"/>
    <w:rsid w:val="005A6897"/>
    <w:rsid w:val="005A7B72"/>
    <w:rsid w:val="005B2BCA"/>
    <w:rsid w:val="005B7720"/>
    <w:rsid w:val="005B7CDD"/>
    <w:rsid w:val="005C0E9F"/>
    <w:rsid w:val="005C2237"/>
    <w:rsid w:val="005C4277"/>
    <w:rsid w:val="005D2438"/>
    <w:rsid w:val="005D472F"/>
    <w:rsid w:val="005D6607"/>
    <w:rsid w:val="005D6C8C"/>
    <w:rsid w:val="005E2145"/>
    <w:rsid w:val="005E3B0C"/>
    <w:rsid w:val="005E415B"/>
    <w:rsid w:val="005E6EBA"/>
    <w:rsid w:val="005E7906"/>
    <w:rsid w:val="005F1594"/>
    <w:rsid w:val="005F45A4"/>
    <w:rsid w:val="005F4847"/>
    <w:rsid w:val="00600567"/>
    <w:rsid w:val="00601A99"/>
    <w:rsid w:val="006023F1"/>
    <w:rsid w:val="00605CEA"/>
    <w:rsid w:val="0060628B"/>
    <w:rsid w:val="00611135"/>
    <w:rsid w:val="006148E4"/>
    <w:rsid w:val="00617DE5"/>
    <w:rsid w:val="006226B2"/>
    <w:rsid w:val="00624AE9"/>
    <w:rsid w:val="00624AEE"/>
    <w:rsid w:val="00625EC6"/>
    <w:rsid w:val="00626732"/>
    <w:rsid w:val="00631EBB"/>
    <w:rsid w:val="00632FF2"/>
    <w:rsid w:val="00633B8A"/>
    <w:rsid w:val="006356AD"/>
    <w:rsid w:val="00636BAA"/>
    <w:rsid w:val="00640F5A"/>
    <w:rsid w:val="00646058"/>
    <w:rsid w:val="00647D68"/>
    <w:rsid w:val="00650256"/>
    <w:rsid w:val="00650637"/>
    <w:rsid w:val="00652A84"/>
    <w:rsid w:val="00652CE4"/>
    <w:rsid w:val="00660316"/>
    <w:rsid w:val="00665E58"/>
    <w:rsid w:val="0068174D"/>
    <w:rsid w:val="00681A00"/>
    <w:rsid w:val="0068288E"/>
    <w:rsid w:val="00683FB6"/>
    <w:rsid w:val="006846B7"/>
    <w:rsid w:val="00685091"/>
    <w:rsid w:val="006966EB"/>
    <w:rsid w:val="006972E1"/>
    <w:rsid w:val="006973D1"/>
    <w:rsid w:val="006A07BF"/>
    <w:rsid w:val="006A2603"/>
    <w:rsid w:val="006A503E"/>
    <w:rsid w:val="006A543F"/>
    <w:rsid w:val="006A5D36"/>
    <w:rsid w:val="006B03CC"/>
    <w:rsid w:val="006B347A"/>
    <w:rsid w:val="006C0111"/>
    <w:rsid w:val="006C0BFC"/>
    <w:rsid w:val="006C1751"/>
    <w:rsid w:val="006C3268"/>
    <w:rsid w:val="006C56F3"/>
    <w:rsid w:val="006C7EE1"/>
    <w:rsid w:val="006D0171"/>
    <w:rsid w:val="006D1283"/>
    <w:rsid w:val="006D2285"/>
    <w:rsid w:val="006D7584"/>
    <w:rsid w:val="006E555C"/>
    <w:rsid w:val="006F09D9"/>
    <w:rsid w:val="006F0F2B"/>
    <w:rsid w:val="006F79ED"/>
    <w:rsid w:val="006F7FF8"/>
    <w:rsid w:val="007003FE"/>
    <w:rsid w:val="0070237B"/>
    <w:rsid w:val="00704225"/>
    <w:rsid w:val="007044F6"/>
    <w:rsid w:val="0070710A"/>
    <w:rsid w:val="0071176E"/>
    <w:rsid w:val="00722231"/>
    <w:rsid w:val="007302AD"/>
    <w:rsid w:val="00730D69"/>
    <w:rsid w:val="0073677E"/>
    <w:rsid w:val="00741E88"/>
    <w:rsid w:val="0074279C"/>
    <w:rsid w:val="00742C6B"/>
    <w:rsid w:val="00742F82"/>
    <w:rsid w:val="00757E16"/>
    <w:rsid w:val="0076047E"/>
    <w:rsid w:val="00760944"/>
    <w:rsid w:val="007618BA"/>
    <w:rsid w:val="007667E7"/>
    <w:rsid w:val="00771F4B"/>
    <w:rsid w:val="00772234"/>
    <w:rsid w:val="00780316"/>
    <w:rsid w:val="0078047A"/>
    <w:rsid w:val="00780657"/>
    <w:rsid w:val="00785983"/>
    <w:rsid w:val="00786833"/>
    <w:rsid w:val="00787A1D"/>
    <w:rsid w:val="00794F9D"/>
    <w:rsid w:val="007A3345"/>
    <w:rsid w:val="007A5541"/>
    <w:rsid w:val="007A6960"/>
    <w:rsid w:val="007A7BA4"/>
    <w:rsid w:val="007B0388"/>
    <w:rsid w:val="007B1AF5"/>
    <w:rsid w:val="007B1E9B"/>
    <w:rsid w:val="007B380E"/>
    <w:rsid w:val="007B5B73"/>
    <w:rsid w:val="007B663B"/>
    <w:rsid w:val="007C47F1"/>
    <w:rsid w:val="007C5F7B"/>
    <w:rsid w:val="007C7C66"/>
    <w:rsid w:val="007D05FC"/>
    <w:rsid w:val="007D2243"/>
    <w:rsid w:val="007D3AE8"/>
    <w:rsid w:val="007D44E5"/>
    <w:rsid w:val="007D6CD4"/>
    <w:rsid w:val="007D730F"/>
    <w:rsid w:val="007E18E0"/>
    <w:rsid w:val="007E416B"/>
    <w:rsid w:val="007F130C"/>
    <w:rsid w:val="007F254F"/>
    <w:rsid w:val="007F4665"/>
    <w:rsid w:val="00804A3E"/>
    <w:rsid w:val="00804E1D"/>
    <w:rsid w:val="00807CCF"/>
    <w:rsid w:val="00815D10"/>
    <w:rsid w:val="00816000"/>
    <w:rsid w:val="008173EA"/>
    <w:rsid w:val="00821007"/>
    <w:rsid w:val="00822AED"/>
    <w:rsid w:val="0083122B"/>
    <w:rsid w:val="0083583A"/>
    <w:rsid w:val="00837296"/>
    <w:rsid w:val="008403D1"/>
    <w:rsid w:val="0084292D"/>
    <w:rsid w:val="0084446E"/>
    <w:rsid w:val="0084489E"/>
    <w:rsid w:val="00846E72"/>
    <w:rsid w:val="00850488"/>
    <w:rsid w:val="00857443"/>
    <w:rsid w:val="00864BE8"/>
    <w:rsid w:val="00865F9B"/>
    <w:rsid w:val="0086601E"/>
    <w:rsid w:val="00870A1D"/>
    <w:rsid w:val="008710A9"/>
    <w:rsid w:val="008753F8"/>
    <w:rsid w:val="008843FA"/>
    <w:rsid w:val="008853FA"/>
    <w:rsid w:val="00885DF8"/>
    <w:rsid w:val="008871F3"/>
    <w:rsid w:val="008932C8"/>
    <w:rsid w:val="00895668"/>
    <w:rsid w:val="008A1763"/>
    <w:rsid w:val="008A25CE"/>
    <w:rsid w:val="008A2BA7"/>
    <w:rsid w:val="008B01EA"/>
    <w:rsid w:val="008B1099"/>
    <w:rsid w:val="008B1352"/>
    <w:rsid w:val="008B2783"/>
    <w:rsid w:val="008B740F"/>
    <w:rsid w:val="008C0BA1"/>
    <w:rsid w:val="008C4489"/>
    <w:rsid w:val="008D078D"/>
    <w:rsid w:val="008D1D31"/>
    <w:rsid w:val="008D2351"/>
    <w:rsid w:val="008D396E"/>
    <w:rsid w:val="008D5888"/>
    <w:rsid w:val="008D6FAB"/>
    <w:rsid w:val="008E019D"/>
    <w:rsid w:val="008E41A2"/>
    <w:rsid w:val="008E64CE"/>
    <w:rsid w:val="008E6685"/>
    <w:rsid w:val="008F5270"/>
    <w:rsid w:val="008F5EAD"/>
    <w:rsid w:val="00903EAC"/>
    <w:rsid w:val="00905C54"/>
    <w:rsid w:val="00916F48"/>
    <w:rsid w:val="00924106"/>
    <w:rsid w:val="009248C6"/>
    <w:rsid w:val="00931A61"/>
    <w:rsid w:val="00940474"/>
    <w:rsid w:val="00940E61"/>
    <w:rsid w:val="00941EFF"/>
    <w:rsid w:val="00942889"/>
    <w:rsid w:val="00944C27"/>
    <w:rsid w:val="00950FEB"/>
    <w:rsid w:val="00953C5B"/>
    <w:rsid w:val="0095498B"/>
    <w:rsid w:val="00955100"/>
    <w:rsid w:val="00956313"/>
    <w:rsid w:val="00961754"/>
    <w:rsid w:val="009625B8"/>
    <w:rsid w:val="00964DE6"/>
    <w:rsid w:val="009855A3"/>
    <w:rsid w:val="00987E6E"/>
    <w:rsid w:val="00992641"/>
    <w:rsid w:val="00992F60"/>
    <w:rsid w:val="00994B8A"/>
    <w:rsid w:val="00995982"/>
    <w:rsid w:val="0099600B"/>
    <w:rsid w:val="009A0426"/>
    <w:rsid w:val="009A3307"/>
    <w:rsid w:val="009A409E"/>
    <w:rsid w:val="009A5C2A"/>
    <w:rsid w:val="009A686B"/>
    <w:rsid w:val="009A6DEF"/>
    <w:rsid w:val="009B79E8"/>
    <w:rsid w:val="009C261B"/>
    <w:rsid w:val="009C43EB"/>
    <w:rsid w:val="009C4D3F"/>
    <w:rsid w:val="009D0497"/>
    <w:rsid w:val="009D0CD4"/>
    <w:rsid w:val="009D1205"/>
    <w:rsid w:val="009D1E51"/>
    <w:rsid w:val="009D7556"/>
    <w:rsid w:val="009E5B0C"/>
    <w:rsid w:val="009E62BA"/>
    <w:rsid w:val="009E65AA"/>
    <w:rsid w:val="009E67DE"/>
    <w:rsid w:val="009E6C39"/>
    <w:rsid w:val="009E7A9B"/>
    <w:rsid w:val="009F0032"/>
    <w:rsid w:val="009F18EE"/>
    <w:rsid w:val="009F1B72"/>
    <w:rsid w:val="009F3EEE"/>
    <w:rsid w:val="009F3FCE"/>
    <w:rsid w:val="009F4AF2"/>
    <w:rsid w:val="00A00F48"/>
    <w:rsid w:val="00A04060"/>
    <w:rsid w:val="00A04479"/>
    <w:rsid w:val="00A04802"/>
    <w:rsid w:val="00A0510B"/>
    <w:rsid w:val="00A109F4"/>
    <w:rsid w:val="00A15EAF"/>
    <w:rsid w:val="00A1707A"/>
    <w:rsid w:val="00A17A59"/>
    <w:rsid w:val="00A17BC7"/>
    <w:rsid w:val="00A20891"/>
    <w:rsid w:val="00A31C66"/>
    <w:rsid w:val="00A31D21"/>
    <w:rsid w:val="00A31E65"/>
    <w:rsid w:val="00A33B2F"/>
    <w:rsid w:val="00A34B54"/>
    <w:rsid w:val="00A57F2D"/>
    <w:rsid w:val="00A60400"/>
    <w:rsid w:val="00A60891"/>
    <w:rsid w:val="00A61231"/>
    <w:rsid w:val="00A6142E"/>
    <w:rsid w:val="00A61B38"/>
    <w:rsid w:val="00A6233C"/>
    <w:rsid w:val="00A6774F"/>
    <w:rsid w:val="00A853A1"/>
    <w:rsid w:val="00A915F8"/>
    <w:rsid w:val="00A92FF4"/>
    <w:rsid w:val="00A9576A"/>
    <w:rsid w:val="00A96B51"/>
    <w:rsid w:val="00A97A31"/>
    <w:rsid w:val="00AA0171"/>
    <w:rsid w:val="00AA0F1F"/>
    <w:rsid w:val="00AA30F6"/>
    <w:rsid w:val="00AA69A8"/>
    <w:rsid w:val="00AA7DA9"/>
    <w:rsid w:val="00AB00FC"/>
    <w:rsid w:val="00AB2149"/>
    <w:rsid w:val="00AB5A41"/>
    <w:rsid w:val="00AB615F"/>
    <w:rsid w:val="00AB6B10"/>
    <w:rsid w:val="00AB7E05"/>
    <w:rsid w:val="00AC398D"/>
    <w:rsid w:val="00AC4F7B"/>
    <w:rsid w:val="00AC5956"/>
    <w:rsid w:val="00AD2AC7"/>
    <w:rsid w:val="00AD50EA"/>
    <w:rsid w:val="00AE147C"/>
    <w:rsid w:val="00AE3035"/>
    <w:rsid w:val="00AE3783"/>
    <w:rsid w:val="00AF0C36"/>
    <w:rsid w:val="00AF53CF"/>
    <w:rsid w:val="00B00C28"/>
    <w:rsid w:val="00B03C57"/>
    <w:rsid w:val="00B043D5"/>
    <w:rsid w:val="00B04EA8"/>
    <w:rsid w:val="00B05BF0"/>
    <w:rsid w:val="00B0752F"/>
    <w:rsid w:val="00B14E92"/>
    <w:rsid w:val="00B16B85"/>
    <w:rsid w:val="00B17649"/>
    <w:rsid w:val="00B17D54"/>
    <w:rsid w:val="00B26BF0"/>
    <w:rsid w:val="00B2726C"/>
    <w:rsid w:val="00B32B5A"/>
    <w:rsid w:val="00B33536"/>
    <w:rsid w:val="00B343D3"/>
    <w:rsid w:val="00B364EA"/>
    <w:rsid w:val="00B3671F"/>
    <w:rsid w:val="00B41417"/>
    <w:rsid w:val="00B41446"/>
    <w:rsid w:val="00B433B2"/>
    <w:rsid w:val="00B43B6E"/>
    <w:rsid w:val="00B44A1E"/>
    <w:rsid w:val="00B53A15"/>
    <w:rsid w:val="00B60387"/>
    <w:rsid w:val="00B61FA5"/>
    <w:rsid w:val="00B6209A"/>
    <w:rsid w:val="00B62DE7"/>
    <w:rsid w:val="00B63BBB"/>
    <w:rsid w:val="00B63E04"/>
    <w:rsid w:val="00B64A6A"/>
    <w:rsid w:val="00B722C7"/>
    <w:rsid w:val="00B7349C"/>
    <w:rsid w:val="00B81371"/>
    <w:rsid w:val="00B82C8F"/>
    <w:rsid w:val="00B83A8F"/>
    <w:rsid w:val="00B87BA9"/>
    <w:rsid w:val="00B9022F"/>
    <w:rsid w:val="00B924C3"/>
    <w:rsid w:val="00B979D7"/>
    <w:rsid w:val="00BA15F4"/>
    <w:rsid w:val="00BA19D0"/>
    <w:rsid w:val="00BA347F"/>
    <w:rsid w:val="00BA3A61"/>
    <w:rsid w:val="00BB0697"/>
    <w:rsid w:val="00BB3B1C"/>
    <w:rsid w:val="00BB789E"/>
    <w:rsid w:val="00BC1D1E"/>
    <w:rsid w:val="00BC1D82"/>
    <w:rsid w:val="00BC5040"/>
    <w:rsid w:val="00BC5E58"/>
    <w:rsid w:val="00BC698B"/>
    <w:rsid w:val="00BC7A11"/>
    <w:rsid w:val="00BD170D"/>
    <w:rsid w:val="00BD22DC"/>
    <w:rsid w:val="00BE1568"/>
    <w:rsid w:val="00BE1699"/>
    <w:rsid w:val="00BF04A7"/>
    <w:rsid w:val="00BF055C"/>
    <w:rsid w:val="00BF11D1"/>
    <w:rsid w:val="00BF2AA1"/>
    <w:rsid w:val="00BF413B"/>
    <w:rsid w:val="00BF4990"/>
    <w:rsid w:val="00BF663D"/>
    <w:rsid w:val="00BF7FE3"/>
    <w:rsid w:val="00C0070D"/>
    <w:rsid w:val="00C0207F"/>
    <w:rsid w:val="00C02C45"/>
    <w:rsid w:val="00C10981"/>
    <w:rsid w:val="00C10FAC"/>
    <w:rsid w:val="00C142BD"/>
    <w:rsid w:val="00C14EEA"/>
    <w:rsid w:val="00C15417"/>
    <w:rsid w:val="00C17D9D"/>
    <w:rsid w:val="00C17EE8"/>
    <w:rsid w:val="00C243C4"/>
    <w:rsid w:val="00C247AC"/>
    <w:rsid w:val="00C313F2"/>
    <w:rsid w:val="00C32933"/>
    <w:rsid w:val="00C332F3"/>
    <w:rsid w:val="00C34727"/>
    <w:rsid w:val="00C42B9F"/>
    <w:rsid w:val="00C4369E"/>
    <w:rsid w:val="00C466F6"/>
    <w:rsid w:val="00C52A08"/>
    <w:rsid w:val="00C54187"/>
    <w:rsid w:val="00C572CB"/>
    <w:rsid w:val="00C61272"/>
    <w:rsid w:val="00C6703A"/>
    <w:rsid w:val="00C70491"/>
    <w:rsid w:val="00C70D64"/>
    <w:rsid w:val="00C71DF7"/>
    <w:rsid w:val="00C8268B"/>
    <w:rsid w:val="00C916AD"/>
    <w:rsid w:val="00C94C71"/>
    <w:rsid w:val="00CA210B"/>
    <w:rsid w:val="00CA3414"/>
    <w:rsid w:val="00CA3732"/>
    <w:rsid w:val="00CA4A61"/>
    <w:rsid w:val="00CA5573"/>
    <w:rsid w:val="00CA567C"/>
    <w:rsid w:val="00CB49C0"/>
    <w:rsid w:val="00CC2FEF"/>
    <w:rsid w:val="00CC4852"/>
    <w:rsid w:val="00CC6CA9"/>
    <w:rsid w:val="00CD7B92"/>
    <w:rsid w:val="00CD7BB0"/>
    <w:rsid w:val="00CE4744"/>
    <w:rsid w:val="00CF10B9"/>
    <w:rsid w:val="00CF2741"/>
    <w:rsid w:val="00CF2A51"/>
    <w:rsid w:val="00CF31AB"/>
    <w:rsid w:val="00CF411E"/>
    <w:rsid w:val="00CF65A1"/>
    <w:rsid w:val="00CF6EB8"/>
    <w:rsid w:val="00D00E7D"/>
    <w:rsid w:val="00D0355A"/>
    <w:rsid w:val="00D06F7B"/>
    <w:rsid w:val="00D12A31"/>
    <w:rsid w:val="00D21FEA"/>
    <w:rsid w:val="00D27A6B"/>
    <w:rsid w:val="00D34A6E"/>
    <w:rsid w:val="00D35503"/>
    <w:rsid w:val="00D35B85"/>
    <w:rsid w:val="00D36884"/>
    <w:rsid w:val="00D413F9"/>
    <w:rsid w:val="00D41605"/>
    <w:rsid w:val="00D4422D"/>
    <w:rsid w:val="00D44B2C"/>
    <w:rsid w:val="00D45D56"/>
    <w:rsid w:val="00D52611"/>
    <w:rsid w:val="00D528F3"/>
    <w:rsid w:val="00D551E3"/>
    <w:rsid w:val="00D62567"/>
    <w:rsid w:val="00D6284E"/>
    <w:rsid w:val="00D676D9"/>
    <w:rsid w:val="00D76622"/>
    <w:rsid w:val="00D806C1"/>
    <w:rsid w:val="00D84FBD"/>
    <w:rsid w:val="00D8595D"/>
    <w:rsid w:val="00D91428"/>
    <w:rsid w:val="00D923E3"/>
    <w:rsid w:val="00D928EF"/>
    <w:rsid w:val="00D93A2B"/>
    <w:rsid w:val="00D97200"/>
    <w:rsid w:val="00DA421F"/>
    <w:rsid w:val="00DA5C14"/>
    <w:rsid w:val="00DB0C75"/>
    <w:rsid w:val="00DB7738"/>
    <w:rsid w:val="00DC0FD3"/>
    <w:rsid w:val="00DC153E"/>
    <w:rsid w:val="00DC54A7"/>
    <w:rsid w:val="00DC5864"/>
    <w:rsid w:val="00DC6D3B"/>
    <w:rsid w:val="00DC7602"/>
    <w:rsid w:val="00DC768C"/>
    <w:rsid w:val="00DD08DB"/>
    <w:rsid w:val="00DD375E"/>
    <w:rsid w:val="00DD5A23"/>
    <w:rsid w:val="00DD60B5"/>
    <w:rsid w:val="00DD748B"/>
    <w:rsid w:val="00DD75E5"/>
    <w:rsid w:val="00DE0750"/>
    <w:rsid w:val="00DE11EC"/>
    <w:rsid w:val="00DE17F6"/>
    <w:rsid w:val="00DE3F2C"/>
    <w:rsid w:val="00DE6802"/>
    <w:rsid w:val="00DF0660"/>
    <w:rsid w:val="00DF215E"/>
    <w:rsid w:val="00DF7206"/>
    <w:rsid w:val="00DF78EB"/>
    <w:rsid w:val="00E00048"/>
    <w:rsid w:val="00E156F8"/>
    <w:rsid w:val="00E16E62"/>
    <w:rsid w:val="00E17D28"/>
    <w:rsid w:val="00E20FE8"/>
    <w:rsid w:val="00E219BB"/>
    <w:rsid w:val="00E27C1A"/>
    <w:rsid w:val="00E30A56"/>
    <w:rsid w:val="00E31632"/>
    <w:rsid w:val="00E31DE5"/>
    <w:rsid w:val="00E35C10"/>
    <w:rsid w:val="00E36A92"/>
    <w:rsid w:val="00E37537"/>
    <w:rsid w:val="00E427D1"/>
    <w:rsid w:val="00E50D65"/>
    <w:rsid w:val="00E54694"/>
    <w:rsid w:val="00E54E72"/>
    <w:rsid w:val="00E55534"/>
    <w:rsid w:val="00E55564"/>
    <w:rsid w:val="00E62E63"/>
    <w:rsid w:val="00E63DC3"/>
    <w:rsid w:val="00E765C8"/>
    <w:rsid w:val="00E77493"/>
    <w:rsid w:val="00E77A52"/>
    <w:rsid w:val="00E8214A"/>
    <w:rsid w:val="00E833F8"/>
    <w:rsid w:val="00E83696"/>
    <w:rsid w:val="00E8397E"/>
    <w:rsid w:val="00E854E6"/>
    <w:rsid w:val="00E85D03"/>
    <w:rsid w:val="00E85E1A"/>
    <w:rsid w:val="00E91723"/>
    <w:rsid w:val="00EA328C"/>
    <w:rsid w:val="00EA492C"/>
    <w:rsid w:val="00EA6869"/>
    <w:rsid w:val="00EB240D"/>
    <w:rsid w:val="00EB2AC3"/>
    <w:rsid w:val="00EB2CA2"/>
    <w:rsid w:val="00EB379A"/>
    <w:rsid w:val="00EB4092"/>
    <w:rsid w:val="00EB4C8D"/>
    <w:rsid w:val="00EB761D"/>
    <w:rsid w:val="00EC0560"/>
    <w:rsid w:val="00EC1D65"/>
    <w:rsid w:val="00EC613A"/>
    <w:rsid w:val="00ED0350"/>
    <w:rsid w:val="00ED7402"/>
    <w:rsid w:val="00ED7798"/>
    <w:rsid w:val="00EE0E00"/>
    <w:rsid w:val="00EE2127"/>
    <w:rsid w:val="00EE291C"/>
    <w:rsid w:val="00EE2960"/>
    <w:rsid w:val="00EE3A37"/>
    <w:rsid w:val="00EE52FB"/>
    <w:rsid w:val="00EF0D03"/>
    <w:rsid w:val="00EF2E5E"/>
    <w:rsid w:val="00EF47BD"/>
    <w:rsid w:val="00F002E7"/>
    <w:rsid w:val="00F00E35"/>
    <w:rsid w:val="00F076C8"/>
    <w:rsid w:val="00F07FD9"/>
    <w:rsid w:val="00F1058D"/>
    <w:rsid w:val="00F1063E"/>
    <w:rsid w:val="00F151EA"/>
    <w:rsid w:val="00F22302"/>
    <w:rsid w:val="00F227CA"/>
    <w:rsid w:val="00F230D6"/>
    <w:rsid w:val="00F24010"/>
    <w:rsid w:val="00F2764B"/>
    <w:rsid w:val="00F31DBF"/>
    <w:rsid w:val="00F33A84"/>
    <w:rsid w:val="00F342B2"/>
    <w:rsid w:val="00F345F8"/>
    <w:rsid w:val="00F3587D"/>
    <w:rsid w:val="00F40690"/>
    <w:rsid w:val="00F4195F"/>
    <w:rsid w:val="00F46034"/>
    <w:rsid w:val="00F513FC"/>
    <w:rsid w:val="00F51A8E"/>
    <w:rsid w:val="00F5445A"/>
    <w:rsid w:val="00F571E1"/>
    <w:rsid w:val="00F5761A"/>
    <w:rsid w:val="00F62B44"/>
    <w:rsid w:val="00F737A6"/>
    <w:rsid w:val="00F73920"/>
    <w:rsid w:val="00F74F55"/>
    <w:rsid w:val="00F7670C"/>
    <w:rsid w:val="00F77A8E"/>
    <w:rsid w:val="00F77DD0"/>
    <w:rsid w:val="00F804C1"/>
    <w:rsid w:val="00F807B1"/>
    <w:rsid w:val="00F810F0"/>
    <w:rsid w:val="00F81E37"/>
    <w:rsid w:val="00F83020"/>
    <w:rsid w:val="00F83F8E"/>
    <w:rsid w:val="00F8451A"/>
    <w:rsid w:val="00F85EE4"/>
    <w:rsid w:val="00F86A1A"/>
    <w:rsid w:val="00F90B6C"/>
    <w:rsid w:val="00F93FAD"/>
    <w:rsid w:val="00F948D3"/>
    <w:rsid w:val="00F95FA0"/>
    <w:rsid w:val="00FB09B2"/>
    <w:rsid w:val="00FB1BD4"/>
    <w:rsid w:val="00FB6DC1"/>
    <w:rsid w:val="00FB76B5"/>
    <w:rsid w:val="00FC1E26"/>
    <w:rsid w:val="00FC29C6"/>
    <w:rsid w:val="00FC3DEA"/>
    <w:rsid w:val="00FC6C20"/>
    <w:rsid w:val="00FD4878"/>
    <w:rsid w:val="00FD6099"/>
    <w:rsid w:val="00FD7EA8"/>
    <w:rsid w:val="00FE2913"/>
    <w:rsid w:val="00FE5939"/>
    <w:rsid w:val="00FE735E"/>
    <w:rsid w:val="00FE779D"/>
    <w:rsid w:val="00FE7C77"/>
    <w:rsid w:val="00FF00FE"/>
    <w:rsid w:val="00FF059D"/>
    <w:rsid w:val="00FF2EF1"/>
    <w:rsid w:val="00FF32C8"/>
    <w:rsid w:val="00FF4F2B"/>
    <w:rsid w:val="00FF51F5"/>
    <w:rsid w:val="00FF710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D5D9"/>
  <w15:docId w15:val="{0D5093E2-D703-4096-AE94-9CB0B7C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11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1E6"/>
    <w:rPr>
      <w:sz w:val="22"/>
      <w:szCs w:val="28"/>
    </w:rPr>
  </w:style>
  <w:style w:type="paragraph" w:styleId="PlainText">
    <w:name w:val="Plain Text"/>
    <w:basedOn w:val="Normal"/>
    <w:link w:val="PlainTextChar"/>
    <w:rsid w:val="007003F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7003FE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2</cp:revision>
  <cp:lastPrinted>2024-12-25T06:40:00Z</cp:lastPrinted>
  <dcterms:created xsi:type="dcterms:W3CDTF">2025-01-20T07:35:00Z</dcterms:created>
  <dcterms:modified xsi:type="dcterms:W3CDTF">2025-01-20T07:35:00Z</dcterms:modified>
</cp:coreProperties>
</file>