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5DB6" w14:textId="77777777" w:rsidR="00441667" w:rsidRPr="00727DA6" w:rsidRDefault="00441667" w:rsidP="00AC4F3F">
      <w:pPr>
        <w:pStyle w:val="Heading1"/>
        <w:rPr>
          <w:rFonts w:ascii="TH SarabunPSK" w:hAnsi="TH SarabunPSK" w:cs="TH SarabunPSK"/>
          <w:cs/>
        </w:rPr>
      </w:pPr>
      <w:r w:rsidRPr="00727DA6">
        <w:rPr>
          <w:noProof/>
        </w:rPr>
        <w:drawing>
          <wp:anchor distT="0" distB="0" distL="114300" distR="114300" simplePos="0" relativeHeight="251661312" behindDoc="1" locked="0" layoutInCell="1" allowOverlap="1" wp14:anchorId="1F864B62" wp14:editId="7E06BBB3">
            <wp:simplePos x="0" y="0"/>
            <wp:positionH relativeFrom="column">
              <wp:posOffset>2336800</wp:posOffset>
            </wp:positionH>
            <wp:positionV relativeFrom="paragraph">
              <wp:posOffset>72761</wp:posOffset>
            </wp:positionV>
            <wp:extent cx="1127125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CC43" w14:textId="77777777" w:rsidR="00441667" w:rsidRPr="00727DA6" w:rsidRDefault="00441667" w:rsidP="00AC4F3F">
      <w:pPr>
        <w:pStyle w:val="Heading1"/>
      </w:pPr>
    </w:p>
    <w:p w14:paraId="46CDE235" w14:textId="77777777" w:rsidR="0074083C" w:rsidRPr="00A33BFA" w:rsidRDefault="0074083C" w:rsidP="00AC4F3F">
      <w:pPr>
        <w:pStyle w:val="Heading1"/>
      </w:pPr>
    </w:p>
    <w:p w14:paraId="7792AC2B" w14:textId="77777777" w:rsidR="00AC4F3F" w:rsidRDefault="00AC4F3F" w:rsidP="00AC4F3F">
      <w:pPr>
        <w:pStyle w:val="Heading1"/>
      </w:pPr>
      <w:bookmarkStart w:id="0" w:name="_GoBack"/>
      <w:bookmarkEnd w:id="0"/>
    </w:p>
    <w:p w14:paraId="636BEA1C" w14:textId="77777777" w:rsidR="008B20AC" w:rsidRPr="00AC4F3F" w:rsidRDefault="00BA7BC8" w:rsidP="00AC4F3F">
      <w:pPr>
        <w:pStyle w:val="Heading1"/>
        <w:rPr>
          <w:cs/>
        </w:rPr>
      </w:pPr>
      <w:r w:rsidRPr="00AC4F3F">
        <w:rPr>
          <w:cs/>
        </w:rPr>
        <w:t>ประกาศ</w:t>
      </w:r>
      <w:r w:rsidR="000C7BC7" w:rsidRPr="00AC4F3F">
        <w:rPr>
          <w:cs/>
        </w:rPr>
        <w:t xml:space="preserve">กระทรวงการคลัง </w:t>
      </w:r>
    </w:p>
    <w:p w14:paraId="7481DC5A" w14:textId="3F3BE5ED" w:rsidR="00E2414E" w:rsidRDefault="000C7BC7" w:rsidP="00D37EAE">
      <w:pPr>
        <w:pStyle w:val="Heading2"/>
        <w:rPr>
          <w:rFonts w:ascii="TH SarabunIT๙" w:hAnsi="TH SarabunIT๙" w:cs="TH SarabunIT๙"/>
        </w:rPr>
      </w:pPr>
      <w:r w:rsidRPr="00E2414E">
        <w:rPr>
          <w:rFonts w:ascii="TH SarabunIT๙" w:hAnsi="TH SarabunIT๙" w:cs="TH SarabunIT๙"/>
          <w:cs/>
        </w:rPr>
        <w:t>เรื่อง</w:t>
      </w:r>
      <w:r w:rsidR="00E957E8" w:rsidRPr="00E2414E">
        <w:rPr>
          <w:rFonts w:ascii="TH SarabunIT๙" w:hAnsi="TH SarabunIT๙" w:cs="TH SarabunIT๙" w:hint="cs"/>
          <w:cs/>
        </w:rPr>
        <w:t xml:space="preserve"> </w:t>
      </w:r>
      <w:r w:rsidR="00E957E8" w:rsidRPr="00E2414E">
        <w:rPr>
          <w:rFonts w:ascii="TH SarabunIT๙" w:hAnsi="TH SarabunIT๙" w:cs="TH SarabunIT๙"/>
        </w:rPr>
        <w:t xml:space="preserve"> </w:t>
      </w:r>
      <w:r w:rsidR="00D37EAE">
        <w:rPr>
          <w:rFonts w:ascii="TH SarabunIT๙" w:hAnsi="TH SarabunIT๙" w:cs="TH SarabunIT๙"/>
          <w:cs/>
        </w:rPr>
        <w:t>การขยายก</w:t>
      </w:r>
      <w:r w:rsidR="00D37EAE">
        <w:rPr>
          <w:rFonts w:ascii="TH SarabunIT๙" w:hAnsi="TH SarabunIT๙" w:cs="TH SarabunIT๙" w:hint="cs"/>
          <w:cs/>
        </w:rPr>
        <w:t>ำ</w:t>
      </w:r>
      <w:r w:rsidR="00D37EAE" w:rsidRPr="00D37EAE">
        <w:rPr>
          <w:rFonts w:ascii="TH SarabunIT๙" w:hAnsi="TH SarabunIT๙" w:cs="TH SarabunIT๙"/>
          <w:cs/>
        </w:rPr>
        <w:t>หนดเวลาการยื่นแบบแสดงรายการ</w:t>
      </w:r>
      <w:r w:rsidR="00D37EAE">
        <w:rPr>
          <w:rFonts w:ascii="TH SarabunIT๙" w:hAnsi="TH SarabunIT๙" w:cs="TH SarabunIT๙"/>
          <w:cs/>
        </w:rPr>
        <w:t>และช</w:t>
      </w:r>
      <w:r w:rsidR="00D37EAE">
        <w:rPr>
          <w:rFonts w:ascii="TH SarabunIT๙" w:hAnsi="TH SarabunIT๙" w:cs="TH SarabunIT๙" w:hint="cs"/>
          <w:cs/>
        </w:rPr>
        <w:t>ำ</w:t>
      </w:r>
      <w:r w:rsidR="00D37EAE" w:rsidRPr="00D37EAE">
        <w:rPr>
          <w:rFonts w:ascii="TH SarabunIT๙" w:hAnsi="TH SarabunIT๙" w:cs="TH SarabunIT๙"/>
          <w:cs/>
        </w:rPr>
        <w:t>ระภาษีผ่านระบบเครือข่ายอินเทอร์เน็ต</w:t>
      </w:r>
    </w:p>
    <w:p w14:paraId="498C5FCB" w14:textId="013AB7D2" w:rsidR="00D91FFD" w:rsidRDefault="00D91FFD" w:rsidP="00D37EAE">
      <w:pPr>
        <w:pStyle w:val="Heading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(ฉบับที่ </w:t>
      </w:r>
      <w:r w:rsidR="00DC4A0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</w:p>
    <w:p w14:paraId="36BE6A55" w14:textId="770E0EC4" w:rsidR="00880DCD" w:rsidRPr="009D5F9D" w:rsidRDefault="00880DCD" w:rsidP="009D5F9D">
      <w:pPr>
        <w:pStyle w:val="Heading2"/>
        <w:spacing w:line="380" w:lineRule="exact"/>
        <w:rPr>
          <w:rFonts w:ascii="TH SarabunIT๙" w:hAnsi="TH SarabunIT๙" w:cs="TH SarabunIT๙"/>
          <w:spacing w:val="6"/>
          <w:sz w:val="20"/>
          <w:szCs w:val="20"/>
          <w:u w:val="dotted"/>
          <w:cs/>
        </w:rPr>
      </w:pPr>
    </w:p>
    <w:tbl>
      <w:tblPr>
        <w:tblW w:w="0" w:type="auto"/>
        <w:jc w:val="center"/>
        <w:tblInd w:w="29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9"/>
      </w:tblGrid>
      <w:tr w:rsidR="00880DCD" w14:paraId="6464490F" w14:textId="77777777" w:rsidTr="009D5F9D">
        <w:trPr>
          <w:trHeight w:val="159"/>
          <w:jc w:val="center"/>
        </w:trPr>
        <w:tc>
          <w:tcPr>
            <w:tcW w:w="1919" w:type="dxa"/>
          </w:tcPr>
          <w:p w14:paraId="42021173" w14:textId="77777777" w:rsidR="00880DCD" w:rsidRDefault="00880DCD" w:rsidP="009D5F9D">
            <w:pPr>
              <w:pStyle w:val="Heading2"/>
              <w:spacing w:line="380" w:lineRule="exact"/>
              <w:rPr>
                <w:rFonts w:ascii="TH SarabunIT๙" w:hAnsi="TH SarabunIT๙" w:cs="TH SarabunIT๙"/>
              </w:rPr>
            </w:pPr>
          </w:p>
        </w:tc>
      </w:tr>
    </w:tbl>
    <w:p w14:paraId="654F3DED" w14:textId="2148E67D" w:rsidR="007F0F7A" w:rsidRPr="00880DCD" w:rsidRDefault="00AA5868" w:rsidP="00880DCD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  <w:cs/>
        </w:rPr>
      </w:pPr>
      <w:r w:rsidRPr="00880DCD">
        <w:rPr>
          <w:rFonts w:ascii="TH SarabunIT๙" w:hAnsi="TH SarabunIT๙" w:cs="TH SarabunIT๙"/>
          <w:spacing w:val="6"/>
          <w:cs/>
        </w:rPr>
        <w:t>โดยที่</w:t>
      </w:r>
      <w:r w:rsidR="00711EC2" w:rsidRPr="00880DCD">
        <w:rPr>
          <w:rFonts w:ascii="TH SarabunIT๙" w:hAnsi="TH SarabunIT๙" w:cs="TH SarabunIT๙" w:hint="cs"/>
          <w:spacing w:val="6"/>
          <w:cs/>
        </w:rPr>
        <w:t>สถานการณ์</w:t>
      </w:r>
      <w:r w:rsidR="00E2414E" w:rsidRPr="00880DCD">
        <w:rPr>
          <w:rFonts w:ascii="TH SarabunIT๙" w:hAnsi="TH SarabunIT๙" w:cs="TH SarabunIT๙"/>
          <w:spacing w:val="6"/>
          <w:cs/>
        </w:rPr>
        <w:t>การแพร่ระบาดของ</w:t>
      </w:r>
      <w:r w:rsidR="00255D4E" w:rsidRPr="00880DCD">
        <w:rPr>
          <w:rFonts w:ascii="TH SarabunIT๙" w:hAnsi="TH SarabunIT๙" w:cs="TH SarabunIT๙" w:hint="cs"/>
          <w:spacing w:val="6"/>
          <w:cs/>
        </w:rPr>
        <w:t>โรคติด</w:t>
      </w:r>
      <w:r w:rsidR="00E2414E" w:rsidRPr="00880DCD">
        <w:rPr>
          <w:rFonts w:ascii="TH SarabunIT๙" w:hAnsi="TH SarabunIT๙" w:cs="TH SarabunIT๙"/>
          <w:spacing w:val="6"/>
          <w:cs/>
        </w:rPr>
        <w:t xml:space="preserve">เชื้อไวรัสโคโรนา </w:t>
      </w:r>
      <w:r w:rsidR="00711EC2" w:rsidRPr="00880DCD">
        <w:rPr>
          <w:rFonts w:ascii="TH SarabunIT๙" w:hAnsi="TH SarabunIT๙" w:cs="TH SarabunIT๙" w:hint="cs"/>
          <w:spacing w:val="6"/>
          <w:cs/>
        </w:rPr>
        <w:t xml:space="preserve">2019 </w:t>
      </w:r>
      <w:r w:rsidR="00E2414E" w:rsidRPr="00880DCD">
        <w:rPr>
          <w:rFonts w:ascii="TH SarabunIT๙" w:hAnsi="TH SarabunIT๙" w:cs="TH SarabunIT๙"/>
          <w:spacing w:val="6"/>
          <w:cs/>
        </w:rPr>
        <w:t>ส่งผลกระทบต่อ</w:t>
      </w:r>
      <w:r w:rsidR="00711EC2" w:rsidRPr="00880DCD">
        <w:rPr>
          <w:rFonts w:ascii="TH SarabunIT๙" w:hAnsi="TH SarabunIT๙" w:cs="TH SarabunIT๙" w:hint="cs"/>
          <w:spacing w:val="6"/>
          <w:cs/>
        </w:rPr>
        <w:t>การ</w:t>
      </w:r>
      <w:r w:rsidR="00711EC2" w:rsidRPr="00880DCD">
        <w:rPr>
          <w:rFonts w:ascii="TH SarabunIT๙" w:hAnsi="TH SarabunIT๙" w:cs="TH SarabunIT๙" w:hint="cs"/>
          <w:spacing w:val="4"/>
          <w:cs/>
        </w:rPr>
        <w:t>ดำเนินชีวิตของประชาชนและสภาวะเศรษฐกิจของประเทศไทย</w:t>
      </w:r>
      <w:r w:rsidR="00E2414E" w:rsidRPr="00880DCD">
        <w:rPr>
          <w:rFonts w:ascii="TH SarabunIT๙" w:hAnsi="TH SarabunIT๙" w:cs="TH SarabunIT๙"/>
          <w:spacing w:val="4"/>
          <w:cs/>
        </w:rPr>
        <w:t xml:space="preserve">ทั้งทางตรงและทางอ้อม </w:t>
      </w:r>
      <w:r w:rsidR="00711EC2" w:rsidRPr="00880DCD">
        <w:rPr>
          <w:rFonts w:ascii="TH SarabunIT๙" w:hAnsi="TH SarabunIT๙" w:cs="TH SarabunIT๙" w:hint="cs"/>
          <w:spacing w:val="4"/>
          <w:cs/>
        </w:rPr>
        <w:t>เพื่อบรรเทา</w:t>
      </w:r>
      <w:r w:rsidR="00711EC2" w:rsidRPr="00880DCD">
        <w:rPr>
          <w:rFonts w:ascii="TH SarabunIT๙" w:hAnsi="TH SarabunIT๙" w:cs="TH SarabunIT๙" w:hint="cs"/>
          <w:cs/>
        </w:rPr>
        <w:t>และเยียวยา</w:t>
      </w:r>
      <w:r w:rsidR="00E2414E" w:rsidRPr="00880DCD">
        <w:rPr>
          <w:rFonts w:ascii="TH SarabunIT๙" w:hAnsi="TH SarabunIT๙" w:cs="TH SarabunIT๙"/>
          <w:cs/>
        </w:rPr>
        <w:t>ผู้ประกอบการ</w:t>
      </w:r>
      <w:r w:rsidR="00711EC2" w:rsidRPr="00880DCD">
        <w:rPr>
          <w:rFonts w:ascii="TH SarabunIT๙" w:hAnsi="TH SarabunIT๙" w:cs="TH SarabunIT๙" w:hint="cs"/>
          <w:cs/>
        </w:rPr>
        <w:t>ที่</w:t>
      </w:r>
      <w:r w:rsidR="00E2414E" w:rsidRPr="00880DCD">
        <w:rPr>
          <w:rFonts w:ascii="TH SarabunIT๙" w:hAnsi="TH SarabunIT๙" w:cs="TH SarabunIT๙"/>
          <w:cs/>
        </w:rPr>
        <w:t>ไม่สามารถยื่นแบบแสดงรายการ นำส่ง และชำระภาษีได้ตามกำหนดเวลา</w:t>
      </w:r>
      <w:r w:rsidR="00711EC2" w:rsidRPr="005A0254">
        <w:rPr>
          <w:rFonts w:ascii="TH SarabunIT๙" w:hAnsi="TH SarabunIT๙" w:cs="TH SarabunIT๙" w:hint="cs"/>
          <w:spacing w:val="-4"/>
          <w:cs/>
        </w:rPr>
        <w:t>จากสถานการณ์ที่เกิดขึ้น</w:t>
      </w:r>
      <w:r w:rsidR="005A0254" w:rsidRPr="005A0254">
        <w:rPr>
          <w:rFonts w:ascii="TH SarabunIT๙" w:hAnsi="TH SarabunIT๙" w:cs="TH SarabunIT๙" w:hint="cs"/>
          <w:spacing w:val="-4"/>
          <w:cs/>
        </w:rPr>
        <w:t xml:space="preserve"> </w:t>
      </w:r>
      <w:r w:rsidR="00711EC2" w:rsidRPr="005A0254">
        <w:rPr>
          <w:rFonts w:ascii="TH SarabunIT๙" w:hAnsi="TH SarabunIT๙" w:cs="TH SarabunIT๙" w:hint="cs"/>
          <w:spacing w:val="-4"/>
          <w:cs/>
        </w:rPr>
        <w:t>และส่งเสริมการคงระยะห่างทางสังคม โดยการสนับสนุนให้ประชาชนทำธุรกรรม</w:t>
      </w:r>
      <w:r w:rsidR="00711EC2" w:rsidRPr="00880DCD">
        <w:rPr>
          <w:rFonts w:ascii="TH SarabunIT๙" w:hAnsi="TH SarabunIT๙" w:cs="TH SarabunIT๙" w:hint="cs"/>
          <w:spacing w:val="-4"/>
          <w:cs/>
        </w:rPr>
        <w:t xml:space="preserve">ที่บ้าน </w:t>
      </w:r>
      <w:r w:rsidR="00B906B9">
        <w:rPr>
          <w:rFonts w:ascii="TH SarabunIT๙" w:hAnsi="TH SarabunIT๙" w:cs="TH SarabunIT๙"/>
          <w:spacing w:val="-4"/>
        </w:rPr>
        <w:t>TAX</w:t>
      </w:r>
      <w:r w:rsidR="00711EC2" w:rsidRPr="00880DCD">
        <w:rPr>
          <w:rFonts w:ascii="TH SarabunIT๙" w:hAnsi="TH SarabunIT๙" w:cs="TH SarabunIT๙"/>
          <w:spacing w:val="-4"/>
        </w:rPr>
        <w:t xml:space="preserve"> fr</w:t>
      </w:r>
      <w:r w:rsidR="0092546F">
        <w:rPr>
          <w:rFonts w:ascii="TH SarabunIT๙" w:hAnsi="TH SarabunIT๙" w:cs="TH SarabunIT๙"/>
          <w:spacing w:val="-4"/>
        </w:rPr>
        <w:t>om Ho</w:t>
      </w:r>
      <w:r w:rsidR="00711EC2" w:rsidRPr="00880DCD">
        <w:rPr>
          <w:rFonts w:ascii="TH SarabunIT๙" w:hAnsi="TH SarabunIT๙" w:cs="TH SarabunIT๙"/>
          <w:spacing w:val="-4"/>
        </w:rPr>
        <w:t xml:space="preserve">me </w:t>
      </w:r>
      <w:r w:rsidR="00E2414E" w:rsidRPr="00880DCD">
        <w:rPr>
          <w:rFonts w:ascii="TH SarabunIT๙" w:hAnsi="TH SarabunIT๙" w:cs="TH SarabunIT๙"/>
          <w:spacing w:val="-4"/>
          <w:cs/>
        </w:rPr>
        <w:t xml:space="preserve"> </w:t>
      </w:r>
      <w:r w:rsidR="00E246F9" w:rsidRPr="00880DCD">
        <w:rPr>
          <w:rFonts w:ascii="TH SarabunIT๙" w:hAnsi="TH SarabunIT๙" w:cs="TH SarabunIT๙"/>
          <w:spacing w:val="-4"/>
          <w:cs/>
        </w:rPr>
        <w:t>รัฐมนตรีว่าการกระทรวงการคลัง</w:t>
      </w:r>
      <w:r w:rsidR="00E246F9" w:rsidRPr="00880DCD">
        <w:rPr>
          <w:rFonts w:ascii="TH SarabunIT๙" w:hAnsi="TH SarabunIT๙" w:cs="TH SarabunIT๙" w:hint="cs"/>
          <w:spacing w:val="-4"/>
          <w:cs/>
        </w:rPr>
        <w:t xml:space="preserve"> </w:t>
      </w:r>
      <w:r w:rsidR="00982B9F" w:rsidRPr="00880DCD">
        <w:rPr>
          <w:rFonts w:ascii="TH SarabunIT๙" w:hAnsi="TH SarabunIT๙" w:cs="TH SarabunIT๙" w:hint="cs"/>
          <w:spacing w:val="-4"/>
          <w:cs/>
        </w:rPr>
        <w:t>จึง</w:t>
      </w:r>
      <w:r w:rsidR="007F0F7A" w:rsidRPr="00880DCD">
        <w:rPr>
          <w:rFonts w:ascii="TH SarabunIT๙" w:hAnsi="TH SarabunIT๙" w:cs="TH SarabunIT๙"/>
          <w:spacing w:val="-4"/>
          <w:cs/>
        </w:rPr>
        <w:t>อาศัยอำนาจตามมาตรา</w:t>
      </w:r>
      <w:r w:rsidR="007F0F7A" w:rsidRPr="00880DCD">
        <w:rPr>
          <w:rFonts w:ascii="TH SarabunIT๙" w:hAnsi="TH SarabunIT๙" w:cs="TH SarabunIT๙"/>
          <w:spacing w:val="-4"/>
        </w:rPr>
        <w:t xml:space="preserve"> </w:t>
      </w:r>
      <w:r w:rsidR="007F0F7A" w:rsidRPr="00880DCD">
        <w:rPr>
          <w:rFonts w:ascii="TH SarabunIT๙" w:hAnsi="TH SarabunIT๙" w:cs="TH SarabunIT๙"/>
          <w:spacing w:val="-4"/>
          <w:cs/>
        </w:rPr>
        <w:t>๓</w:t>
      </w:r>
      <w:r w:rsidR="007F0F7A" w:rsidRPr="00880DCD">
        <w:rPr>
          <w:rFonts w:ascii="TH SarabunIT๙" w:hAnsi="TH SarabunIT๙" w:cs="TH SarabunIT๙"/>
          <w:spacing w:val="-4"/>
        </w:rPr>
        <w:t xml:space="preserve"> </w:t>
      </w:r>
      <w:r w:rsidR="007F0F7A" w:rsidRPr="00880DCD">
        <w:rPr>
          <w:rFonts w:ascii="TH SarabunIT๙" w:hAnsi="TH SarabunIT๙" w:cs="TH SarabunIT๙"/>
          <w:spacing w:val="-4"/>
          <w:cs/>
        </w:rPr>
        <w:t>อัฏฐ</w:t>
      </w:r>
      <w:r w:rsidR="007F0F7A" w:rsidRPr="00880DCD">
        <w:rPr>
          <w:rFonts w:ascii="TH SarabunIT๙" w:hAnsi="TH SarabunIT๙" w:cs="TH SarabunIT๙"/>
          <w:spacing w:val="-4"/>
        </w:rPr>
        <w:t xml:space="preserve"> </w:t>
      </w:r>
      <w:r w:rsidR="007F0F7A" w:rsidRPr="00880DCD">
        <w:rPr>
          <w:rFonts w:ascii="TH SarabunIT๙" w:hAnsi="TH SarabunIT๙" w:cs="TH SarabunIT๙"/>
          <w:spacing w:val="-4"/>
          <w:cs/>
        </w:rPr>
        <w:t>วรรคสอง</w:t>
      </w:r>
      <w:r w:rsidR="007F0F7A" w:rsidRPr="00880DCD">
        <w:rPr>
          <w:rFonts w:ascii="TH SarabunIT๙" w:hAnsi="TH SarabunIT๙" w:cs="TH SarabunIT๙"/>
        </w:rPr>
        <w:t xml:space="preserve"> </w:t>
      </w:r>
      <w:r w:rsidR="007F0F7A" w:rsidRPr="00880DCD">
        <w:rPr>
          <w:rFonts w:ascii="TH SarabunIT๙" w:hAnsi="TH SarabunIT๙" w:cs="TH SarabunIT๙"/>
          <w:cs/>
        </w:rPr>
        <w:t>แห่งประมวลรัษฎากร</w:t>
      </w:r>
      <w:r w:rsidR="007F0F7A" w:rsidRPr="00880DCD">
        <w:rPr>
          <w:rFonts w:ascii="TH SarabunIT๙" w:hAnsi="TH SarabunIT๙" w:cs="TH SarabunIT๙"/>
        </w:rPr>
        <w:t xml:space="preserve"> </w:t>
      </w:r>
      <w:r w:rsidR="007F0F7A" w:rsidRPr="00880DCD">
        <w:rPr>
          <w:rFonts w:ascii="TH SarabunIT๙" w:hAnsi="TH SarabunIT๙" w:cs="TH SarabunIT๙"/>
          <w:cs/>
        </w:rPr>
        <w:t>ขยายกำหนดเวลาการยื่นรายการ</w:t>
      </w:r>
      <w:r w:rsidR="007F0F7A" w:rsidRPr="00880DCD">
        <w:rPr>
          <w:rFonts w:ascii="TH SarabunIT๙" w:hAnsi="TH SarabunIT๙" w:cs="TH SarabunIT๙"/>
        </w:rPr>
        <w:t xml:space="preserve"> </w:t>
      </w:r>
      <w:r w:rsidR="007F0F7A" w:rsidRPr="00880DCD">
        <w:rPr>
          <w:rFonts w:ascii="TH SarabunIT๙" w:hAnsi="TH SarabunIT๙" w:cs="TH SarabunIT๙"/>
          <w:cs/>
        </w:rPr>
        <w:t>การนำส่ง</w:t>
      </w:r>
      <w:r w:rsidR="00855718" w:rsidRPr="00880DCD">
        <w:rPr>
          <w:rFonts w:ascii="TH SarabunIT๙" w:hAnsi="TH SarabunIT๙" w:cs="TH SarabunIT๙" w:hint="cs"/>
          <w:cs/>
        </w:rPr>
        <w:t xml:space="preserve"> </w:t>
      </w:r>
      <w:r w:rsidR="005A0254">
        <w:rPr>
          <w:rFonts w:ascii="TH SarabunIT๙" w:hAnsi="TH SarabunIT๙" w:cs="TH SarabunIT๙" w:hint="cs"/>
          <w:cs/>
        </w:rPr>
        <w:t>และ</w:t>
      </w:r>
      <w:r w:rsidR="007F0F7A" w:rsidRPr="00880DCD">
        <w:rPr>
          <w:rFonts w:ascii="TH SarabunIT๙" w:hAnsi="TH SarabunIT๙" w:cs="TH SarabunIT๙"/>
          <w:cs/>
        </w:rPr>
        <w:t>การชำระภาษีอากรตามประมวลรัษฎากร</w:t>
      </w:r>
      <w:r w:rsidR="00711EC2" w:rsidRPr="00880DCD">
        <w:rPr>
          <w:rFonts w:ascii="TH SarabunIT๙" w:hAnsi="TH SarabunIT๙" w:cs="TH SarabunIT๙" w:hint="cs"/>
          <w:cs/>
        </w:rPr>
        <w:t xml:space="preserve"> </w:t>
      </w:r>
      <w:r w:rsidR="007F0F7A" w:rsidRPr="00880DCD">
        <w:rPr>
          <w:rFonts w:ascii="TH SarabunIT๙" w:hAnsi="TH SarabunIT๙" w:cs="TH SarabunIT๙"/>
          <w:cs/>
        </w:rPr>
        <w:t>ออกไปตามความจำเป็นแก่กรณีให้แก่ผู้ประกอบการ</w:t>
      </w:r>
      <w:r w:rsidR="007F0F7A" w:rsidRPr="00880DCD">
        <w:rPr>
          <w:rFonts w:ascii="TH SarabunIT๙" w:hAnsi="TH SarabunIT๙" w:cs="TH SarabunIT๙"/>
        </w:rPr>
        <w:t xml:space="preserve"> </w:t>
      </w:r>
      <w:r w:rsidR="007F0F7A" w:rsidRPr="00880DCD">
        <w:rPr>
          <w:rFonts w:ascii="TH SarabunIT๙" w:hAnsi="TH SarabunIT๙" w:cs="TH SarabunIT๙"/>
          <w:cs/>
        </w:rPr>
        <w:t>ดังต่อไปนี้</w:t>
      </w:r>
    </w:p>
    <w:p w14:paraId="0967D405" w14:textId="1D432D36" w:rsidR="00791385" w:rsidRPr="00880DCD" w:rsidRDefault="00D168BB" w:rsidP="00880DCD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880DCD">
        <w:rPr>
          <w:rFonts w:ascii="TH SarabunIT๙" w:hAnsi="TH SarabunIT๙" w:cs="TH SarabunIT๙"/>
          <w:spacing w:val="-6"/>
          <w:cs/>
        </w:rPr>
        <w:t xml:space="preserve">ข้อ </w:t>
      </w:r>
      <w:r w:rsidR="00FA7824" w:rsidRPr="00880DCD">
        <w:rPr>
          <w:rFonts w:ascii="TH SarabunIT๙" w:hAnsi="TH SarabunIT๙" w:cs="TH SarabunIT๙"/>
          <w:spacing w:val="-6"/>
        </w:rPr>
        <w:t>1</w:t>
      </w:r>
      <w:r w:rsidRPr="00880DCD">
        <w:rPr>
          <w:rFonts w:ascii="TH SarabunIT๙" w:hAnsi="TH SarabunIT๙" w:cs="TH SarabunIT๙"/>
          <w:spacing w:val="-6"/>
          <w:cs/>
        </w:rPr>
        <w:t xml:space="preserve">  ให้ขยายกำหนดเวลาการยื่นรายการ</w:t>
      </w:r>
      <w:r w:rsidR="00DD2DEB">
        <w:rPr>
          <w:rFonts w:ascii="TH SarabunIT๙" w:hAnsi="TH SarabunIT๙" w:cs="TH SarabunIT๙" w:hint="cs"/>
          <w:spacing w:val="-6"/>
          <w:cs/>
        </w:rPr>
        <w:t xml:space="preserve"> </w:t>
      </w:r>
      <w:r w:rsidRPr="00880DCD">
        <w:rPr>
          <w:rFonts w:ascii="TH SarabunIT๙" w:hAnsi="TH SarabunIT๙" w:cs="TH SarabunIT๙"/>
          <w:spacing w:val="-6"/>
          <w:cs/>
        </w:rPr>
        <w:t>การนำส่งภาษี</w:t>
      </w:r>
      <w:r w:rsidR="00711EC2" w:rsidRPr="00880DCD">
        <w:rPr>
          <w:rFonts w:ascii="TH SarabunIT๙" w:hAnsi="TH SarabunIT๙" w:cs="TH SarabunIT๙" w:hint="cs"/>
          <w:spacing w:val="-6"/>
          <w:cs/>
        </w:rPr>
        <w:t xml:space="preserve"> และการชำระภาษี </w:t>
      </w:r>
      <w:r w:rsidRPr="00880DCD">
        <w:rPr>
          <w:rFonts w:ascii="TH SarabunIT๙" w:hAnsi="TH SarabunIT๙" w:cs="TH SarabunIT๙"/>
          <w:spacing w:val="-6"/>
          <w:cs/>
        </w:rPr>
        <w:t xml:space="preserve">ตามมาตรา </w:t>
      </w:r>
      <w:r w:rsidRPr="00880DCD">
        <w:rPr>
          <w:rFonts w:ascii="TH SarabunIT๙" w:hAnsi="TH SarabunIT๙" w:cs="TH SarabunIT๙"/>
          <w:spacing w:val="-6"/>
        </w:rPr>
        <w:t>3</w:t>
      </w:r>
      <w:r w:rsidRPr="00880DCD">
        <w:rPr>
          <w:rFonts w:ascii="TH SarabunIT๙" w:hAnsi="TH SarabunIT๙" w:cs="TH SarabunIT๙"/>
          <w:spacing w:val="-6"/>
          <w:cs/>
        </w:rPr>
        <w:t xml:space="preserve"> เตรส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6"/>
        </w:rPr>
        <w:t xml:space="preserve">52 </w:t>
      </w:r>
      <w:r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6"/>
        </w:rPr>
        <w:t xml:space="preserve">59 </w:t>
      </w:r>
      <w:r w:rsidRPr="00880DCD">
        <w:rPr>
          <w:rFonts w:ascii="TH SarabunIT๙" w:hAnsi="TH SarabunIT๙" w:cs="TH SarabunIT๙"/>
          <w:spacing w:val="6"/>
          <w:cs/>
        </w:rPr>
        <w:t>มาตรา 65 จัตวา</w:t>
      </w:r>
      <w:r w:rsidRPr="00880DCD">
        <w:rPr>
          <w:rFonts w:ascii="TH SarabunIT๙" w:hAnsi="TH SarabunIT๙" w:cs="TH SarabunIT๙"/>
          <w:spacing w:val="6"/>
        </w:rPr>
        <w:t xml:space="preserve"> </w:t>
      </w:r>
      <w:r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6"/>
        </w:rPr>
        <w:t xml:space="preserve">69 </w:t>
      </w:r>
      <w:r w:rsidRPr="00880DCD">
        <w:rPr>
          <w:rFonts w:ascii="TH SarabunIT๙" w:hAnsi="TH SarabunIT๙" w:cs="TH SarabunIT๙"/>
          <w:spacing w:val="6"/>
          <w:cs/>
        </w:rPr>
        <w:t xml:space="preserve">ทวิ มาตรา </w:t>
      </w:r>
      <w:r w:rsidRPr="00880DCD">
        <w:rPr>
          <w:rFonts w:ascii="TH SarabunIT๙" w:hAnsi="TH SarabunIT๙" w:cs="TH SarabunIT๙"/>
          <w:spacing w:val="6"/>
        </w:rPr>
        <w:t xml:space="preserve">70 </w:t>
      </w:r>
      <w:r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6"/>
        </w:rPr>
        <w:t xml:space="preserve">70 </w:t>
      </w:r>
      <w:r w:rsidRPr="00880DCD">
        <w:rPr>
          <w:rFonts w:ascii="TH SarabunIT๙" w:hAnsi="TH SarabunIT๙" w:cs="TH SarabunIT๙"/>
          <w:spacing w:val="6"/>
          <w:cs/>
        </w:rPr>
        <w:t xml:space="preserve">ทวิ </w:t>
      </w:r>
      <w:r w:rsidR="0093159D" w:rsidRPr="00880DCD">
        <w:rPr>
          <w:rFonts w:ascii="TH SarabunIT๙" w:hAnsi="TH SarabunIT๙" w:cs="TH SarabunIT๙" w:hint="cs"/>
          <w:spacing w:val="6"/>
          <w:cs/>
        </w:rPr>
        <w:t>มาตรา 83</w:t>
      </w:r>
      <w:r w:rsidR="0093159D" w:rsidRPr="00880DCD">
        <w:rPr>
          <w:rFonts w:ascii="TH SarabunIT๙" w:hAnsi="TH SarabunIT๙" w:cs="TH SarabunIT๙" w:hint="cs"/>
          <w:cs/>
        </w:rPr>
        <w:t xml:space="preserve"> </w:t>
      </w:r>
      <w:r w:rsidRPr="00880DCD">
        <w:rPr>
          <w:rFonts w:ascii="TH SarabunIT๙" w:hAnsi="TH SarabunIT๙" w:cs="TH SarabunIT๙"/>
          <w:cs/>
        </w:rPr>
        <w:t xml:space="preserve">มาตรา </w:t>
      </w:r>
      <w:r w:rsidRPr="00880DCD">
        <w:rPr>
          <w:rFonts w:ascii="TH SarabunIT๙" w:hAnsi="TH SarabunIT๙" w:cs="TH SarabunIT๙"/>
        </w:rPr>
        <w:t xml:space="preserve">83/5 </w:t>
      </w:r>
      <w:r w:rsidRPr="00880DCD">
        <w:rPr>
          <w:rFonts w:ascii="TH SarabunIT๙" w:hAnsi="TH SarabunIT๙" w:cs="TH SarabunIT๙"/>
          <w:cs/>
        </w:rPr>
        <w:t xml:space="preserve">มาตรา </w:t>
      </w:r>
      <w:r w:rsidRPr="00880DCD">
        <w:rPr>
          <w:rFonts w:ascii="TH SarabunIT๙" w:hAnsi="TH SarabunIT๙" w:cs="TH SarabunIT๙"/>
        </w:rPr>
        <w:t xml:space="preserve">83/6 </w:t>
      </w:r>
      <w:r w:rsidRPr="00880DCD">
        <w:rPr>
          <w:rFonts w:ascii="TH SarabunIT๙" w:hAnsi="TH SarabunIT๙" w:cs="TH SarabunIT๙"/>
          <w:cs/>
        </w:rPr>
        <w:t xml:space="preserve">และมาตรา </w:t>
      </w:r>
      <w:r w:rsidRPr="00880DCD">
        <w:rPr>
          <w:rFonts w:ascii="TH SarabunIT๙" w:hAnsi="TH SarabunIT๙" w:cs="TH SarabunIT๙"/>
        </w:rPr>
        <w:t xml:space="preserve">83/7 </w:t>
      </w:r>
      <w:r w:rsidRPr="00880DCD">
        <w:rPr>
          <w:rFonts w:ascii="TH SarabunIT๙" w:hAnsi="TH SarabunIT๙" w:cs="TH SarabunIT๙"/>
          <w:cs/>
        </w:rPr>
        <w:t>แห่งประมวลรัษฎากร ผ่านระบบเครือข่ายอินเทอร์เน็ต</w:t>
      </w:r>
      <w:r w:rsidRPr="00880DCD">
        <w:rPr>
          <w:rFonts w:ascii="TH SarabunIT๙" w:hAnsi="TH SarabunIT๙" w:cs="TH SarabunIT๙" w:hint="cs"/>
          <w:cs/>
        </w:rPr>
        <w:t xml:space="preserve"> </w:t>
      </w:r>
      <w:r w:rsidRPr="00880DCD">
        <w:rPr>
          <w:rFonts w:ascii="TH SarabunIT๙" w:hAnsi="TH SarabunIT๙" w:cs="TH SarabunIT๙"/>
          <w:spacing w:val="6"/>
          <w:cs/>
        </w:rPr>
        <w:t>สำหรับเดือน</w:t>
      </w:r>
      <w:r w:rsidR="0093159D" w:rsidRPr="00880DCD">
        <w:rPr>
          <w:rFonts w:ascii="TH SarabunIT๙" w:hAnsi="TH SarabunIT๙" w:cs="TH SarabunIT๙" w:hint="cs"/>
          <w:spacing w:val="6"/>
          <w:cs/>
        </w:rPr>
        <w:t>มกราคม</w:t>
      </w:r>
      <w:r w:rsidRPr="00880DCD">
        <w:rPr>
          <w:rFonts w:ascii="TH SarabunIT๙" w:hAnsi="TH SarabunIT๙" w:cs="TH SarabunIT๙" w:hint="cs"/>
          <w:spacing w:val="6"/>
          <w:cs/>
        </w:rPr>
        <w:t xml:space="preserve"> </w:t>
      </w:r>
      <w:r w:rsidR="0093159D" w:rsidRPr="00880DCD">
        <w:rPr>
          <w:rFonts w:ascii="TH SarabunIT๙" w:hAnsi="TH SarabunIT๙" w:cs="TH SarabunIT๙" w:hint="cs"/>
          <w:spacing w:val="6"/>
          <w:cs/>
        </w:rPr>
        <w:t>พ.ศ. 2564 จาก</w:t>
      </w:r>
      <w:r w:rsidRPr="00880DCD">
        <w:rPr>
          <w:rFonts w:ascii="TH SarabunIT๙" w:hAnsi="TH SarabunIT๙" w:cs="TH SarabunIT๙"/>
          <w:spacing w:val="6"/>
          <w:cs/>
        </w:rPr>
        <w:t xml:space="preserve">ภายในวันที่ 15 </w:t>
      </w:r>
      <w:r w:rsidR="0093159D" w:rsidRPr="00880DCD">
        <w:rPr>
          <w:rFonts w:ascii="TH SarabunIT๙" w:hAnsi="TH SarabunIT๙" w:cs="TH SarabunIT๙" w:hint="cs"/>
          <w:spacing w:val="6"/>
          <w:cs/>
        </w:rPr>
        <w:t>กุมภาพันธ์ พ</w:t>
      </w:r>
      <w:r w:rsidRPr="00880DCD">
        <w:rPr>
          <w:rFonts w:ascii="TH SarabunIT๙" w:hAnsi="TH SarabunIT๙" w:cs="TH SarabunIT๙"/>
          <w:spacing w:val="6"/>
          <w:cs/>
        </w:rPr>
        <w:t>.ศ. 256</w:t>
      </w:r>
      <w:r w:rsidRPr="00880DCD">
        <w:rPr>
          <w:rFonts w:ascii="TH SarabunIT๙" w:hAnsi="TH SarabunIT๙" w:cs="TH SarabunIT๙"/>
          <w:spacing w:val="6"/>
        </w:rPr>
        <w:t xml:space="preserve">4 </w:t>
      </w:r>
      <w:r w:rsidRPr="00880DCD">
        <w:rPr>
          <w:rFonts w:ascii="TH SarabunIT๙" w:hAnsi="TH SarabunIT๙" w:cs="TH SarabunIT๙"/>
          <w:spacing w:val="6"/>
          <w:cs/>
        </w:rPr>
        <w:t>หรือภายในวันที่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/>
          <w:spacing w:val="-6"/>
        </w:rPr>
        <w:t>23</w:t>
      </w:r>
      <w:r w:rsidRPr="00880DCD">
        <w:rPr>
          <w:rFonts w:ascii="TH SarabunIT๙" w:hAnsi="TH SarabunIT๙" w:cs="TH SarabunIT๙"/>
          <w:spacing w:val="-6"/>
          <w:cs/>
        </w:rPr>
        <w:t xml:space="preserve"> </w:t>
      </w:r>
      <w:r w:rsidR="0093159D" w:rsidRPr="00880DCD">
        <w:rPr>
          <w:rFonts w:ascii="TH SarabunIT๙" w:hAnsi="TH SarabunIT๙" w:cs="TH SarabunIT๙" w:hint="cs"/>
          <w:spacing w:val="-6"/>
          <w:cs/>
        </w:rPr>
        <w:t>กุมภาพันธ์</w:t>
      </w:r>
      <w:r w:rsidRPr="00880DCD">
        <w:rPr>
          <w:rFonts w:ascii="TH SarabunIT๙" w:hAnsi="TH SarabunIT๙" w:cs="TH SarabunIT๙"/>
          <w:spacing w:val="-6"/>
          <w:cs/>
        </w:rPr>
        <w:t xml:space="preserve"> พ.ศ. 256</w:t>
      </w:r>
      <w:r w:rsidRPr="00880DCD">
        <w:rPr>
          <w:rFonts w:ascii="TH SarabunIT๙" w:hAnsi="TH SarabunIT๙" w:cs="TH SarabunIT๙"/>
          <w:spacing w:val="-6"/>
        </w:rPr>
        <w:t xml:space="preserve">4 </w:t>
      </w:r>
      <w:r w:rsidRPr="00880DCD">
        <w:rPr>
          <w:rFonts w:ascii="TH SarabunIT๙" w:hAnsi="TH SarabunIT๙" w:cs="TH SarabunIT๙"/>
          <w:spacing w:val="-6"/>
          <w:cs/>
        </w:rPr>
        <w:t xml:space="preserve">แล้วแต่กรณี </w:t>
      </w:r>
      <w:r w:rsidR="0093159D" w:rsidRPr="00880DCD">
        <w:rPr>
          <w:rFonts w:ascii="TH SarabunIT๙" w:hAnsi="TH SarabunIT๙" w:cs="TH SarabunIT๙" w:hint="cs"/>
          <w:spacing w:val="-6"/>
          <w:cs/>
        </w:rPr>
        <w:t>ตาม</w:t>
      </w:r>
      <w:r w:rsidRPr="00880DCD">
        <w:rPr>
          <w:rFonts w:ascii="TH SarabunIT๙" w:hAnsi="TH SarabunIT๙" w:cs="TH SarabunIT๙"/>
          <w:spacing w:val="-6"/>
          <w:cs/>
        </w:rPr>
        <w:t>ที่ได้รับการขยายกำหนดเวลาตามประกาศกระทรวงการคลัง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/>
          <w:spacing w:val="2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Pr="00880DCD">
        <w:rPr>
          <w:rFonts w:ascii="TH SarabunIT๙" w:hAnsi="TH SarabunIT๙" w:cs="TH SarabunIT๙"/>
          <w:cs/>
        </w:rPr>
        <w:t xml:space="preserve"> </w:t>
      </w:r>
      <w:r w:rsidR="0093159D" w:rsidRPr="00880DCD">
        <w:rPr>
          <w:rFonts w:ascii="TH SarabunIT๙" w:hAnsi="TH SarabunIT๙" w:cs="TH SarabunIT๙" w:hint="cs"/>
          <w:cs/>
        </w:rPr>
        <w:t xml:space="preserve">(ฉบับที่ 3) </w:t>
      </w:r>
      <w:r w:rsidRPr="00880DCD">
        <w:rPr>
          <w:rFonts w:ascii="TH SarabunIT๙" w:hAnsi="TH SarabunIT๙" w:cs="TH SarabunIT๙"/>
          <w:cs/>
        </w:rPr>
        <w:t xml:space="preserve">ลงวันที่ </w:t>
      </w:r>
      <w:r w:rsidR="0093159D" w:rsidRPr="00880DCD">
        <w:rPr>
          <w:rFonts w:ascii="TH SarabunIT๙" w:hAnsi="TH SarabunIT๙" w:cs="TH SarabunIT๙" w:hint="cs"/>
          <w:cs/>
        </w:rPr>
        <w:t>15</w:t>
      </w:r>
      <w:r w:rsidRPr="00880DCD">
        <w:rPr>
          <w:rFonts w:ascii="TH SarabunIT๙" w:hAnsi="TH SarabunIT๙" w:cs="TH SarabunIT๙"/>
        </w:rPr>
        <w:t xml:space="preserve"> </w:t>
      </w:r>
      <w:r w:rsidR="0093159D" w:rsidRPr="00880DCD">
        <w:rPr>
          <w:rFonts w:ascii="TH SarabunIT๙" w:hAnsi="TH SarabunIT๙" w:cs="TH SarabunIT๙" w:hint="cs"/>
          <w:cs/>
        </w:rPr>
        <w:t>ธันวาคม</w:t>
      </w:r>
      <w:r w:rsidRPr="00880DCD">
        <w:rPr>
          <w:rFonts w:ascii="TH SarabunIT๙" w:hAnsi="TH SarabunIT๙" w:cs="TH SarabunIT๙"/>
          <w:cs/>
        </w:rPr>
        <w:t xml:space="preserve"> พ.ศ. ๒๕๖</w:t>
      </w:r>
      <w:r w:rsidR="0093159D" w:rsidRPr="00880DCD">
        <w:rPr>
          <w:rFonts w:ascii="TH SarabunIT๙" w:hAnsi="TH SarabunIT๙" w:cs="TH SarabunIT๙" w:hint="cs"/>
          <w:cs/>
        </w:rPr>
        <w:t>3</w:t>
      </w:r>
      <w:r w:rsidRPr="00880DCD">
        <w:rPr>
          <w:rFonts w:ascii="TH SarabunIT๙" w:hAnsi="TH SarabunIT๙" w:cs="TH SarabunIT๙"/>
          <w:cs/>
        </w:rPr>
        <w:t xml:space="preserve"> </w:t>
      </w:r>
      <w:r w:rsidR="0093159D" w:rsidRPr="00880DCD">
        <w:rPr>
          <w:rFonts w:ascii="TH SarabunIT๙" w:hAnsi="TH SarabunIT๙" w:cs="TH SarabunIT๙" w:hint="cs"/>
          <w:cs/>
        </w:rPr>
        <w:t>อ</w:t>
      </w:r>
      <w:r w:rsidRPr="00880DCD">
        <w:rPr>
          <w:rFonts w:ascii="TH SarabunIT๙" w:hAnsi="TH SarabunIT๙" w:cs="TH SarabunIT๙"/>
          <w:cs/>
        </w:rPr>
        <w:t xml:space="preserve">อกไปเป็นภายในวันที่ </w:t>
      </w:r>
      <w:r w:rsidR="0093159D" w:rsidRPr="00880DCD">
        <w:rPr>
          <w:rFonts w:ascii="TH SarabunIT๙" w:hAnsi="TH SarabunIT๙" w:cs="TH SarabunIT๙" w:hint="cs"/>
          <w:cs/>
        </w:rPr>
        <w:t>28</w:t>
      </w:r>
      <w:r w:rsidRPr="00880DCD">
        <w:rPr>
          <w:rFonts w:ascii="TH SarabunIT๙" w:hAnsi="TH SarabunIT๙" w:cs="TH SarabunIT๙"/>
          <w:cs/>
        </w:rPr>
        <w:t xml:space="preserve"> </w:t>
      </w:r>
      <w:r w:rsidR="0093159D" w:rsidRPr="00880DCD">
        <w:rPr>
          <w:rFonts w:ascii="TH SarabunIT๙" w:hAnsi="TH SarabunIT๙" w:cs="TH SarabunIT๙" w:hint="cs"/>
          <w:cs/>
        </w:rPr>
        <w:t>กุมภาพันธ์</w:t>
      </w:r>
      <w:r w:rsidRPr="00880DCD">
        <w:rPr>
          <w:rFonts w:ascii="TH SarabunIT๙" w:hAnsi="TH SarabunIT๙" w:cs="TH SarabunIT๙"/>
          <w:cs/>
        </w:rPr>
        <w:t xml:space="preserve"> พ.ศ. 256</w:t>
      </w:r>
      <w:r w:rsidRPr="00880DCD">
        <w:rPr>
          <w:rFonts w:ascii="TH SarabunIT๙" w:hAnsi="TH SarabunIT๙" w:cs="TH SarabunIT๙"/>
        </w:rPr>
        <w:t>4</w:t>
      </w:r>
    </w:p>
    <w:p w14:paraId="49451583" w14:textId="352A206C" w:rsidR="00791385" w:rsidRPr="00880DCD" w:rsidRDefault="00D168BB" w:rsidP="00880DCD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880DCD">
        <w:rPr>
          <w:rFonts w:ascii="TH SarabunIT๙" w:hAnsi="TH SarabunIT๙" w:cs="TH SarabunIT๙"/>
          <w:spacing w:val="-6"/>
          <w:cs/>
        </w:rPr>
        <w:t xml:space="preserve">ข้อ </w:t>
      </w:r>
      <w:r w:rsidR="00FA7824" w:rsidRPr="00880DCD">
        <w:rPr>
          <w:rFonts w:ascii="TH SarabunIT๙" w:hAnsi="TH SarabunIT๙" w:cs="TH SarabunIT๙"/>
          <w:spacing w:val="-6"/>
        </w:rPr>
        <w:t>2</w:t>
      </w:r>
      <w:r w:rsidRPr="00880DCD">
        <w:rPr>
          <w:rFonts w:ascii="TH SarabunIT๙" w:hAnsi="TH SarabunIT๙" w:cs="TH SarabunIT๙"/>
          <w:spacing w:val="-6"/>
          <w:cs/>
        </w:rPr>
        <w:t xml:space="preserve">  </w:t>
      </w:r>
      <w:r w:rsidR="00791385" w:rsidRPr="00880DCD">
        <w:rPr>
          <w:rFonts w:ascii="TH SarabunIT๙" w:hAnsi="TH SarabunIT๙" w:cs="TH SarabunIT๙"/>
          <w:spacing w:val="-6"/>
          <w:cs/>
        </w:rPr>
        <w:t>ให้ขยายกำหนดเวลาการยื่นรายการ</w:t>
      </w:r>
      <w:r w:rsidR="00DD2DEB">
        <w:rPr>
          <w:rFonts w:ascii="TH SarabunIT๙" w:hAnsi="TH SarabunIT๙" w:cs="TH SarabunIT๙" w:hint="cs"/>
          <w:spacing w:val="-6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-6"/>
          <w:cs/>
        </w:rPr>
        <w:t>การนำส่งภาษี</w:t>
      </w:r>
      <w:r w:rsidR="00791385" w:rsidRPr="00880DCD">
        <w:rPr>
          <w:rFonts w:ascii="TH SarabunIT๙" w:hAnsi="TH SarabunIT๙" w:cs="TH SarabunIT๙" w:hint="cs"/>
          <w:spacing w:val="-6"/>
          <w:cs/>
        </w:rPr>
        <w:t xml:space="preserve"> และการชำระภาษี </w:t>
      </w:r>
      <w:r w:rsidR="00791385" w:rsidRPr="00880DCD">
        <w:rPr>
          <w:rFonts w:ascii="TH SarabunIT๙" w:hAnsi="TH SarabunIT๙" w:cs="TH SarabunIT๙"/>
          <w:spacing w:val="-6"/>
          <w:cs/>
        </w:rPr>
        <w:t xml:space="preserve">ตามมาตรา </w:t>
      </w:r>
      <w:r w:rsidR="00791385" w:rsidRPr="00880DCD">
        <w:rPr>
          <w:rFonts w:ascii="TH SarabunIT๙" w:hAnsi="TH SarabunIT๙" w:cs="TH SarabunIT๙"/>
          <w:spacing w:val="-6"/>
        </w:rPr>
        <w:t>3</w:t>
      </w:r>
      <w:r w:rsidR="00791385" w:rsidRPr="00880DCD">
        <w:rPr>
          <w:rFonts w:ascii="TH SarabunIT๙" w:hAnsi="TH SarabunIT๙" w:cs="TH SarabunIT๙"/>
          <w:spacing w:val="-6"/>
          <w:cs/>
        </w:rPr>
        <w:t xml:space="preserve"> เตรส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52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59 </w:t>
      </w:r>
      <w:r w:rsidR="00791385" w:rsidRPr="00880DCD">
        <w:rPr>
          <w:rFonts w:ascii="TH SarabunIT๙" w:hAnsi="TH SarabunIT๙" w:cs="TH SarabunIT๙"/>
          <w:spacing w:val="6"/>
          <w:cs/>
        </w:rPr>
        <w:t>มาตรา 65 จัตวา</w:t>
      </w:r>
      <w:r w:rsidR="00791385" w:rsidRPr="00880DCD">
        <w:rPr>
          <w:rFonts w:ascii="TH SarabunIT๙" w:hAnsi="TH SarabunIT๙" w:cs="TH SarabunIT๙"/>
          <w:spacing w:val="6"/>
        </w:rPr>
        <w:t xml:space="preserve">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69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ทวิ 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70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70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ทวิ </w:t>
      </w:r>
      <w:r w:rsidR="00791385" w:rsidRPr="00880DCD">
        <w:rPr>
          <w:rFonts w:ascii="TH SarabunIT๙" w:hAnsi="TH SarabunIT๙" w:cs="TH SarabunIT๙" w:hint="cs"/>
          <w:spacing w:val="6"/>
          <w:cs/>
        </w:rPr>
        <w:t>มาตรา 83</w:t>
      </w:r>
      <w:r w:rsidR="00791385" w:rsidRPr="00880DCD">
        <w:rPr>
          <w:rFonts w:ascii="TH SarabunIT๙" w:hAnsi="TH SarabunIT๙" w:cs="TH SarabunIT๙" w:hint="cs"/>
          <w:cs/>
        </w:rPr>
        <w:t xml:space="preserve"> </w:t>
      </w:r>
      <w:r w:rsidR="00791385" w:rsidRPr="00880DCD">
        <w:rPr>
          <w:rFonts w:ascii="TH SarabunIT๙" w:hAnsi="TH SarabunIT๙" w:cs="TH SarabunIT๙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</w:rPr>
        <w:t xml:space="preserve">83/5 </w:t>
      </w:r>
      <w:r w:rsidR="00791385" w:rsidRPr="00880DCD">
        <w:rPr>
          <w:rFonts w:ascii="TH SarabunIT๙" w:hAnsi="TH SarabunIT๙" w:cs="TH SarabunIT๙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</w:rPr>
        <w:t xml:space="preserve">83/6 </w:t>
      </w:r>
      <w:r w:rsidR="00791385" w:rsidRPr="00880DCD">
        <w:rPr>
          <w:rFonts w:ascii="TH SarabunIT๙" w:hAnsi="TH SarabunIT๙" w:cs="TH SarabunIT๙"/>
          <w:cs/>
        </w:rPr>
        <w:t xml:space="preserve">และมาตรา </w:t>
      </w:r>
      <w:r w:rsidR="00791385" w:rsidRPr="00880DCD">
        <w:rPr>
          <w:rFonts w:ascii="TH SarabunIT๙" w:hAnsi="TH SarabunIT๙" w:cs="TH SarabunIT๙"/>
        </w:rPr>
        <w:t xml:space="preserve">83/7 </w:t>
      </w:r>
      <w:r w:rsidR="00791385" w:rsidRPr="00880DCD">
        <w:rPr>
          <w:rFonts w:ascii="TH SarabunIT๙" w:hAnsi="TH SarabunIT๙" w:cs="TH SarabunIT๙"/>
          <w:cs/>
        </w:rPr>
        <w:t>แห่งประมวลรัษฎากร ผ่านระบบเครือข่ายอินเทอร์เน็ต</w:t>
      </w:r>
      <w:r w:rsidR="00791385" w:rsidRPr="00880DCD">
        <w:rPr>
          <w:rFonts w:ascii="TH SarabunIT๙" w:hAnsi="TH SarabunIT๙" w:cs="TH SarabunIT๙" w:hint="cs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8"/>
          <w:cs/>
        </w:rPr>
        <w:t>สำหรับเดือน</w:t>
      </w:r>
      <w:r w:rsidR="00791385" w:rsidRPr="00880DCD">
        <w:rPr>
          <w:rFonts w:ascii="TH SarabunIT๙" w:hAnsi="TH SarabunIT๙" w:cs="TH SarabunIT๙" w:hint="cs"/>
          <w:spacing w:val="8"/>
          <w:cs/>
        </w:rPr>
        <w:t>กุมภาพันธ์ พ.ศ. 2564 จาก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ภายในวันที่ 15 </w:t>
      </w:r>
      <w:r w:rsidR="00791385" w:rsidRPr="00880DCD">
        <w:rPr>
          <w:rFonts w:ascii="TH SarabunIT๙" w:hAnsi="TH SarabunIT๙" w:cs="TH SarabunIT๙" w:hint="cs"/>
          <w:spacing w:val="8"/>
          <w:cs/>
        </w:rPr>
        <w:t>มีนาคม พ</w:t>
      </w:r>
      <w:r w:rsidR="00791385" w:rsidRPr="00880DCD">
        <w:rPr>
          <w:rFonts w:ascii="TH SarabunIT๙" w:hAnsi="TH SarabunIT๙" w:cs="TH SarabunIT๙"/>
          <w:spacing w:val="8"/>
          <w:cs/>
        </w:rPr>
        <w:t>.ศ. 256</w:t>
      </w:r>
      <w:r w:rsidR="00791385" w:rsidRPr="00880DCD">
        <w:rPr>
          <w:rFonts w:ascii="TH SarabunIT๙" w:hAnsi="TH SarabunIT๙" w:cs="TH SarabunIT๙"/>
          <w:spacing w:val="8"/>
        </w:rPr>
        <w:t xml:space="preserve">4 </w:t>
      </w:r>
      <w:r w:rsidR="00791385" w:rsidRPr="00880DCD">
        <w:rPr>
          <w:rFonts w:ascii="TH SarabunIT๙" w:hAnsi="TH SarabunIT๙" w:cs="TH SarabunIT๙"/>
          <w:spacing w:val="8"/>
          <w:cs/>
        </w:rPr>
        <w:t>หรือภายในวันที่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/>
        </w:rPr>
        <w:t>23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มีนาคม</w:t>
      </w:r>
      <w:r w:rsidR="00791385" w:rsidRPr="00880DCD">
        <w:rPr>
          <w:rFonts w:ascii="TH SarabunIT๙" w:hAnsi="TH SarabunIT๙" w:cs="TH SarabunIT๙"/>
          <w:cs/>
        </w:rPr>
        <w:t xml:space="preserve"> พ.ศ. 256</w:t>
      </w:r>
      <w:r w:rsidR="00791385" w:rsidRPr="00880DCD">
        <w:rPr>
          <w:rFonts w:ascii="TH SarabunIT๙" w:hAnsi="TH SarabunIT๙" w:cs="TH SarabunIT๙"/>
        </w:rPr>
        <w:t xml:space="preserve">4 </w:t>
      </w:r>
      <w:r w:rsidR="00791385" w:rsidRPr="00880DCD">
        <w:rPr>
          <w:rFonts w:ascii="TH SarabunIT๙" w:hAnsi="TH SarabunIT๙" w:cs="TH SarabunIT๙"/>
          <w:cs/>
        </w:rPr>
        <w:t xml:space="preserve">แล้วแต่กรณี </w:t>
      </w:r>
      <w:r w:rsidR="00791385" w:rsidRPr="00880DCD">
        <w:rPr>
          <w:rFonts w:ascii="TH SarabunIT๙" w:hAnsi="TH SarabunIT๙" w:cs="TH SarabunIT๙" w:hint="cs"/>
          <w:cs/>
        </w:rPr>
        <w:t>ตาม</w:t>
      </w:r>
      <w:r w:rsidR="00791385" w:rsidRPr="00880DCD">
        <w:rPr>
          <w:rFonts w:ascii="TH SarabunIT๙" w:hAnsi="TH SarabunIT๙" w:cs="TH SarabunIT๙"/>
          <w:cs/>
        </w:rPr>
        <w:t xml:space="preserve">ที่ได้รับการขยายกำหนดเวลาตามประกาศกระทรวงการคลัง </w:t>
      </w:r>
      <w:r w:rsidR="00791385" w:rsidRPr="00880DCD">
        <w:rPr>
          <w:rFonts w:ascii="TH SarabunIT๙" w:hAnsi="TH SarabunIT๙" w:cs="TH SarabunIT๙"/>
          <w:spacing w:val="2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 xml:space="preserve">(ฉบับที่ 3) </w:t>
      </w:r>
      <w:r w:rsidR="00791385" w:rsidRPr="00880DCD">
        <w:rPr>
          <w:rFonts w:ascii="TH SarabunIT๙" w:hAnsi="TH SarabunIT๙" w:cs="TH SarabunIT๙"/>
          <w:cs/>
        </w:rPr>
        <w:t xml:space="preserve">ลงวันที่ </w:t>
      </w:r>
      <w:r w:rsidR="00791385" w:rsidRPr="00880DCD">
        <w:rPr>
          <w:rFonts w:ascii="TH SarabunIT๙" w:hAnsi="TH SarabunIT๙" w:cs="TH SarabunIT๙" w:hint="cs"/>
          <w:cs/>
        </w:rPr>
        <w:t>15</w:t>
      </w:r>
      <w:r w:rsidR="00791385" w:rsidRPr="00880DCD">
        <w:rPr>
          <w:rFonts w:ascii="TH SarabunIT๙" w:hAnsi="TH SarabunIT๙" w:cs="TH SarabunIT๙"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ธันวาคม</w:t>
      </w:r>
      <w:r w:rsidR="00791385" w:rsidRPr="00880DCD">
        <w:rPr>
          <w:rFonts w:ascii="TH SarabunIT๙" w:hAnsi="TH SarabunIT๙" w:cs="TH SarabunIT๙"/>
          <w:cs/>
        </w:rPr>
        <w:t xml:space="preserve"> พ.ศ. ๒๕๖</w:t>
      </w:r>
      <w:r w:rsidR="00791385" w:rsidRPr="00880DCD">
        <w:rPr>
          <w:rFonts w:ascii="TH SarabunIT๙" w:hAnsi="TH SarabunIT๙" w:cs="TH SarabunIT๙" w:hint="cs"/>
          <w:cs/>
        </w:rPr>
        <w:t>3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อ</w:t>
      </w:r>
      <w:r w:rsidR="00791385" w:rsidRPr="00880DCD">
        <w:rPr>
          <w:rFonts w:ascii="TH SarabunIT๙" w:hAnsi="TH SarabunIT๙" w:cs="TH SarabunIT๙"/>
          <w:cs/>
        </w:rPr>
        <w:t xml:space="preserve">อกไปเป็นภายในวันที่ </w:t>
      </w:r>
      <w:r w:rsidR="00AA593B" w:rsidRPr="00880DCD">
        <w:rPr>
          <w:rFonts w:ascii="TH SarabunIT๙" w:hAnsi="TH SarabunIT๙" w:cs="TH SarabunIT๙" w:hint="cs"/>
          <w:cs/>
        </w:rPr>
        <w:t>31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AA593B" w:rsidRPr="00880DCD">
        <w:rPr>
          <w:rFonts w:ascii="TH SarabunIT๙" w:hAnsi="TH SarabunIT๙" w:cs="TH SarabunIT๙" w:hint="cs"/>
          <w:cs/>
        </w:rPr>
        <w:t>มีนาคม</w:t>
      </w:r>
      <w:r w:rsidR="00791385" w:rsidRPr="00880DCD">
        <w:rPr>
          <w:rFonts w:ascii="TH SarabunIT๙" w:hAnsi="TH SarabunIT๙" w:cs="TH SarabunIT๙"/>
          <w:cs/>
        </w:rPr>
        <w:t xml:space="preserve"> พ.ศ. 256</w:t>
      </w:r>
      <w:r w:rsidR="00791385" w:rsidRPr="00880DCD">
        <w:rPr>
          <w:rFonts w:ascii="TH SarabunIT๙" w:hAnsi="TH SarabunIT๙" w:cs="TH SarabunIT๙"/>
        </w:rPr>
        <w:t>4</w:t>
      </w:r>
    </w:p>
    <w:p w14:paraId="7A4A6FE6" w14:textId="77777777" w:rsidR="00982B9F" w:rsidRDefault="00982B9F" w:rsidP="00AA593B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</w:p>
    <w:p w14:paraId="69577B69" w14:textId="77777777" w:rsidR="009D5F9D" w:rsidRDefault="009D5F9D" w:rsidP="00AA593B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</w:p>
    <w:p w14:paraId="5C264E93" w14:textId="77777777" w:rsidR="009D5F9D" w:rsidRDefault="009D5F9D" w:rsidP="00AA593B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</w:p>
    <w:p w14:paraId="2B10E1BE" w14:textId="1BB68B25" w:rsidR="00AA593B" w:rsidRDefault="00AA593B" w:rsidP="00AA593B">
      <w:pPr>
        <w:pStyle w:val="Heading2"/>
        <w:spacing w:line="380" w:lineRule="exact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 </w:t>
      </w:r>
      <w:r w:rsidRPr="00165806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/>
        </w:rPr>
        <w:t>3</w:t>
      </w:r>
      <w:r w:rsidRPr="00165806">
        <w:rPr>
          <w:rFonts w:ascii="TH SarabunIT๙" w:hAnsi="TH SarabunIT๙" w:cs="TH SarabunIT๙"/>
          <w:cs/>
        </w:rPr>
        <w:t xml:space="preserve">  </w:t>
      </w:r>
      <w:r w:rsidRPr="0093159D">
        <w:rPr>
          <w:rFonts w:ascii="TH SarabunIT๙" w:hAnsi="TH SarabunIT๙" w:cs="TH SarabunIT๙"/>
          <w:cs/>
        </w:rPr>
        <w:t>ให้ขยาย</w:t>
      </w:r>
      <w:r>
        <w:rPr>
          <w:rFonts w:ascii="TH SarabunIT๙" w:hAnsi="TH SarabunIT๙" w:cs="TH SarabunIT๙" w:hint="cs"/>
          <w:cs/>
        </w:rPr>
        <w:t xml:space="preserve"> ...</w:t>
      </w:r>
    </w:p>
    <w:p w14:paraId="41B0FAE2" w14:textId="46B67A24" w:rsidR="00AA593B" w:rsidRDefault="00AA593B" w:rsidP="00AA593B">
      <w:pPr>
        <w:pStyle w:val="Heading2"/>
        <w:spacing w:line="380" w:lineRule="exact"/>
        <w:ind w:right="42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2C6F5902" w14:textId="77777777" w:rsidR="00AA593B" w:rsidRPr="00880DCD" w:rsidRDefault="00AA593B" w:rsidP="00AA593B">
      <w:pPr>
        <w:pStyle w:val="Heading2"/>
        <w:spacing w:line="380" w:lineRule="exact"/>
        <w:ind w:right="424"/>
        <w:rPr>
          <w:rFonts w:ascii="TH SarabunIT๙" w:hAnsi="TH SarabunIT๙" w:cs="TH SarabunIT๙"/>
        </w:rPr>
      </w:pPr>
    </w:p>
    <w:p w14:paraId="7D713C88" w14:textId="2C2AB03B" w:rsidR="00791385" w:rsidRPr="00880DCD" w:rsidRDefault="00D168BB" w:rsidP="00880DCD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880DCD">
        <w:rPr>
          <w:rFonts w:ascii="TH SarabunIT๙" w:hAnsi="TH SarabunIT๙" w:cs="TH SarabunIT๙"/>
          <w:spacing w:val="-6"/>
          <w:cs/>
        </w:rPr>
        <w:t xml:space="preserve">ข้อ </w:t>
      </w:r>
      <w:r w:rsidR="00FA7824" w:rsidRPr="00880DCD">
        <w:rPr>
          <w:rFonts w:ascii="TH SarabunIT๙" w:hAnsi="TH SarabunIT๙" w:cs="TH SarabunIT๙"/>
          <w:spacing w:val="-6"/>
        </w:rPr>
        <w:t>3</w:t>
      </w:r>
      <w:r w:rsidRPr="00880DCD">
        <w:rPr>
          <w:rFonts w:ascii="TH SarabunIT๙" w:hAnsi="TH SarabunIT๙" w:cs="TH SarabunIT๙"/>
          <w:spacing w:val="-6"/>
          <w:cs/>
        </w:rPr>
        <w:t xml:space="preserve">  </w:t>
      </w:r>
      <w:r w:rsidR="00791385" w:rsidRPr="00880DCD">
        <w:rPr>
          <w:rFonts w:ascii="TH SarabunIT๙" w:hAnsi="TH SarabunIT๙" w:cs="TH SarabunIT๙"/>
          <w:spacing w:val="-6"/>
          <w:cs/>
        </w:rPr>
        <w:t>ให้ขยายกำหนดเวลาการยื่นรายการ</w:t>
      </w:r>
      <w:r w:rsidR="00DD2DEB">
        <w:rPr>
          <w:rFonts w:ascii="TH SarabunIT๙" w:hAnsi="TH SarabunIT๙" w:cs="TH SarabunIT๙" w:hint="cs"/>
          <w:spacing w:val="-6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-6"/>
          <w:cs/>
        </w:rPr>
        <w:t>การนำส่งภาษี</w:t>
      </w:r>
      <w:r w:rsidR="00791385" w:rsidRPr="00880DCD">
        <w:rPr>
          <w:rFonts w:ascii="TH SarabunIT๙" w:hAnsi="TH SarabunIT๙" w:cs="TH SarabunIT๙" w:hint="cs"/>
          <w:spacing w:val="-6"/>
          <w:cs/>
        </w:rPr>
        <w:t xml:space="preserve"> และการชำระภาษี </w:t>
      </w:r>
      <w:r w:rsidR="00791385" w:rsidRPr="00880DCD">
        <w:rPr>
          <w:rFonts w:ascii="TH SarabunIT๙" w:hAnsi="TH SarabunIT๙" w:cs="TH SarabunIT๙"/>
          <w:spacing w:val="-6"/>
          <w:cs/>
        </w:rPr>
        <w:t xml:space="preserve">ตามมาตรา </w:t>
      </w:r>
      <w:r w:rsidR="00791385" w:rsidRPr="00880DCD">
        <w:rPr>
          <w:rFonts w:ascii="TH SarabunIT๙" w:hAnsi="TH SarabunIT๙" w:cs="TH SarabunIT๙"/>
          <w:spacing w:val="-6"/>
        </w:rPr>
        <w:t>3</w:t>
      </w:r>
      <w:r w:rsidR="00791385" w:rsidRPr="00880DCD">
        <w:rPr>
          <w:rFonts w:ascii="TH SarabunIT๙" w:hAnsi="TH SarabunIT๙" w:cs="TH SarabunIT๙"/>
          <w:spacing w:val="-6"/>
          <w:cs/>
        </w:rPr>
        <w:t xml:space="preserve"> เตรส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52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59 </w:t>
      </w:r>
      <w:r w:rsidR="00791385" w:rsidRPr="00880DCD">
        <w:rPr>
          <w:rFonts w:ascii="TH SarabunIT๙" w:hAnsi="TH SarabunIT๙" w:cs="TH SarabunIT๙"/>
          <w:spacing w:val="6"/>
          <w:cs/>
        </w:rPr>
        <w:t>มาตรา 65 จัตวา</w:t>
      </w:r>
      <w:r w:rsidR="00791385" w:rsidRPr="00880DCD">
        <w:rPr>
          <w:rFonts w:ascii="TH SarabunIT๙" w:hAnsi="TH SarabunIT๙" w:cs="TH SarabunIT๙"/>
          <w:spacing w:val="6"/>
        </w:rPr>
        <w:t xml:space="preserve">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69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ทวิ 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70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6"/>
        </w:rPr>
        <w:t xml:space="preserve">70 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ทวิ </w:t>
      </w:r>
      <w:r w:rsidR="00791385" w:rsidRPr="00880DCD">
        <w:rPr>
          <w:rFonts w:ascii="TH SarabunIT๙" w:hAnsi="TH SarabunIT๙" w:cs="TH SarabunIT๙" w:hint="cs"/>
          <w:spacing w:val="6"/>
          <w:cs/>
        </w:rPr>
        <w:t xml:space="preserve">มาตรา 83 </w:t>
      </w:r>
      <w:r w:rsidR="00791385" w:rsidRPr="00880DCD">
        <w:rPr>
          <w:rFonts w:ascii="TH SarabunIT๙" w:hAnsi="TH SarabunIT๙" w:cs="TH SarabunIT๙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</w:rPr>
        <w:t xml:space="preserve">83/5 </w:t>
      </w:r>
      <w:r w:rsidR="00791385" w:rsidRPr="00880DCD">
        <w:rPr>
          <w:rFonts w:ascii="TH SarabunIT๙" w:hAnsi="TH SarabunIT๙" w:cs="TH SarabunIT๙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</w:rPr>
        <w:t xml:space="preserve">83/6 </w:t>
      </w:r>
      <w:r w:rsidR="00791385" w:rsidRPr="00880DCD">
        <w:rPr>
          <w:rFonts w:ascii="TH SarabunIT๙" w:hAnsi="TH SarabunIT๙" w:cs="TH SarabunIT๙"/>
          <w:cs/>
        </w:rPr>
        <w:t xml:space="preserve">และมาตรา </w:t>
      </w:r>
      <w:r w:rsidR="00791385" w:rsidRPr="00880DCD">
        <w:rPr>
          <w:rFonts w:ascii="TH SarabunIT๙" w:hAnsi="TH SarabunIT๙" w:cs="TH SarabunIT๙"/>
        </w:rPr>
        <w:t xml:space="preserve">83/7 </w:t>
      </w:r>
      <w:r w:rsidR="00791385" w:rsidRPr="00880DCD">
        <w:rPr>
          <w:rFonts w:ascii="TH SarabunIT๙" w:hAnsi="TH SarabunIT๙" w:cs="TH SarabunIT๙"/>
          <w:cs/>
        </w:rPr>
        <w:t>แห่งประมวลรัษฎากร ผ่านระบบเครือข่ายอินเทอร์เน็ต</w:t>
      </w:r>
      <w:r w:rsidR="00791385" w:rsidRPr="00880DCD">
        <w:rPr>
          <w:rFonts w:ascii="TH SarabunIT๙" w:hAnsi="TH SarabunIT๙" w:cs="TH SarabunIT๙" w:hint="cs"/>
          <w:cs/>
        </w:rPr>
        <w:t xml:space="preserve"> </w:t>
      </w:r>
      <w:r w:rsidR="00791385" w:rsidRPr="00F42F38">
        <w:rPr>
          <w:rFonts w:ascii="TH SarabunIT๙" w:hAnsi="TH SarabunIT๙" w:cs="TH SarabunIT๙"/>
          <w:spacing w:val="12"/>
          <w:cs/>
        </w:rPr>
        <w:t>สำหรับเดือน</w:t>
      </w:r>
      <w:r w:rsidR="00791385" w:rsidRPr="00F42F38">
        <w:rPr>
          <w:rFonts w:ascii="TH SarabunIT๙" w:hAnsi="TH SarabunIT๙" w:cs="TH SarabunIT๙" w:hint="cs"/>
          <w:spacing w:val="12"/>
          <w:cs/>
        </w:rPr>
        <w:t>มีนาคม พ.ศ. 2564 จาก</w:t>
      </w:r>
      <w:r w:rsidR="00791385" w:rsidRPr="00F42F38">
        <w:rPr>
          <w:rFonts w:ascii="TH SarabunIT๙" w:hAnsi="TH SarabunIT๙" w:cs="TH SarabunIT๙"/>
          <w:spacing w:val="12"/>
          <w:cs/>
        </w:rPr>
        <w:t xml:space="preserve">ภายในวันที่ 15 </w:t>
      </w:r>
      <w:r w:rsidR="00791385" w:rsidRPr="00F42F38">
        <w:rPr>
          <w:rFonts w:ascii="TH SarabunIT๙" w:hAnsi="TH SarabunIT๙" w:cs="TH SarabunIT๙" w:hint="cs"/>
          <w:spacing w:val="12"/>
          <w:cs/>
        </w:rPr>
        <w:t>เมษายน พ</w:t>
      </w:r>
      <w:r w:rsidR="00791385" w:rsidRPr="00F42F38">
        <w:rPr>
          <w:rFonts w:ascii="TH SarabunIT๙" w:hAnsi="TH SarabunIT๙" w:cs="TH SarabunIT๙"/>
          <w:spacing w:val="12"/>
          <w:cs/>
        </w:rPr>
        <w:t>.ศ. 256</w:t>
      </w:r>
      <w:r w:rsidR="00791385" w:rsidRPr="00F42F38">
        <w:rPr>
          <w:rFonts w:ascii="TH SarabunIT๙" w:hAnsi="TH SarabunIT๙" w:cs="TH SarabunIT๙"/>
          <w:spacing w:val="12"/>
        </w:rPr>
        <w:t xml:space="preserve">4 </w:t>
      </w:r>
      <w:r w:rsidR="00791385" w:rsidRPr="00F42F38">
        <w:rPr>
          <w:rFonts w:ascii="TH SarabunIT๙" w:hAnsi="TH SarabunIT๙" w:cs="TH SarabunIT๙"/>
          <w:spacing w:val="12"/>
          <w:cs/>
        </w:rPr>
        <w:t>หรือภายในวันที่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 </w:t>
      </w:r>
      <w:r w:rsidR="00791385" w:rsidRPr="00880DCD">
        <w:rPr>
          <w:rFonts w:ascii="TH SarabunIT๙" w:hAnsi="TH SarabunIT๙" w:cs="TH SarabunIT๙"/>
        </w:rPr>
        <w:t>23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เมษายน</w:t>
      </w:r>
      <w:r w:rsidR="00791385" w:rsidRPr="00880DCD">
        <w:rPr>
          <w:rFonts w:ascii="TH SarabunIT๙" w:hAnsi="TH SarabunIT๙" w:cs="TH SarabunIT๙"/>
          <w:cs/>
        </w:rPr>
        <w:t xml:space="preserve"> พ.ศ. 256</w:t>
      </w:r>
      <w:r w:rsidR="00791385" w:rsidRPr="00880DCD">
        <w:rPr>
          <w:rFonts w:ascii="TH SarabunIT๙" w:hAnsi="TH SarabunIT๙" w:cs="TH SarabunIT๙"/>
        </w:rPr>
        <w:t xml:space="preserve">4 </w:t>
      </w:r>
      <w:r w:rsidR="00791385" w:rsidRPr="00880DCD">
        <w:rPr>
          <w:rFonts w:ascii="TH SarabunIT๙" w:hAnsi="TH SarabunIT๙" w:cs="TH SarabunIT๙"/>
          <w:cs/>
        </w:rPr>
        <w:t xml:space="preserve">แล้วแต่กรณี </w:t>
      </w:r>
      <w:r w:rsidR="00791385" w:rsidRPr="00880DCD">
        <w:rPr>
          <w:rFonts w:ascii="TH SarabunIT๙" w:hAnsi="TH SarabunIT๙" w:cs="TH SarabunIT๙" w:hint="cs"/>
          <w:cs/>
        </w:rPr>
        <w:t>ตาม</w:t>
      </w:r>
      <w:r w:rsidR="00791385" w:rsidRPr="00880DCD">
        <w:rPr>
          <w:rFonts w:ascii="TH SarabunIT๙" w:hAnsi="TH SarabunIT๙" w:cs="TH SarabunIT๙"/>
          <w:cs/>
        </w:rPr>
        <w:t xml:space="preserve">ที่ได้รับการขยายกำหนดเวลาตามประกาศกระทรวงการคลัง </w:t>
      </w:r>
      <w:r w:rsidR="00791385" w:rsidRPr="00880DCD">
        <w:rPr>
          <w:rFonts w:ascii="TH SarabunIT๙" w:hAnsi="TH SarabunIT๙" w:cs="TH SarabunIT๙"/>
          <w:spacing w:val="4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 xml:space="preserve">(ฉบับที่ 3) </w:t>
      </w:r>
      <w:r w:rsidR="00791385" w:rsidRPr="00880DCD">
        <w:rPr>
          <w:rFonts w:ascii="TH SarabunIT๙" w:hAnsi="TH SarabunIT๙" w:cs="TH SarabunIT๙"/>
          <w:cs/>
        </w:rPr>
        <w:t xml:space="preserve">ลงวันที่ </w:t>
      </w:r>
      <w:r w:rsidR="00791385" w:rsidRPr="00880DCD">
        <w:rPr>
          <w:rFonts w:ascii="TH SarabunIT๙" w:hAnsi="TH SarabunIT๙" w:cs="TH SarabunIT๙" w:hint="cs"/>
          <w:cs/>
        </w:rPr>
        <w:t>15</w:t>
      </w:r>
      <w:r w:rsidR="00791385" w:rsidRPr="00880DCD">
        <w:rPr>
          <w:rFonts w:ascii="TH SarabunIT๙" w:hAnsi="TH SarabunIT๙" w:cs="TH SarabunIT๙"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ธันวาคม</w:t>
      </w:r>
      <w:r w:rsidR="00791385" w:rsidRPr="00880DCD">
        <w:rPr>
          <w:rFonts w:ascii="TH SarabunIT๙" w:hAnsi="TH SarabunIT๙" w:cs="TH SarabunIT๙"/>
          <w:cs/>
        </w:rPr>
        <w:t xml:space="preserve"> พ.ศ. ๒๕๖</w:t>
      </w:r>
      <w:r w:rsidR="00791385" w:rsidRPr="00880DCD">
        <w:rPr>
          <w:rFonts w:ascii="TH SarabunIT๙" w:hAnsi="TH SarabunIT๙" w:cs="TH SarabunIT๙" w:hint="cs"/>
          <w:cs/>
        </w:rPr>
        <w:t>3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อ</w:t>
      </w:r>
      <w:r w:rsidR="00791385" w:rsidRPr="00880DCD">
        <w:rPr>
          <w:rFonts w:ascii="TH SarabunIT๙" w:hAnsi="TH SarabunIT๙" w:cs="TH SarabunIT๙"/>
          <w:cs/>
        </w:rPr>
        <w:t xml:space="preserve">อกไปเป็นภายในวันที่ </w:t>
      </w:r>
      <w:r w:rsidR="00791385" w:rsidRPr="00880DCD">
        <w:rPr>
          <w:rFonts w:ascii="TH SarabunIT๙" w:hAnsi="TH SarabunIT๙" w:cs="TH SarabunIT๙" w:hint="cs"/>
          <w:cs/>
        </w:rPr>
        <w:t>30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เมษายน</w:t>
      </w:r>
      <w:r w:rsidR="00791385" w:rsidRPr="00880DCD">
        <w:rPr>
          <w:rFonts w:ascii="TH SarabunIT๙" w:hAnsi="TH SarabunIT๙" w:cs="TH SarabunIT๙"/>
          <w:cs/>
        </w:rPr>
        <w:t xml:space="preserve"> พ.ศ. 256</w:t>
      </w:r>
      <w:r w:rsidR="00791385" w:rsidRPr="00880DCD">
        <w:rPr>
          <w:rFonts w:ascii="TH SarabunIT๙" w:hAnsi="TH SarabunIT๙" w:cs="TH SarabunIT๙"/>
        </w:rPr>
        <w:t>4</w:t>
      </w:r>
    </w:p>
    <w:p w14:paraId="44D61751" w14:textId="7CB79338" w:rsidR="00791385" w:rsidRPr="00880DCD" w:rsidRDefault="00D168BB" w:rsidP="00880DCD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880DCD">
        <w:rPr>
          <w:rFonts w:ascii="TH SarabunIT๙" w:hAnsi="TH SarabunIT๙" w:cs="TH SarabunIT๙"/>
          <w:spacing w:val="-6"/>
          <w:cs/>
        </w:rPr>
        <w:t xml:space="preserve">ข้อ </w:t>
      </w:r>
      <w:r w:rsidR="00FA7824" w:rsidRPr="00880DCD">
        <w:rPr>
          <w:rFonts w:ascii="TH SarabunIT๙" w:hAnsi="TH SarabunIT๙" w:cs="TH SarabunIT๙"/>
          <w:spacing w:val="-6"/>
        </w:rPr>
        <w:t>4</w:t>
      </w:r>
      <w:r w:rsidRPr="00880DCD">
        <w:rPr>
          <w:rFonts w:ascii="TH SarabunIT๙" w:hAnsi="TH SarabunIT๙" w:cs="TH SarabunIT๙"/>
          <w:spacing w:val="-6"/>
          <w:cs/>
        </w:rPr>
        <w:t xml:space="preserve">  </w:t>
      </w:r>
      <w:r w:rsidR="00791385" w:rsidRPr="00880DCD">
        <w:rPr>
          <w:rFonts w:ascii="TH SarabunIT๙" w:hAnsi="TH SarabunIT๙" w:cs="TH SarabunIT๙"/>
          <w:spacing w:val="-6"/>
          <w:cs/>
        </w:rPr>
        <w:t>ให้ขยายกำหนดเวลาการยื่นรายการ</w:t>
      </w:r>
      <w:r w:rsidR="00DD2DEB">
        <w:rPr>
          <w:rFonts w:ascii="TH SarabunIT๙" w:hAnsi="TH SarabunIT๙" w:cs="TH SarabunIT๙" w:hint="cs"/>
          <w:spacing w:val="-6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-6"/>
          <w:cs/>
        </w:rPr>
        <w:t>การนำส่งภาษี</w:t>
      </w:r>
      <w:r w:rsidR="00791385" w:rsidRPr="00880DCD">
        <w:rPr>
          <w:rFonts w:ascii="TH SarabunIT๙" w:hAnsi="TH SarabunIT๙" w:cs="TH SarabunIT๙" w:hint="cs"/>
          <w:spacing w:val="-6"/>
          <w:cs/>
        </w:rPr>
        <w:t xml:space="preserve"> และการชำระภาษี </w:t>
      </w:r>
      <w:r w:rsidR="00791385" w:rsidRPr="00880DCD">
        <w:rPr>
          <w:rFonts w:ascii="TH SarabunIT๙" w:hAnsi="TH SarabunIT๙" w:cs="TH SarabunIT๙"/>
          <w:spacing w:val="-6"/>
          <w:cs/>
        </w:rPr>
        <w:t xml:space="preserve">ตามมาตรา </w:t>
      </w:r>
      <w:r w:rsidR="00791385" w:rsidRPr="00880DCD">
        <w:rPr>
          <w:rFonts w:ascii="TH SarabunIT๙" w:hAnsi="TH SarabunIT๙" w:cs="TH SarabunIT๙"/>
          <w:spacing w:val="-6"/>
        </w:rPr>
        <w:t>3</w:t>
      </w:r>
      <w:r w:rsidR="00791385" w:rsidRPr="00880DCD">
        <w:rPr>
          <w:rFonts w:ascii="TH SarabunIT๙" w:hAnsi="TH SarabunIT๙" w:cs="TH SarabunIT๙"/>
          <w:spacing w:val="-6"/>
          <w:cs/>
        </w:rPr>
        <w:t xml:space="preserve"> เตรส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8"/>
        </w:rPr>
        <w:t xml:space="preserve">52 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8"/>
        </w:rPr>
        <w:t xml:space="preserve">59 </w:t>
      </w:r>
      <w:r w:rsidR="00791385" w:rsidRPr="00880DCD">
        <w:rPr>
          <w:rFonts w:ascii="TH SarabunIT๙" w:hAnsi="TH SarabunIT๙" w:cs="TH SarabunIT๙"/>
          <w:spacing w:val="8"/>
          <w:cs/>
        </w:rPr>
        <w:t>มาตรา 65 จัตวา</w:t>
      </w:r>
      <w:r w:rsidR="00791385" w:rsidRPr="00880DCD">
        <w:rPr>
          <w:rFonts w:ascii="TH SarabunIT๙" w:hAnsi="TH SarabunIT๙" w:cs="TH SarabunIT๙"/>
          <w:spacing w:val="8"/>
        </w:rPr>
        <w:t xml:space="preserve"> 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8"/>
        </w:rPr>
        <w:t xml:space="preserve">69 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ทวิ มาตรา </w:t>
      </w:r>
      <w:r w:rsidR="00791385" w:rsidRPr="00880DCD">
        <w:rPr>
          <w:rFonts w:ascii="TH SarabunIT๙" w:hAnsi="TH SarabunIT๙" w:cs="TH SarabunIT๙"/>
          <w:spacing w:val="8"/>
        </w:rPr>
        <w:t xml:space="preserve">70 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  <w:spacing w:val="8"/>
        </w:rPr>
        <w:t xml:space="preserve">70 </w:t>
      </w:r>
      <w:r w:rsidR="00791385" w:rsidRPr="00880DCD">
        <w:rPr>
          <w:rFonts w:ascii="TH SarabunIT๙" w:hAnsi="TH SarabunIT๙" w:cs="TH SarabunIT๙"/>
          <w:spacing w:val="8"/>
          <w:cs/>
        </w:rPr>
        <w:t xml:space="preserve">ทวิ </w:t>
      </w:r>
      <w:r w:rsidR="00791385" w:rsidRPr="00880DCD">
        <w:rPr>
          <w:rFonts w:ascii="TH SarabunIT๙" w:hAnsi="TH SarabunIT๙" w:cs="TH SarabunIT๙" w:hint="cs"/>
          <w:spacing w:val="8"/>
          <w:cs/>
        </w:rPr>
        <w:t>มาตรา 83</w:t>
      </w:r>
      <w:r w:rsidR="00791385" w:rsidRPr="00880DCD">
        <w:rPr>
          <w:rFonts w:ascii="TH SarabunIT๙" w:hAnsi="TH SarabunIT๙" w:cs="TH SarabunIT๙" w:hint="cs"/>
          <w:cs/>
        </w:rPr>
        <w:t xml:space="preserve"> </w:t>
      </w:r>
      <w:r w:rsidR="00791385" w:rsidRPr="00880DCD">
        <w:rPr>
          <w:rFonts w:ascii="TH SarabunIT๙" w:hAnsi="TH SarabunIT๙" w:cs="TH SarabunIT๙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</w:rPr>
        <w:t xml:space="preserve">83/5 </w:t>
      </w:r>
      <w:r w:rsidR="00791385" w:rsidRPr="00880DCD">
        <w:rPr>
          <w:rFonts w:ascii="TH SarabunIT๙" w:hAnsi="TH SarabunIT๙" w:cs="TH SarabunIT๙"/>
          <w:cs/>
        </w:rPr>
        <w:t xml:space="preserve">มาตรา </w:t>
      </w:r>
      <w:r w:rsidR="00791385" w:rsidRPr="00880DCD">
        <w:rPr>
          <w:rFonts w:ascii="TH SarabunIT๙" w:hAnsi="TH SarabunIT๙" w:cs="TH SarabunIT๙"/>
        </w:rPr>
        <w:t xml:space="preserve">83/6 </w:t>
      </w:r>
      <w:r w:rsidR="00791385" w:rsidRPr="00880DCD">
        <w:rPr>
          <w:rFonts w:ascii="TH SarabunIT๙" w:hAnsi="TH SarabunIT๙" w:cs="TH SarabunIT๙"/>
          <w:cs/>
        </w:rPr>
        <w:t xml:space="preserve">และมาตรา </w:t>
      </w:r>
      <w:r w:rsidR="00791385" w:rsidRPr="00880DCD">
        <w:rPr>
          <w:rFonts w:ascii="TH SarabunIT๙" w:hAnsi="TH SarabunIT๙" w:cs="TH SarabunIT๙"/>
        </w:rPr>
        <w:t xml:space="preserve">83/7 </w:t>
      </w:r>
      <w:r w:rsidR="00791385" w:rsidRPr="00880DCD">
        <w:rPr>
          <w:rFonts w:ascii="TH SarabunIT๙" w:hAnsi="TH SarabunIT๙" w:cs="TH SarabunIT๙"/>
          <w:cs/>
        </w:rPr>
        <w:t>แห่งประมวลรัษฎากร ผ่านระบบเครือข่ายอินเทอร์เน็ต</w:t>
      </w:r>
      <w:r w:rsidR="00791385" w:rsidRPr="00880DCD">
        <w:rPr>
          <w:rFonts w:ascii="TH SarabunIT๙" w:hAnsi="TH SarabunIT๙" w:cs="TH SarabunIT๙" w:hint="cs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6"/>
          <w:cs/>
        </w:rPr>
        <w:t>สำหรับเดือน</w:t>
      </w:r>
      <w:r w:rsidR="00AA593B" w:rsidRPr="00880DCD">
        <w:rPr>
          <w:rFonts w:ascii="TH SarabunIT๙" w:hAnsi="TH SarabunIT๙" w:cs="TH SarabunIT๙" w:hint="cs"/>
          <w:spacing w:val="6"/>
          <w:cs/>
        </w:rPr>
        <w:t>เมษายน</w:t>
      </w:r>
      <w:r w:rsidR="00791385" w:rsidRPr="00880DCD">
        <w:rPr>
          <w:rFonts w:ascii="TH SarabunIT๙" w:hAnsi="TH SarabunIT๙" w:cs="TH SarabunIT๙" w:hint="cs"/>
          <w:spacing w:val="6"/>
          <w:cs/>
        </w:rPr>
        <w:t xml:space="preserve"> พ.ศ. 2564 จาก</w:t>
      </w:r>
      <w:r w:rsidR="00791385" w:rsidRPr="00880DCD">
        <w:rPr>
          <w:rFonts w:ascii="TH SarabunIT๙" w:hAnsi="TH SarabunIT๙" w:cs="TH SarabunIT๙"/>
          <w:spacing w:val="6"/>
          <w:cs/>
        </w:rPr>
        <w:t xml:space="preserve">ภายในวันที่ 15 </w:t>
      </w:r>
      <w:r w:rsidR="00AA593B" w:rsidRPr="00880DCD">
        <w:rPr>
          <w:rFonts w:ascii="TH SarabunIT๙" w:hAnsi="TH SarabunIT๙" w:cs="TH SarabunIT๙" w:hint="cs"/>
          <w:spacing w:val="6"/>
          <w:cs/>
        </w:rPr>
        <w:t>พฤษภาคม</w:t>
      </w:r>
      <w:r w:rsidR="00791385" w:rsidRPr="00880DCD">
        <w:rPr>
          <w:rFonts w:ascii="TH SarabunIT๙" w:hAnsi="TH SarabunIT๙" w:cs="TH SarabunIT๙" w:hint="cs"/>
          <w:spacing w:val="6"/>
          <w:cs/>
        </w:rPr>
        <w:t xml:space="preserve"> พ</w:t>
      </w:r>
      <w:r w:rsidR="00791385" w:rsidRPr="00880DCD">
        <w:rPr>
          <w:rFonts w:ascii="TH SarabunIT๙" w:hAnsi="TH SarabunIT๙" w:cs="TH SarabunIT๙"/>
          <w:spacing w:val="6"/>
          <w:cs/>
        </w:rPr>
        <w:t>.ศ. 256</w:t>
      </w:r>
      <w:r w:rsidR="00791385" w:rsidRPr="00880DCD">
        <w:rPr>
          <w:rFonts w:ascii="TH SarabunIT๙" w:hAnsi="TH SarabunIT๙" w:cs="TH SarabunIT๙"/>
          <w:spacing w:val="6"/>
        </w:rPr>
        <w:t xml:space="preserve">4 </w:t>
      </w:r>
      <w:r w:rsidR="00791385" w:rsidRPr="00880DCD">
        <w:rPr>
          <w:rFonts w:ascii="TH SarabunIT๙" w:hAnsi="TH SarabunIT๙" w:cs="TH SarabunIT๙"/>
          <w:spacing w:val="6"/>
          <w:cs/>
        </w:rPr>
        <w:t>หรือภายในวันที่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-4"/>
        </w:rPr>
        <w:t>23</w:t>
      </w:r>
      <w:r w:rsidR="00791385" w:rsidRPr="00880DCD">
        <w:rPr>
          <w:rFonts w:ascii="TH SarabunIT๙" w:hAnsi="TH SarabunIT๙" w:cs="TH SarabunIT๙"/>
          <w:spacing w:val="-4"/>
          <w:cs/>
        </w:rPr>
        <w:t xml:space="preserve"> </w:t>
      </w:r>
      <w:r w:rsidR="00AA593B" w:rsidRPr="00880DCD">
        <w:rPr>
          <w:rFonts w:ascii="TH SarabunIT๙" w:hAnsi="TH SarabunIT๙" w:cs="TH SarabunIT๙" w:hint="cs"/>
          <w:spacing w:val="-4"/>
          <w:cs/>
        </w:rPr>
        <w:t>พฤษภาคม</w:t>
      </w:r>
      <w:r w:rsidR="00791385" w:rsidRPr="00880DCD">
        <w:rPr>
          <w:rFonts w:ascii="TH SarabunIT๙" w:hAnsi="TH SarabunIT๙" w:cs="TH SarabunIT๙"/>
          <w:spacing w:val="-4"/>
          <w:cs/>
        </w:rPr>
        <w:t xml:space="preserve"> พ.ศ. 256</w:t>
      </w:r>
      <w:r w:rsidR="00791385" w:rsidRPr="00880DCD">
        <w:rPr>
          <w:rFonts w:ascii="TH SarabunIT๙" w:hAnsi="TH SarabunIT๙" w:cs="TH SarabunIT๙"/>
          <w:spacing w:val="-4"/>
        </w:rPr>
        <w:t xml:space="preserve">4 </w:t>
      </w:r>
      <w:r w:rsidR="00791385" w:rsidRPr="00880DCD">
        <w:rPr>
          <w:rFonts w:ascii="TH SarabunIT๙" w:hAnsi="TH SarabunIT๙" w:cs="TH SarabunIT๙"/>
          <w:spacing w:val="-4"/>
          <w:cs/>
        </w:rPr>
        <w:t xml:space="preserve">แล้วแต่กรณี </w:t>
      </w:r>
      <w:r w:rsidR="00791385" w:rsidRPr="00880DCD">
        <w:rPr>
          <w:rFonts w:ascii="TH SarabunIT๙" w:hAnsi="TH SarabunIT๙" w:cs="TH SarabunIT๙" w:hint="cs"/>
          <w:spacing w:val="-4"/>
          <w:cs/>
        </w:rPr>
        <w:t>ตาม</w:t>
      </w:r>
      <w:r w:rsidR="00791385" w:rsidRPr="00880DCD">
        <w:rPr>
          <w:rFonts w:ascii="TH SarabunIT๙" w:hAnsi="TH SarabunIT๙" w:cs="TH SarabunIT๙"/>
          <w:spacing w:val="-4"/>
          <w:cs/>
        </w:rPr>
        <w:t>ที่ได้รับการขยายกำหนดเวลาตามประกาศกระทรวงการคลัง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/>
          <w:spacing w:val="4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 xml:space="preserve">(ฉบับที่ 3) </w:t>
      </w:r>
      <w:r w:rsidR="00791385" w:rsidRPr="00880DCD">
        <w:rPr>
          <w:rFonts w:ascii="TH SarabunIT๙" w:hAnsi="TH SarabunIT๙" w:cs="TH SarabunIT๙"/>
          <w:cs/>
        </w:rPr>
        <w:t xml:space="preserve">ลงวันที่ </w:t>
      </w:r>
      <w:r w:rsidR="00791385" w:rsidRPr="00880DCD">
        <w:rPr>
          <w:rFonts w:ascii="TH SarabunIT๙" w:hAnsi="TH SarabunIT๙" w:cs="TH SarabunIT๙" w:hint="cs"/>
          <w:cs/>
        </w:rPr>
        <w:t>15</w:t>
      </w:r>
      <w:r w:rsidR="00791385" w:rsidRPr="00880DCD">
        <w:rPr>
          <w:rFonts w:ascii="TH SarabunIT๙" w:hAnsi="TH SarabunIT๙" w:cs="TH SarabunIT๙"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ธันวาคม</w:t>
      </w:r>
      <w:r w:rsidR="00791385" w:rsidRPr="00880DCD">
        <w:rPr>
          <w:rFonts w:ascii="TH SarabunIT๙" w:hAnsi="TH SarabunIT๙" w:cs="TH SarabunIT๙"/>
          <w:cs/>
        </w:rPr>
        <w:t xml:space="preserve"> พ.ศ. ๒๕๖</w:t>
      </w:r>
      <w:r w:rsidR="00791385" w:rsidRPr="00880DCD">
        <w:rPr>
          <w:rFonts w:ascii="TH SarabunIT๙" w:hAnsi="TH SarabunIT๙" w:cs="TH SarabunIT๙" w:hint="cs"/>
          <w:cs/>
        </w:rPr>
        <w:t>3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791385" w:rsidRPr="00880DCD">
        <w:rPr>
          <w:rFonts w:ascii="TH SarabunIT๙" w:hAnsi="TH SarabunIT๙" w:cs="TH SarabunIT๙" w:hint="cs"/>
          <w:cs/>
        </w:rPr>
        <w:t>อ</w:t>
      </w:r>
      <w:r w:rsidR="00791385" w:rsidRPr="00880DCD">
        <w:rPr>
          <w:rFonts w:ascii="TH SarabunIT๙" w:hAnsi="TH SarabunIT๙" w:cs="TH SarabunIT๙"/>
          <w:cs/>
        </w:rPr>
        <w:t xml:space="preserve">อกไปเป็นภายในวันที่ </w:t>
      </w:r>
      <w:r w:rsidR="00AA593B" w:rsidRPr="00880DCD">
        <w:rPr>
          <w:rFonts w:ascii="TH SarabunIT๙" w:hAnsi="TH SarabunIT๙" w:cs="TH SarabunIT๙" w:hint="cs"/>
          <w:cs/>
        </w:rPr>
        <w:t>31</w:t>
      </w:r>
      <w:r w:rsidR="00791385" w:rsidRPr="00880DCD">
        <w:rPr>
          <w:rFonts w:ascii="TH SarabunIT๙" w:hAnsi="TH SarabunIT๙" w:cs="TH SarabunIT๙"/>
          <w:cs/>
        </w:rPr>
        <w:t xml:space="preserve"> </w:t>
      </w:r>
      <w:r w:rsidR="00AA593B" w:rsidRPr="00880DCD">
        <w:rPr>
          <w:rFonts w:ascii="TH SarabunIT๙" w:hAnsi="TH SarabunIT๙" w:cs="TH SarabunIT๙" w:hint="cs"/>
          <w:cs/>
        </w:rPr>
        <w:t>พฤษภาคม</w:t>
      </w:r>
      <w:r w:rsidR="00791385" w:rsidRPr="00880DCD">
        <w:rPr>
          <w:rFonts w:ascii="TH SarabunIT๙" w:hAnsi="TH SarabunIT๙" w:cs="TH SarabunIT๙"/>
          <w:cs/>
        </w:rPr>
        <w:t xml:space="preserve"> พ.ศ. 256</w:t>
      </w:r>
      <w:r w:rsidR="00791385" w:rsidRPr="00880DCD">
        <w:rPr>
          <w:rFonts w:ascii="TH SarabunIT๙" w:hAnsi="TH SarabunIT๙" w:cs="TH SarabunIT๙"/>
        </w:rPr>
        <w:t>4</w:t>
      </w:r>
    </w:p>
    <w:p w14:paraId="66DD30DE" w14:textId="2997D45A" w:rsidR="00AA593B" w:rsidRPr="00880DCD" w:rsidRDefault="00AA593B" w:rsidP="00880DCD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880DCD">
        <w:rPr>
          <w:rFonts w:ascii="TH SarabunIT๙" w:hAnsi="TH SarabunIT๙" w:cs="TH SarabunIT๙"/>
          <w:spacing w:val="-6"/>
          <w:cs/>
        </w:rPr>
        <w:t xml:space="preserve">ข้อ </w:t>
      </w:r>
      <w:r w:rsidRPr="00880DCD">
        <w:rPr>
          <w:rFonts w:ascii="TH SarabunIT๙" w:hAnsi="TH SarabunIT๙" w:cs="TH SarabunIT๙" w:hint="cs"/>
          <w:spacing w:val="-6"/>
          <w:cs/>
        </w:rPr>
        <w:t>5</w:t>
      </w:r>
      <w:r w:rsidRPr="00880DCD">
        <w:rPr>
          <w:rFonts w:ascii="TH SarabunIT๙" w:hAnsi="TH SarabunIT๙" w:cs="TH SarabunIT๙"/>
          <w:spacing w:val="-6"/>
          <w:cs/>
        </w:rPr>
        <w:t xml:space="preserve">  ให้ขยายกำหนดเวลาการยื่นรายการ</w:t>
      </w:r>
      <w:r w:rsidR="00DD2DEB">
        <w:rPr>
          <w:rFonts w:ascii="TH SarabunIT๙" w:hAnsi="TH SarabunIT๙" w:cs="TH SarabunIT๙" w:hint="cs"/>
          <w:spacing w:val="-6"/>
          <w:cs/>
        </w:rPr>
        <w:t xml:space="preserve"> </w:t>
      </w:r>
      <w:r w:rsidRPr="00880DCD">
        <w:rPr>
          <w:rFonts w:ascii="TH SarabunIT๙" w:hAnsi="TH SarabunIT๙" w:cs="TH SarabunIT๙"/>
          <w:spacing w:val="-6"/>
          <w:cs/>
        </w:rPr>
        <w:t>การนำส่งภาษี</w:t>
      </w:r>
      <w:r w:rsidRPr="00880DCD">
        <w:rPr>
          <w:rFonts w:ascii="TH SarabunIT๙" w:hAnsi="TH SarabunIT๙" w:cs="TH SarabunIT๙" w:hint="cs"/>
          <w:spacing w:val="-6"/>
          <w:cs/>
        </w:rPr>
        <w:t xml:space="preserve"> และการชำระภาษี </w:t>
      </w:r>
      <w:r w:rsidRPr="00880DCD">
        <w:rPr>
          <w:rFonts w:ascii="TH SarabunIT๙" w:hAnsi="TH SarabunIT๙" w:cs="TH SarabunIT๙"/>
          <w:spacing w:val="-6"/>
          <w:cs/>
        </w:rPr>
        <w:t xml:space="preserve">ตามมาตรา </w:t>
      </w:r>
      <w:r w:rsidRPr="00880DCD">
        <w:rPr>
          <w:rFonts w:ascii="TH SarabunIT๙" w:hAnsi="TH SarabunIT๙" w:cs="TH SarabunIT๙"/>
          <w:spacing w:val="-6"/>
        </w:rPr>
        <w:t>3</w:t>
      </w:r>
      <w:r w:rsidRPr="00880DCD">
        <w:rPr>
          <w:rFonts w:ascii="TH SarabunIT๙" w:hAnsi="TH SarabunIT๙" w:cs="TH SarabunIT๙"/>
          <w:spacing w:val="-6"/>
          <w:cs/>
        </w:rPr>
        <w:t xml:space="preserve"> เตรส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8"/>
        </w:rPr>
        <w:t xml:space="preserve">52 </w:t>
      </w:r>
      <w:r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8"/>
        </w:rPr>
        <w:t xml:space="preserve">59 </w:t>
      </w:r>
      <w:r w:rsidRPr="00880DCD">
        <w:rPr>
          <w:rFonts w:ascii="TH SarabunIT๙" w:hAnsi="TH SarabunIT๙" w:cs="TH SarabunIT๙"/>
          <w:spacing w:val="8"/>
          <w:cs/>
        </w:rPr>
        <w:t>มาตรา 65 จัตวา</w:t>
      </w:r>
      <w:r w:rsidRPr="00880DCD">
        <w:rPr>
          <w:rFonts w:ascii="TH SarabunIT๙" w:hAnsi="TH SarabunIT๙" w:cs="TH SarabunIT๙"/>
          <w:spacing w:val="8"/>
        </w:rPr>
        <w:t xml:space="preserve"> </w:t>
      </w:r>
      <w:r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8"/>
        </w:rPr>
        <w:t xml:space="preserve">69 </w:t>
      </w:r>
      <w:r w:rsidRPr="00880DCD">
        <w:rPr>
          <w:rFonts w:ascii="TH SarabunIT๙" w:hAnsi="TH SarabunIT๙" w:cs="TH SarabunIT๙"/>
          <w:spacing w:val="8"/>
          <w:cs/>
        </w:rPr>
        <w:t xml:space="preserve">ทวิ มาตรา </w:t>
      </w:r>
      <w:r w:rsidRPr="00880DCD">
        <w:rPr>
          <w:rFonts w:ascii="TH SarabunIT๙" w:hAnsi="TH SarabunIT๙" w:cs="TH SarabunIT๙"/>
          <w:spacing w:val="8"/>
        </w:rPr>
        <w:t xml:space="preserve">70 </w:t>
      </w:r>
      <w:r w:rsidRPr="00880DCD">
        <w:rPr>
          <w:rFonts w:ascii="TH SarabunIT๙" w:hAnsi="TH SarabunIT๙" w:cs="TH SarabunIT๙"/>
          <w:spacing w:val="8"/>
          <w:cs/>
        </w:rPr>
        <w:t xml:space="preserve">มาตรา </w:t>
      </w:r>
      <w:r w:rsidRPr="00880DCD">
        <w:rPr>
          <w:rFonts w:ascii="TH SarabunIT๙" w:hAnsi="TH SarabunIT๙" w:cs="TH SarabunIT๙"/>
          <w:spacing w:val="8"/>
        </w:rPr>
        <w:t xml:space="preserve">70 </w:t>
      </w:r>
      <w:r w:rsidRPr="00880DCD">
        <w:rPr>
          <w:rFonts w:ascii="TH SarabunIT๙" w:hAnsi="TH SarabunIT๙" w:cs="TH SarabunIT๙"/>
          <w:spacing w:val="8"/>
          <w:cs/>
        </w:rPr>
        <w:t xml:space="preserve">ทวิ </w:t>
      </w:r>
      <w:r w:rsidRPr="00880DCD">
        <w:rPr>
          <w:rFonts w:ascii="TH SarabunIT๙" w:hAnsi="TH SarabunIT๙" w:cs="TH SarabunIT๙" w:hint="cs"/>
          <w:spacing w:val="8"/>
          <w:cs/>
        </w:rPr>
        <w:t>มาตรา 83</w:t>
      </w:r>
      <w:r w:rsidRPr="00880DCD">
        <w:rPr>
          <w:rFonts w:ascii="TH SarabunIT๙" w:hAnsi="TH SarabunIT๙" w:cs="TH SarabunIT๙" w:hint="cs"/>
          <w:cs/>
        </w:rPr>
        <w:t xml:space="preserve"> </w:t>
      </w:r>
      <w:r w:rsidRPr="00880DCD">
        <w:rPr>
          <w:rFonts w:ascii="TH SarabunIT๙" w:hAnsi="TH SarabunIT๙" w:cs="TH SarabunIT๙"/>
          <w:cs/>
        </w:rPr>
        <w:t xml:space="preserve">มาตรา </w:t>
      </w:r>
      <w:r w:rsidRPr="00880DCD">
        <w:rPr>
          <w:rFonts w:ascii="TH SarabunIT๙" w:hAnsi="TH SarabunIT๙" w:cs="TH SarabunIT๙"/>
        </w:rPr>
        <w:t xml:space="preserve">83/5 </w:t>
      </w:r>
      <w:r w:rsidRPr="00880DCD">
        <w:rPr>
          <w:rFonts w:ascii="TH SarabunIT๙" w:hAnsi="TH SarabunIT๙" w:cs="TH SarabunIT๙"/>
          <w:cs/>
        </w:rPr>
        <w:t xml:space="preserve">มาตรา </w:t>
      </w:r>
      <w:r w:rsidRPr="00880DCD">
        <w:rPr>
          <w:rFonts w:ascii="TH SarabunIT๙" w:hAnsi="TH SarabunIT๙" w:cs="TH SarabunIT๙"/>
        </w:rPr>
        <w:t xml:space="preserve">83/6 </w:t>
      </w:r>
      <w:r w:rsidRPr="00880DCD">
        <w:rPr>
          <w:rFonts w:ascii="TH SarabunIT๙" w:hAnsi="TH SarabunIT๙" w:cs="TH SarabunIT๙"/>
          <w:cs/>
        </w:rPr>
        <w:t xml:space="preserve">และมาตรา </w:t>
      </w:r>
      <w:r w:rsidRPr="00880DCD">
        <w:rPr>
          <w:rFonts w:ascii="TH SarabunIT๙" w:hAnsi="TH SarabunIT๙" w:cs="TH SarabunIT๙"/>
        </w:rPr>
        <w:t xml:space="preserve">83/7 </w:t>
      </w:r>
      <w:r w:rsidRPr="00880DCD">
        <w:rPr>
          <w:rFonts w:ascii="TH SarabunIT๙" w:hAnsi="TH SarabunIT๙" w:cs="TH SarabunIT๙"/>
          <w:cs/>
        </w:rPr>
        <w:t>แห่งประมวลรัษฎากร ผ่านระบบเครือข่ายอินเทอร์เน็ต</w:t>
      </w:r>
      <w:r w:rsidRPr="00880DCD">
        <w:rPr>
          <w:rFonts w:ascii="TH SarabunIT๙" w:hAnsi="TH SarabunIT๙" w:cs="TH SarabunIT๙" w:hint="cs"/>
          <w:cs/>
        </w:rPr>
        <w:t xml:space="preserve"> </w:t>
      </w:r>
      <w:r w:rsidRPr="00880DCD">
        <w:rPr>
          <w:rFonts w:ascii="TH SarabunIT๙" w:hAnsi="TH SarabunIT๙" w:cs="TH SarabunIT๙"/>
          <w:spacing w:val="6"/>
          <w:cs/>
        </w:rPr>
        <w:t>สำหรับเดือน</w:t>
      </w:r>
      <w:r w:rsidRPr="00880DCD">
        <w:rPr>
          <w:rFonts w:ascii="TH SarabunIT๙" w:hAnsi="TH SarabunIT๙" w:cs="TH SarabunIT๙" w:hint="cs"/>
          <w:spacing w:val="6"/>
          <w:cs/>
        </w:rPr>
        <w:t>พฤษภาคม พ.ศ. 2564 จาก</w:t>
      </w:r>
      <w:r w:rsidRPr="00880DCD">
        <w:rPr>
          <w:rFonts w:ascii="TH SarabunIT๙" w:hAnsi="TH SarabunIT๙" w:cs="TH SarabunIT๙"/>
          <w:spacing w:val="6"/>
          <w:cs/>
        </w:rPr>
        <w:t xml:space="preserve">ภายในวันที่ 15 </w:t>
      </w:r>
      <w:r w:rsidRPr="00880DCD">
        <w:rPr>
          <w:rFonts w:ascii="TH SarabunIT๙" w:hAnsi="TH SarabunIT๙" w:cs="TH SarabunIT๙" w:hint="cs"/>
          <w:spacing w:val="6"/>
          <w:cs/>
        </w:rPr>
        <w:t>มิถุนายน พ</w:t>
      </w:r>
      <w:r w:rsidRPr="00880DCD">
        <w:rPr>
          <w:rFonts w:ascii="TH SarabunIT๙" w:hAnsi="TH SarabunIT๙" w:cs="TH SarabunIT๙"/>
          <w:spacing w:val="6"/>
          <w:cs/>
        </w:rPr>
        <w:t>.ศ. 256</w:t>
      </w:r>
      <w:r w:rsidRPr="00880DCD">
        <w:rPr>
          <w:rFonts w:ascii="TH SarabunIT๙" w:hAnsi="TH SarabunIT๙" w:cs="TH SarabunIT๙"/>
          <w:spacing w:val="6"/>
        </w:rPr>
        <w:t xml:space="preserve">4 </w:t>
      </w:r>
      <w:r w:rsidRPr="00880DCD">
        <w:rPr>
          <w:rFonts w:ascii="TH SarabunIT๙" w:hAnsi="TH SarabunIT๙" w:cs="TH SarabunIT๙"/>
          <w:spacing w:val="6"/>
          <w:cs/>
        </w:rPr>
        <w:t>หรือภายในวันที่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/>
          <w:spacing w:val="-2"/>
        </w:rPr>
        <w:t>23</w:t>
      </w:r>
      <w:r w:rsidRPr="00880DCD">
        <w:rPr>
          <w:rFonts w:ascii="TH SarabunIT๙" w:hAnsi="TH SarabunIT๙" w:cs="TH SarabunIT๙"/>
          <w:spacing w:val="-2"/>
          <w:cs/>
        </w:rPr>
        <w:t xml:space="preserve"> </w:t>
      </w:r>
      <w:r w:rsidRPr="00880DCD">
        <w:rPr>
          <w:rFonts w:ascii="TH SarabunIT๙" w:hAnsi="TH SarabunIT๙" w:cs="TH SarabunIT๙" w:hint="cs"/>
          <w:spacing w:val="-2"/>
          <w:cs/>
        </w:rPr>
        <w:t>มิถุนายน</w:t>
      </w:r>
      <w:r w:rsidRPr="00880DCD">
        <w:rPr>
          <w:rFonts w:ascii="TH SarabunIT๙" w:hAnsi="TH SarabunIT๙" w:cs="TH SarabunIT๙"/>
          <w:spacing w:val="-2"/>
          <w:cs/>
        </w:rPr>
        <w:t xml:space="preserve"> พ.ศ. 256</w:t>
      </w:r>
      <w:r w:rsidRPr="00880DCD">
        <w:rPr>
          <w:rFonts w:ascii="TH SarabunIT๙" w:hAnsi="TH SarabunIT๙" w:cs="TH SarabunIT๙"/>
          <w:spacing w:val="-2"/>
        </w:rPr>
        <w:t xml:space="preserve">4 </w:t>
      </w:r>
      <w:r w:rsidRPr="00880DCD">
        <w:rPr>
          <w:rFonts w:ascii="TH SarabunIT๙" w:hAnsi="TH SarabunIT๙" w:cs="TH SarabunIT๙"/>
          <w:spacing w:val="-2"/>
          <w:cs/>
        </w:rPr>
        <w:t xml:space="preserve">แล้วแต่กรณี </w:t>
      </w:r>
      <w:r w:rsidRPr="00880DCD">
        <w:rPr>
          <w:rFonts w:ascii="TH SarabunIT๙" w:hAnsi="TH SarabunIT๙" w:cs="TH SarabunIT๙" w:hint="cs"/>
          <w:spacing w:val="-2"/>
          <w:cs/>
        </w:rPr>
        <w:t>ตาม</w:t>
      </w:r>
      <w:r w:rsidRPr="00880DCD">
        <w:rPr>
          <w:rFonts w:ascii="TH SarabunIT๙" w:hAnsi="TH SarabunIT๙" w:cs="TH SarabunIT๙"/>
          <w:spacing w:val="-2"/>
          <w:cs/>
        </w:rPr>
        <w:t>ที่ได้รับการขยายกำหนดเวลาตามประกาศกระทรวงการคลัง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/>
          <w:spacing w:val="4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 w:hint="cs"/>
          <w:cs/>
        </w:rPr>
        <w:t xml:space="preserve">(ฉบับที่ 3) </w:t>
      </w:r>
      <w:r w:rsidRPr="00880DCD">
        <w:rPr>
          <w:rFonts w:ascii="TH SarabunIT๙" w:hAnsi="TH SarabunIT๙" w:cs="TH SarabunIT๙"/>
          <w:cs/>
        </w:rPr>
        <w:t xml:space="preserve">ลงวันที่ </w:t>
      </w:r>
      <w:r w:rsidRPr="00880DCD">
        <w:rPr>
          <w:rFonts w:ascii="TH SarabunIT๙" w:hAnsi="TH SarabunIT๙" w:cs="TH SarabunIT๙" w:hint="cs"/>
          <w:cs/>
        </w:rPr>
        <w:t>15</w:t>
      </w:r>
      <w:r w:rsidRPr="00880DCD">
        <w:rPr>
          <w:rFonts w:ascii="TH SarabunIT๙" w:hAnsi="TH SarabunIT๙" w:cs="TH SarabunIT๙"/>
        </w:rPr>
        <w:t xml:space="preserve"> </w:t>
      </w:r>
      <w:r w:rsidRPr="00880DCD">
        <w:rPr>
          <w:rFonts w:ascii="TH SarabunIT๙" w:hAnsi="TH SarabunIT๙" w:cs="TH SarabunIT๙" w:hint="cs"/>
          <w:cs/>
        </w:rPr>
        <w:t>ธันวาคม</w:t>
      </w:r>
      <w:r w:rsidRPr="00880DCD">
        <w:rPr>
          <w:rFonts w:ascii="TH SarabunIT๙" w:hAnsi="TH SarabunIT๙" w:cs="TH SarabunIT๙"/>
          <w:cs/>
        </w:rPr>
        <w:t xml:space="preserve"> พ.ศ. ๒๕๖</w:t>
      </w:r>
      <w:r w:rsidRPr="00880DCD">
        <w:rPr>
          <w:rFonts w:ascii="TH SarabunIT๙" w:hAnsi="TH SarabunIT๙" w:cs="TH SarabunIT๙" w:hint="cs"/>
          <w:cs/>
        </w:rPr>
        <w:t>3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 w:hint="cs"/>
          <w:cs/>
        </w:rPr>
        <w:t>อ</w:t>
      </w:r>
      <w:r w:rsidRPr="00880DCD">
        <w:rPr>
          <w:rFonts w:ascii="TH SarabunIT๙" w:hAnsi="TH SarabunIT๙" w:cs="TH SarabunIT๙"/>
          <w:cs/>
        </w:rPr>
        <w:t xml:space="preserve">อกไปเป็นภายในวันที่ </w:t>
      </w:r>
      <w:r w:rsidRPr="00880DCD">
        <w:rPr>
          <w:rFonts w:ascii="TH SarabunIT๙" w:hAnsi="TH SarabunIT๙" w:cs="TH SarabunIT๙" w:hint="cs"/>
          <w:cs/>
        </w:rPr>
        <w:t>30</w:t>
      </w:r>
      <w:r w:rsidRPr="00880DCD">
        <w:rPr>
          <w:rFonts w:ascii="TH SarabunIT๙" w:hAnsi="TH SarabunIT๙" w:cs="TH SarabunIT๙"/>
          <w:cs/>
        </w:rPr>
        <w:t xml:space="preserve"> </w:t>
      </w:r>
      <w:r w:rsidRPr="00880DCD">
        <w:rPr>
          <w:rFonts w:ascii="TH SarabunIT๙" w:hAnsi="TH SarabunIT๙" w:cs="TH SarabunIT๙" w:hint="cs"/>
          <w:cs/>
        </w:rPr>
        <w:t>มิถุนายน</w:t>
      </w:r>
      <w:r w:rsidRPr="00880DCD">
        <w:rPr>
          <w:rFonts w:ascii="TH SarabunIT๙" w:hAnsi="TH SarabunIT๙" w:cs="TH SarabunIT๙"/>
          <w:cs/>
        </w:rPr>
        <w:t xml:space="preserve"> พ.ศ. 256</w:t>
      </w:r>
      <w:r w:rsidRPr="00880DCD">
        <w:rPr>
          <w:rFonts w:ascii="TH SarabunIT๙" w:hAnsi="TH SarabunIT๙" w:cs="TH SarabunIT๙"/>
        </w:rPr>
        <w:t>4</w:t>
      </w:r>
    </w:p>
    <w:p w14:paraId="17407224" w14:textId="43CD6263" w:rsidR="00F77ABF" w:rsidRPr="00880DCD" w:rsidRDefault="00F77ABF" w:rsidP="00AA5868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880DC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AA593B" w:rsidRPr="00880DCD">
        <w:rPr>
          <w:rFonts w:ascii="TH SarabunIT๙" w:hAnsi="TH SarabunIT๙" w:cs="TH SarabunIT๙" w:hint="cs"/>
          <w:sz w:val="34"/>
          <w:szCs w:val="34"/>
          <w:cs/>
        </w:rPr>
        <w:t>6</w:t>
      </w:r>
      <w:r w:rsidR="0079199E"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การยื่นรายการและชำระภาษีอากรหรือนำส่งภาษี</w:t>
      </w:r>
      <w:r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14:paraId="1E677FC9" w14:textId="45508BE1" w:rsidR="00F77ABF" w:rsidRPr="00880DCD" w:rsidRDefault="00D84DBD" w:rsidP="00880DCD">
      <w:pPr>
        <w:ind w:firstLine="1418"/>
        <w:rPr>
          <w:rFonts w:ascii="TH SarabunIT๙" w:hAnsi="TH SarabunIT๙" w:cs="TH SarabunIT๙"/>
          <w:spacing w:val="-6"/>
          <w:sz w:val="34"/>
          <w:szCs w:val="34"/>
        </w:rPr>
      </w:pPr>
      <w:r w:rsidRPr="00880DCD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1</w:t>
      </w:r>
      <w:r w:rsidRPr="00880DCD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ภาษีเงินได้หัก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ณ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ที่จ่าย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ตามแบบ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๑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๒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๓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๕๓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880DC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pacing w:val="-6"/>
          <w:sz w:val="34"/>
          <w:szCs w:val="34"/>
          <w:cs/>
        </w:rPr>
        <w:t>๕๔</w:t>
      </w:r>
    </w:p>
    <w:p w14:paraId="7BCE5303" w14:textId="79C3AE37" w:rsidR="00023AFB" w:rsidRPr="00880DCD" w:rsidRDefault="00D84DBD" w:rsidP="00880DCD">
      <w:pPr>
        <w:ind w:firstLine="1418"/>
        <w:rPr>
          <w:rFonts w:ascii="TH SarabunIT๙" w:hAnsi="TH SarabunIT๙" w:cs="TH SarabunIT๙"/>
          <w:sz w:val="34"/>
          <w:szCs w:val="34"/>
        </w:rPr>
      </w:pPr>
      <w:r w:rsidRPr="00880DCD">
        <w:rPr>
          <w:rFonts w:ascii="TH SarabunIT๙" w:hAnsi="TH SarabunIT๙" w:cs="TH SarabunIT๙"/>
          <w:sz w:val="34"/>
          <w:szCs w:val="34"/>
          <w:cs/>
        </w:rPr>
        <w:t>(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2</w:t>
      </w:r>
      <w:r w:rsidRPr="00880DCD">
        <w:rPr>
          <w:rFonts w:ascii="TH SarabunIT๙" w:hAnsi="TH SarabunIT๙" w:cs="TH SarabunIT๙"/>
          <w:sz w:val="34"/>
          <w:szCs w:val="34"/>
          <w:cs/>
        </w:rPr>
        <w:t>)</w:t>
      </w:r>
      <w:r w:rsidR="00F77ABF"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F77ABF"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ตามแบบ</w:t>
      </w:r>
      <w:r w:rsidR="00F77ABF"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พ</w:t>
      </w:r>
      <w:r w:rsidR="00F77ABF" w:rsidRPr="00880DCD">
        <w:rPr>
          <w:rFonts w:ascii="TH SarabunIT๙" w:hAnsi="TH SarabunIT๙" w:cs="TH SarabunIT๙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๓๐</w:t>
      </w:r>
      <w:r w:rsidR="00F77ABF"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และ</w:t>
      </w:r>
      <w:r w:rsidR="00F77ABF" w:rsidRPr="00880DCD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ภ</w:t>
      </w:r>
      <w:r w:rsidR="00F77ABF" w:rsidRPr="00880DCD">
        <w:rPr>
          <w:rFonts w:ascii="TH SarabunIT๙" w:hAnsi="TH SarabunIT๙" w:cs="TH SarabunIT๙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พ</w:t>
      </w:r>
      <w:r w:rsidR="00F77ABF" w:rsidRPr="00880DCD">
        <w:rPr>
          <w:rFonts w:ascii="TH SarabunIT๙" w:hAnsi="TH SarabunIT๙" w:cs="TH SarabunIT๙"/>
          <w:sz w:val="34"/>
          <w:szCs w:val="34"/>
        </w:rPr>
        <w:t>.</w:t>
      </w:r>
      <w:r w:rsidR="00F77ABF" w:rsidRPr="00880DCD">
        <w:rPr>
          <w:rFonts w:ascii="TH SarabunIT๙" w:hAnsi="TH SarabunIT๙" w:cs="TH SarabunIT๙"/>
          <w:sz w:val="34"/>
          <w:szCs w:val="34"/>
          <w:cs/>
        </w:rPr>
        <w:t>๓๖</w:t>
      </w:r>
    </w:p>
    <w:p w14:paraId="5E419669" w14:textId="26CB973E" w:rsidR="00F77ABF" w:rsidRPr="00AF38AB" w:rsidRDefault="00F77ABF" w:rsidP="00AA5868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BDDE5FA" w14:textId="77777777" w:rsidR="00352932" w:rsidRPr="00AF38AB" w:rsidRDefault="00352932" w:rsidP="00883079">
      <w:pPr>
        <w:spacing w:after="240" w:line="380" w:lineRule="exact"/>
        <w:rPr>
          <w:rFonts w:ascii="TH SarabunIT๙" w:hAnsi="TH SarabunIT๙" w:cs="TH SarabunIT๙"/>
          <w:sz w:val="34"/>
          <w:szCs w:val="34"/>
        </w:rPr>
      </w:pPr>
    </w:p>
    <w:p w14:paraId="5ACC6EED" w14:textId="05181085" w:rsidR="00F77ABF" w:rsidRPr="00AF38AB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F21E3E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C4A04">
        <w:rPr>
          <w:rFonts w:ascii="TH SarabunIT๙" w:hAnsi="TH SarabunIT๙" w:cs="TH SarabunIT๙" w:hint="cs"/>
          <w:sz w:val="34"/>
          <w:szCs w:val="34"/>
          <w:cs/>
        </w:rPr>
        <w:t>28</w:t>
      </w:r>
      <w:r w:rsidR="005A5C90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E37B0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9623D1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168BB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="00D168BB">
        <w:rPr>
          <w:rFonts w:ascii="TH SarabunIT๙" w:hAnsi="TH SarabunIT๙" w:cs="TH SarabunIT๙"/>
          <w:sz w:val="34"/>
          <w:szCs w:val="34"/>
        </w:rPr>
        <w:t>4</w:t>
      </w:r>
    </w:p>
    <w:p w14:paraId="6FC86265" w14:textId="77777777" w:rsidR="00F77ABF" w:rsidRPr="00AF38AB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7573B6E6" w14:textId="77777777" w:rsidR="00352932" w:rsidRPr="00AF38AB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733C7948" w14:textId="77777777" w:rsidR="00352932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68D01571" w14:textId="53B4B9F9" w:rsidR="00880DCD" w:rsidRPr="00AF38AB" w:rsidRDefault="00DC4A04" w:rsidP="00DC4A04">
      <w:pPr>
        <w:spacing w:line="380" w:lineRule="exact"/>
        <w:ind w:left="368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</w:t>
      </w:r>
      <w:r w:rsidRPr="00832592">
        <w:rPr>
          <w:rFonts w:ascii="TH SarabunIT๙" w:hAnsi="TH SarabunIT๙" w:cs="TH SarabunIT๙"/>
          <w:sz w:val="34"/>
          <w:szCs w:val="34"/>
          <w:cs/>
        </w:rPr>
        <w:t>อาคม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32592">
        <w:rPr>
          <w:rFonts w:ascii="TH SarabunIT๙" w:hAnsi="TH SarabunIT๙" w:cs="TH SarabunIT๙"/>
          <w:sz w:val="34"/>
          <w:szCs w:val="34"/>
          <w:cs/>
        </w:rPr>
        <w:t xml:space="preserve"> เติมพิทยาไพสิฐ</w:t>
      </w:r>
    </w:p>
    <w:p w14:paraId="60320DB0" w14:textId="4D05FE23" w:rsidR="00F77ABF" w:rsidRPr="00832592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832592">
        <w:rPr>
          <w:rFonts w:ascii="TH SarabunIT๙" w:hAnsi="TH SarabunIT๙" w:cs="TH SarabunIT๙"/>
          <w:sz w:val="34"/>
          <w:szCs w:val="34"/>
        </w:rPr>
        <w:t>(</w:t>
      </w:r>
      <w:proofErr w:type="gramStart"/>
      <w:r w:rsidR="00882691"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832592" w:rsidRPr="00832592">
        <w:rPr>
          <w:rFonts w:ascii="TH SarabunIT๙" w:hAnsi="TH SarabunIT๙" w:cs="TH SarabunIT๙"/>
          <w:sz w:val="34"/>
          <w:szCs w:val="34"/>
          <w:cs/>
        </w:rPr>
        <w:t>อาคม</w:t>
      </w:r>
      <w:r w:rsidR="00880DC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32592" w:rsidRPr="00832592">
        <w:rPr>
          <w:rFonts w:ascii="TH SarabunIT๙" w:hAnsi="TH SarabunIT๙" w:cs="TH SarabunIT๙"/>
          <w:sz w:val="34"/>
          <w:szCs w:val="34"/>
          <w:cs/>
        </w:rPr>
        <w:t xml:space="preserve"> เติมพิทยาไพสิฐ</w:t>
      </w:r>
      <w:proofErr w:type="gramEnd"/>
      <w:r w:rsidRPr="00832592">
        <w:rPr>
          <w:rFonts w:ascii="TH SarabunIT๙" w:hAnsi="TH SarabunIT๙" w:cs="TH SarabunIT๙"/>
          <w:sz w:val="34"/>
          <w:szCs w:val="34"/>
          <w:cs/>
        </w:rPr>
        <w:t>)</w:t>
      </w:r>
    </w:p>
    <w:p w14:paraId="792189D3" w14:textId="46556C41" w:rsidR="005F76FC" w:rsidRPr="00AF38AB" w:rsidRDefault="00F77ABF" w:rsidP="00C35453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sectPr w:rsidR="005F76FC" w:rsidRPr="00AF38AB" w:rsidSect="00D444A9">
      <w:headerReference w:type="even" r:id="rId11"/>
      <w:headerReference w:type="default" r:id="rId12"/>
      <w:pgSz w:w="11907" w:h="16840" w:code="9"/>
      <w:pgMar w:top="1701" w:right="1418" w:bottom="1134" w:left="1418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FBC0A" w14:textId="77777777" w:rsidR="00893577" w:rsidRDefault="00893577">
      <w:r>
        <w:separator/>
      </w:r>
    </w:p>
  </w:endnote>
  <w:endnote w:type="continuationSeparator" w:id="0">
    <w:p w14:paraId="62C6BC2A" w14:textId="77777777" w:rsidR="00893577" w:rsidRDefault="008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F9A0" w14:textId="77777777" w:rsidR="00893577" w:rsidRDefault="00893577">
      <w:r>
        <w:separator/>
      </w:r>
    </w:p>
  </w:footnote>
  <w:footnote w:type="continuationSeparator" w:id="0">
    <w:p w14:paraId="0F581762" w14:textId="77777777" w:rsidR="00893577" w:rsidRDefault="0089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42C7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1C3A7CED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7B3" w14:textId="77777777" w:rsidR="009159F9" w:rsidRPr="009159F9" w:rsidRDefault="009159F9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252EBABF" w14:textId="77777777"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DCA7E3D"/>
    <w:multiLevelType w:val="hybridMultilevel"/>
    <w:tmpl w:val="AF04C38E"/>
    <w:lvl w:ilvl="0" w:tplc="1144D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6137"/>
    <w:rsid w:val="00017F25"/>
    <w:rsid w:val="00023AFB"/>
    <w:rsid w:val="000245CA"/>
    <w:rsid w:val="0002782F"/>
    <w:rsid w:val="000356FB"/>
    <w:rsid w:val="00042693"/>
    <w:rsid w:val="00044AE8"/>
    <w:rsid w:val="00050FA2"/>
    <w:rsid w:val="00051530"/>
    <w:rsid w:val="00064EE7"/>
    <w:rsid w:val="00066DB9"/>
    <w:rsid w:val="00070CDC"/>
    <w:rsid w:val="000757A0"/>
    <w:rsid w:val="00081454"/>
    <w:rsid w:val="00082275"/>
    <w:rsid w:val="0008277B"/>
    <w:rsid w:val="00085403"/>
    <w:rsid w:val="000931B0"/>
    <w:rsid w:val="00095FD5"/>
    <w:rsid w:val="000A39C1"/>
    <w:rsid w:val="000A6F36"/>
    <w:rsid w:val="000B16D5"/>
    <w:rsid w:val="000B3298"/>
    <w:rsid w:val="000B4907"/>
    <w:rsid w:val="000B567C"/>
    <w:rsid w:val="000B5FFF"/>
    <w:rsid w:val="000C0F82"/>
    <w:rsid w:val="000C13BD"/>
    <w:rsid w:val="000C46C9"/>
    <w:rsid w:val="000C7BC7"/>
    <w:rsid w:val="000D27BE"/>
    <w:rsid w:val="000D63AF"/>
    <w:rsid w:val="000D73E7"/>
    <w:rsid w:val="000E30E8"/>
    <w:rsid w:val="000E419E"/>
    <w:rsid w:val="000E6917"/>
    <w:rsid w:val="000F02ED"/>
    <w:rsid w:val="000F4E31"/>
    <w:rsid w:val="00101B53"/>
    <w:rsid w:val="00113F25"/>
    <w:rsid w:val="001232FD"/>
    <w:rsid w:val="001248F5"/>
    <w:rsid w:val="00126C38"/>
    <w:rsid w:val="0013037E"/>
    <w:rsid w:val="00131F7A"/>
    <w:rsid w:val="00132885"/>
    <w:rsid w:val="00135E97"/>
    <w:rsid w:val="0014253D"/>
    <w:rsid w:val="00147A46"/>
    <w:rsid w:val="00147E1C"/>
    <w:rsid w:val="00154564"/>
    <w:rsid w:val="00165806"/>
    <w:rsid w:val="001709FD"/>
    <w:rsid w:val="00171E36"/>
    <w:rsid w:val="0017355B"/>
    <w:rsid w:val="00173CD7"/>
    <w:rsid w:val="00176C11"/>
    <w:rsid w:val="00182E1E"/>
    <w:rsid w:val="001A55BE"/>
    <w:rsid w:val="001A60B4"/>
    <w:rsid w:val="001B0422"/>
    <w:rsid w:val="001B070E"/>
    <w:rsid w:val="001B0FCD"/>
    <w:rsid w:val="001B4CC8"/>
    <w:rsid w:val="001D1925"/>
    <w:rsid w:val="001D6C05"/>
    <w:rsid w:val="001D7750"/>
    <w:rsid w:val="001E13ED"/>
    <w:rsid w:val="001E37B0"/>
    <w:rsid w:val="001E3CB9"/>
    <w:rsid w:val="001F0AAF"/>
    <w:rsid w:val="001F0BCB"/>
    <w:rsid w:val="001F1000"/>
    <w:rsid w:val="001F2E2C"/>
    <w:rsid w:val="002009BB"/>
    <w:rsid w:val="0020229D"/>
    <w:rsid w:val="002033D7"/>
    <w:rsid w:val="00211A32"/>
    <w:rsid w:val="00211E84"/>
    <w:rsid w:val="00212B71"/>
    <w:rsid w:val="00214CB0"/>
    <w:rsid w:val="00215FBC"/>
    <w:rsid w:val="00217F06"/>
    <w:rsid w:val="00233C01"/>
    <w:rsid w:val="00255D4E"/>
    <w:rsid w:val="0025649D"/>
    <w:rsid w:val="0025673C"/>
    <w:rsid w:val="002625A2"/>
    <w:rsid w:val="002649EE"/>
    <w:rsid w:val="00264D5B"/>
    <w:rsid w:val="002723C2"/>
    <w:rsid w:val="00273925"/>
    <w:rsid w:val="002839A9"/>
    <w:rsid w:val="00285E92"/>
    <w:rsid w:val="0029198D"/>
    <w:rsid w:val="002A44E6"/>
    <w:rsid w:val="002B20CE"/>
    <w:rsid w:val="002B5978"/>
    <w:rsid w:val="002B609F"/>
    <w:rsid w:val="002B7975"/>
    <w:rsid w:val="002C68BF"/>
    <w:rsid w:val="002C7345"/>
    <w:rsid w:val="002C7981"/>
    <w:rsid w:val="002D4F06"/>
    <w:rsid w:val="002E1281"/>
    <w:rsid w:val="002E7915"/>
    <w:rsid w:val="003058BB"/>
    <w:rsid w:val="00325C7F"/>
    <w:rsid w:val="003309A9"/>
    <w:rsid w:val="003317C8"/>
    <w:rsid w:val="00332303"/>
    <w:rsid w:val="00332AE3"/>
    <w:rsid w:val="00340052"/>
    <w:rsid w:val="00344049"/>
    <w:rsid w:val="00344C03"/>
    <w:rsid w:val="003454A5"/>
    <w:rsid w:val="00345ED1"/>
    <w:rsid w:val="00351B2A"/>
    <w:rsid w:val="00352932"/>
    <w:rsid w:val="00353DFC"/>
    <w:rsid w:val="0036460E"/>
    <w:rsid w:val="00372E49"/>
    <w:rsid w:val="0037322A"/>
    <w:rsid w:val="003823D4"/>
    <w:rsid w:val="003917E3"/>
    <w:rsid w:val="00392EDE"/>
    <w:rsid w:val="003959FB"/>
    <w:rsid w:val="00396944"/>
    <w:rsid w:val="003A06FC"/>
    <w:rsid w:val="003A3E7A"/>
    <w:rsid w:val="003B243E"/>
    <w:rsid w:val="003B6324"/>
    <w:rsid w:val="003B654A"/>
    <w:rsid w:val="003C3F04"/>
    <w:rsid w:val="003C44D9"/>
    <w:rsid w:val="003C6157"/>
    <w:rsid w:val="003D030C"/>
    <w:rsid w:val="003E363B"/>
    <w:rsid w:val="003E3872"/>
    <w:rsid w:val="003E446A"/>
    <w:rsid w:val="003E6E03"/>
    <w:rsid w:val="003E7F8F"/>
    <w:rsid w:val="003F4D76"/>
    <w:rsid w:val="003F4FE2"/>
    <w:rsid w:val="004002AE"/>
    <w:rsid w:val="00400958"/>
    <w:rsid w:val="00404F7A"/>
    <w:rsid w:val="00407AD6"/>
    <w:rsid w:val="00410552"/>
    <w:rsid w:val="0041342A"/>
    <w:rsid w:val="00421288"/>
    <w:rsid w:val="00421644"/>
    <w:rsid w:val="004248B6"/>
    <w:rsid w:val="00426306"/>
    <w:rsid w:val="00430605"/>
    <w:rsid w:val="00432D1B"/>
    <w:rsid w:val="00441667"/>
    <w:rsid w:val="0044375E"/>
    <w:rsid w:val="00452C18"/>
    <w:rsid w:val="00453793"/>
    <w:rsid w:val="004552BC"/>
    <w:rsid w:val="00481199"/>
    <w:rsid w:val="00481FF0"/>
    <w:rsid w:val="004820C0"/>
    <w:rsid w:val="00483659"/>
    <w:rsid w:val="00490086"/>
    <w:rsid w:val="00490882"/>
    <w:rsid w:val="004912A4"/>
    <w:rsid w:val="00491CF6"/>
    <w:rsid w:val="00492211"/>
    <w:rsid w:val="004A42CB"/>
    <w:rsid w:val="004A5741"/>
    <w:rsid w:val="004B3B3F"/>
    <w:rsid w:val="004B57D1"/>
    <w:rsid w:val="004B7B25"/>
    <w:rsid w:val="004D4303"/>
    <w:rsid w:val="004E3439"/>
    <w:rsid w:val="004E52B3"/>
    <w:rsid w:val="004F0A43"/>
    <w:rsid w:val="004F2C2A"/>
    <w:rsid w:val="004F3A31"/>
    <w:rsid w:val="00502996"/>
    <w:rsid w:val="00503139"/>
    <w:rsid w:val="00513685"/>
    <w:rsid w:val="00516463"/>
    <w:rsid w:val="00516584"/>
    <w:rsid w:val="0053656A"/>
    <w:rsid w:val="005378BA"/>
    <w:rsid w:val="0054070E"/>
    <w:rsid w:val="00541AE3"/>
    <w:rsid w:val="00545A5F"/>
    <w:rsid w:val="00546E87"/>
    <w:rsid w:val="00551882"/>
    <w:rsid w:val="005523CD"/>
    <w:rsid w:val="00564CE8"/>
    <w:rsid w:val="0056548D"/>
    <w:rsid w:val="00567957"/>
    <w:rsid w:val="00573480"/>
    <w:rsid w:val="00576814"/>
    <w:rsid w:val="00576E13"/>
    <w:rsid w:val="00580EC9"/>
    <w:rsid w:val="00581FCF"/>
    <w:rsid w:val="0058394E"/>
    <w:rsid w:val="0058687C"/>
    <w:rsid w:val="00593B1F"/>
    <w:rsid w:val="005975A0"/>
    <w:rsid w:val="005A0254"/>
    <w:rsid w:val="005A1B99"/>
    <w:rsid w:val="005A5C90"/>
    <w:rsid w:val="005A7F86"/>
    <w:rsid w:val="005B0AE0"/>
    <w:rsid w:val="005B16B2"/>
    <w:rsid w:val="005C2E43"/>
    <w:rsid w:val="005C7B96"/>
    <w:rsid w:val="005D35C8"/>
    <w:rsid w:val="005E1691"/>
    <w:rsid w:val="005E3ABA"/>
    <w:rsid w:val="005F2091"/>
    <w:rsid w:val="005F40AF"/>
    <w:rsid w:val="005F473F"/>
    <w:rsid w:val="005F67A4"/>
    <w:rsid w:val="005F7125"/>
    <w:rsid w:val="005F76FC"/>
    <w:rsid w:val="00600C9D"/>
    <w:rsid w:val="00603387"/>
    <w:rsid w:val="00603F14"/>
    <w:rsid w:val="00613262"/>
    <w:rsid w:val="00616440"/>
    <w:rsid w:val="00616AB8"/>
    <w:rsid w:val="00617C6E"/>
    <w:rsid w:val="0062760C"/>
    <w:rsid w:val="00627DFA"/>
    <w:rsid w:val="006439C2"/>
    <w:rsid w:val="00645A15"/>
    <w:rsid w:val="00651D0B"/>
    <w:rsid w:val="006524EC"/>
    <w:rsid w:val="00654F34"/>
    <w:rsid w:val="00661EEC"/>
    <w:rsid w:val="006626DF"/>
    <w:rsid w:val="00662A20"/>
    <w:rsid w:val="00666696"/>
    <w:rsid w:val="006670F0"/>
    <w:rsid w:val="00671919"/>
    <w:rsid w:val="00672FE0"/>
    <w:rsid w:val="00674B62"/>
    <w:rsid w:val="00674B77"/>
    <w:rsid w:val="00682A4F"/>
    <w:rsid w:val="00683F03"/>
    <w:rsid w:val="0069094C"/>
    <w:rsid w:val="00691CB9"/>
    <w:rsid w:val="00692B44"/>
    <w:rsid w:val="006953BE"/>
    <w:rsid w:val="00697A41"/>
    <w:rsid w:val="006A0F28"/>
    <w:rsid w:val="006A279E"/>
    <w:rsid w:val="006A6ECA"/>
    <w:rsid w:val="006B0602"/>
    <w:rsid w:val="006B0C61"/>
    <w:rsid w:val="006B10C7"/>
    <w:rsid w:val="006B745E"/>
    <w:rsid w:val="006C07C7"/>
    <w:rsid w:val="006E73D6"/>
    <w:rsid w:val="006F53AD"/>
    <w:rsid w:val="006F6AFD"/>
    <w:rsid w:val="00702C9F"/>
    <w:rsid w:val="00703C50"/>
    <w:rsid w:val="0070793F"/>
    <w:rsid w:val="00711375"/>
    <w:rsid w:val="0071175E"/>
    <w:rsid w:val="00711EC2"/>
    <w:rsid w:val="00717A59"/>
    <w:rsid w:val="00721913"/>
    <w:rsid w:val="007246EB"/>
    <w:rsid w:val="007265A4"/>
    <w:rsid w:val="00726739"/>
    <w:rsid w:val="00727DA6"/>
    <w:rsid w:val="00732D16"/>
    <w:rsid w:val="007332EE"/>
    <w:rsid w:val="0073435F"/>
    <w:rsid w:val="007363E7"/>
    <w:rsid w:val="0074083C"/>
    <w:rsid w:val="00744185"/>
    <w:rsid w:val="00744513"/>
    <w:rsid w:val="007458E0"/>
    <w:rsid w:val="00751462"/>
    <w:rsid w:val="00753FB3"/>
    <w:rsid w:val="00757CA6"/>
    <w:rsid w:val="00770F05"/>
    <w:rsid w:val="00786F81"/>
    <w:rsid w:val="00787636"/>
    <w:rsid w:val="00791385"/>
    <w:rsid w:val="0079199E"/>
    <w:rsid w:val="00795299"/>
    <w:rsid w:val="007A636C"/>
    <w:rsid w:val="007A79CE"/>
    <w:rsid w:val="007B243A"/>
    <w:rsid w:val="007B26BF"/>
    <w:rsid w:val="007B2984"/>
    <w:rsid w:val="007C2192"/>
    <w:rsid w:val="007D6A04"/>
    <w:rsid w:val="007E0DF6"/>
    <w:rsid w:val="007E1CBD"/>
    <w:rsid w:val="007E6A74"/>
    <w:rsid w:val="007F0F7A"/>
    <w:rsid w:val="007F2A9D"/>
    <w:rsid w:val="007F3957"/>
    <w:rsid w:val="008042D8"/>
    <w:rsid w:val="00804AF5"/>
    <w:rsid w:val="0081268C"/>
    <w:rsid w:val="00817D9D"/>
    <w:rsid w:val="00820E9A"/>
    <w:rsid w:val="0082658B"/>
    <w:rsid w:val="00826FB0"/>
    <w:rsid w:val="00832592"/>
    <w:rsid w:val="00836A20"/>
    <w:rsid w:val="00840C53"/>
    <w:rsid w:val="00842CA4"/>
    <w:rsid w:val="00843E09"/>
    <w:rsid w:val="0085275D"/>
    <w:rsid w:val="00855718"/>
    <w:rsid w:val="0087001A"/>
    <w:rsid w:val="0087314D"/>
    <w:rsid w:val="00880DCD"/>
    <w:rsid w:val="00882691"/>
    <w:rsid w:val="00883079"/>
    <w:rsid w:val="008836E4"/>
    <w:rsid w:val="008866CE"/>
    <w:rsid w:val="00890427"/>
    <w:rsid w:val="0089111C"/>
    <w:rsid w:val="00892848"/>
    <w:rsid w:val="00893577"/>
    <w:rsid w:val="00894C89"/>
    <w:rsid w:val="00896A7C"/>
    <w:rsid w:val="008972D1"/>
    <w:rsid w:val="008A2396"/>
    <w:rsid w:val="008A532F"/>
    <w:rsid w:val="008A7471"/>
    <w:rsid w:val="008B20AC"/>
    <w:rsid w:val="008B5233"/>
    <w:rsid w:val="008C729F"/>
    <w:rsid w:val="008D1245"/>
    <w:rsid w:val="008D74D8"/>
    <w:rsid w:val="008E6AF8"/>
    <w:rsid w:val="008F05C0"/>
    <w:rsid w:val="008F49AE"/>
    <w:rsid w:val="008F75F7"/>
    <w:rsid w:val="00902D44"/>
    <w:rsid w:val="00903E88"/>
    <w:rsid w:val="009159F9"/>
    <w:rsid w:val="00915D95"/>
    <w:rsid w:val="0091621E"/>
    <w:rsid w:val="00924F67"/>
    <w:rsid w:val="0092546F"/>
    <w:rsid w:val="0093159D"/>
    <w:rsid w:val="00934302"/>
    <w:rsid w:val="009368D2"/>
    <w:rsid w:val="009445B2"/>
    <w:rsid w:val="009515A6"/>
    <w:rsid w:val="009542C4"/>
    <w:rsid w:val="0095703D"/>
    <w:rsid w:val="009623D1"/>
    <w:rsid w:val="00966FC2"/>
    <w:rsid w:val="0096748E"/>
    <w:rsid w:val="00973179"/>
    <w:rsid w:val="00976E61"/>
    <w:rsid w:val="00982B9F"/>
    <w:rsid w:val="009918D1"/>
    <w:rsid w:val="00995A07"/>
    <w:rsid w:val="00995B40"/>
    <w:rsid w:val="009B3D04"/>
    <w:rsid w:val="009D247F"/>
    <w:rsid w:val="009D5F9D"/>
    <w:rsid w:val="009E053B"/>
    <w:rsid w:val="009E3BF8"/>
    <w:rsid w:val="009F154A"/>
    <w:rsid w:val="009F7A85"/>
    <w:rsid w:val="00A009A7"/>
    <w:rsid w:val="00A02F7A"/>
    <w:rsid w:val="00A03899"/>
    <w:rsid w:val="00A038A7"/>
    <w:rsid w:val="00A10FED"/>
    <w:rsid w:val="00A17950"/>
    <w:rsid w:val="00A26168"/>
    <w:rsid w:val="00A26663"/>
    <w:rsid w:val="00A26AC3"/>
    <w:rsid w:val="00A27A47"/>
    <w:rsid w:val="00A307C4"/>
    <w:rsid w:val="00A319AB"/>
    <w:rsid w:val="00A33BFA"/>
    <w:rsid w:val="00A3414A"/>
    <w:rsid w:val="00A366A0"/>
    <w:rsid w:val="00A419DB"/>
    <w:rsid w:val="00A53A03"/>
    <w:rsid w:val="00A54A0A"/>
    <w:rsid w:val="00A6403F"/>
    <w:rsid w:val="00A670B6"/>
    <w:rsid w:val="00A94D9C"/>
    <w:rsid w:val="00AA5868"/>
    <w:rsid w:val="00AA593B"/>
    <w:rsid w:val="00AA6558"/>
    <w:rsid w:val="00AA736C"/>
    <w:rsid w:val="00AA77C1"/>
    <w:rsid w:val="00AB1B35"/>
    <w:rsid w:val="00AB34DF"/>
    <w:rsid w:val="00AC4F3F"/>
    <w:rsid w:val="00AD092A"/>
    <w:rsid w:val="00AD2794"/>
    <w:rsid w:val="00AD4AB8"/>
    <w:rsid w:val="00AF38AB"/>
    <w:rsid w:val="00AF3E7D"/>
    <w:rsid w:val="00B01404"/>
    <w:rsid w:val="00B03133"/>
    <w:rsid w:val="00B04953"/>
    <w:rsid w:val="00B04EE4"/>
    <w:rsid w:val="00B064A0"/>
    <w:rsid w:val="00B10657"/>
    <w:rsid w:val="00B11F3B"/>
    <w:rsid w:val="00B13D9F"/>
    <w:rsid w:val="00B35C1D"/>
    <w:rsid w:val="00B41EB5"/>
    <w:rsid w:val="00B446BB"/>
    <w:rsid w:val="00B50EB0"/>
    <w:rsid w:val="00B61A37"/>
    <w:rsid w:val="00B64587"/>
    <w:rsid w:val="00B64938"/>
    <w:rsid w:val="00B705FB"/>
    <w:rsid w:val="00B74BC3"/>
    <w:rsid w:val="00B769E4"/>
    <w:rsid w:val="00B906B9"/>
    <w:rsid w:val="00B920A9"/>
    <w:rsid w:val="00B93945"/>
    <w:rsid w:val="00BA525B"/>
    <w:rsid w:val="00BA5577"/>
    <w:rsid w:val="00BA6918"/>
    <w:rsid w:val="00BA747B"/>
    <w:rsid w:val="00BA7BC8"/>
    <w:rsid w:val="00BB1FAB"/>
    <w:rsid w:val="00BB5D6B"/>
    <w:rsid w:val="00BE2909"/>
    <w:rsid w:val="00BE5818"/>
    <w:rsid w:val="00BF330D"/>
    <w:rsid w:val="00BF6E8C"/>
    <w:rsid w:val="00C05ED4"/>
    <w:rsid w:val="00C06D4F"/>
    <w:rsid w:val="00C13E70"/>
    <w:rsid w:val="00C23E48"/>
    <w:rsid w:val="00C256D2"/>
    <w:rsid w:val="00C25784"/>
    <w:rsid w:val="00C30585"/>
    <w:rsid w:val="00C322FA"/>
    <w:rsid w:val="00C35453"/>
    <w:rsid w:val="00C53F30"/>
    <w:rsid w:val="00C54125"/>
    <w:rsid w:val="00C54BFF"/>
    <w:rsid w:val="00C5535D"/>
    <w:rsid w:val="00C60CD5"/>
    <w:rsid w:val="00C65E11"/>
    <w:rsid w:val="00C7051D"/>
    <w:rsid w:val="00C719B9"/>
    <w:rsid w:val="00C83F13"/>
    <w:rsid w:val="00C87C80"/>
    <w:rsid w:val="00C9391C"/>
    <w:rsid w:val="00C97B07"/>
    <w:rsid w:val="00CA1AFA"/>
    <w:rsid w:val="00CB0501"/>
    <w:rsid w:val="00CB5168"/>
    <w:rsid w:val="00CB74A4"/>
    <w:rsid w:val="00CC1568"/>
    <w:rsid w:val="00CC22B6"/>
    <w:rsid w:val="00CC429A"/>
    <w:rsid w:val="00CC77A2"/>
    <w:rsid w:val="00CD62A1"/>
    <w:rsid w:val="00CE1C02"/>
    <w:rsid w:val="00CF4B75"/>
    <w:rsid w:val="00D111F6"/>
    <w:rsid w:val="00D11D48"/>
    <w:rsid w:val="00D13AED"/>
    <w:rsid w:val="00D16156"/>
    <w:rsid w:val="00D168BB"/>
    <w:rsid w:val="00D246BA"/>
    <w:rsid w:val="00D339A0"/>
    <w:rsid w:val="00D350BE"/>
    <w:rsid w:val="00D3549F"/>
    <w:rsid w:val="00D36F20"/>
    <w:rsid w:val="00D3749C"/>
    <w:rsid w:val="00D377EA"/>
    <w:rsid w:val="00D37EAE"/>
    <w:rsid w:val="00D444A9"/>
    <w:rsid w:val="00D4450F"/>
    <w:rsid w:val="00D4552A"/>
    <w:rsid w:val="00D50730"/>
    <w:rsid w:val="00D603B9"/>
    <w:rsid w:val="00D6188C"/>
    <w:rsid w:val="00D70ED1"/>
    <w:rsid w:val="00D72CB4"/>
    <w:rsid w:val="00D82B81"/>
    <w:rsid w:val="00D84DBD"/>
    <w:rsid w:val="00D85AB8"/>
    <w:rsid w:val="00D91FFD"/>
    <w:rsid w:val="00D94480"/>
    <w:rsid w:val="00DA4487"/>
    <w:rsid w:val="00DB5656"/>
    <w:rsid w:val="00DC4A04"/>
    <w:rsid w:val="00DD1845"/>
    <w:rsid w:val="00DD2DEB"/>
    <w:rsid w:val="00DD6430"/>
    <w:rsid w:val="00DE2A54"/>
    <w:rsid w:val="00DF45A0"/>
    <w:rsid w:val="00DF6562"/>
    <w:rsid w:val="00E0018A"/>
    <w:rsid w:val="00E01C99"/>
    <w:rsid w:val="00E077D9"/>
    <w:rsid w:val="00E11471"/>
    <w:rsid w:val="00E2133F"/>
    <w:rsid w:val="00E2313F"/>
    <w:rsid w:val="00E2414E"/>
    <w:rsid w:val="00E246F9"/>
    <w:rsid w:val="00E27B74"/>
    <w:rsid w:val="00E31901"/>
    <w:rsid w:val="00E34980"/>
    <w:rsid w:val="00E355A5"/>
    <w:rsid w:val="00E43F5F"/>
    <w:rsid w:val="00E47045"/>
    <w:rsid w:val="00E63B02"/>
    <w:rsid w:val="00E81D97"/>
    <w:rsid w:val="00E84E05"/>
    <w:rsid w:val="00E8793E"/>
    <w:rsid w:val="00E92860"/>
    <w:rsid w:val="00E94E43"/>
    <w:rsid w:val="00E957E8"/>
    <w:rsid w:val="00EA0DE0"/>
    <w:rsid w:val="00EA153D"/>
    <w:rsid w:val="00EA3052"/>
    <w:rsid w:val="00EB538F"/>
    <w:rsid w:val="00EB7652"/>
    <w:rsid w:val="00EC00DF"/>
    <w:rsid w:val="00EC11C9"/>
    <w:rsid w:val="00EC48FC"/>
    <w:rsid w:val="00EC62DF"/>
    <w:rsid w:val="00ED26EE"/>
    <w:rsid w:val="00ED746E"/>
    <w:rsid w:val="00ED7D98"/>
    <w:rsid w:val="00ED7F4B"/>
    <w:rsid w:val="00EF123A"/>
    <w:rsid w:val="00F00805"/>
    <w:rsid w:val="00F048A3"/>
    <w:rsid w:val="00F07C70"/>
    <w:rsid w:val="00F1318C"/>
    <w:rsid w:val="00F1754F"/>
    <w:rsid w:val="00F21591"/>
    <w:rsid w:val="00F21E3E"/>
    <w:rsid w:val="00F25552"/>
    <w:rsid w:val="00F26B2A"/>
    <w:rsid w:val="00F32F0C"/>
    <w:rsid w:val="00F357AD"/>
    <w:rsid w:val="00F42F38"/>
    <w:rsid w:val="00F46E09"/>
    <w:rsid w:val="00F6246E"/>
    <w:rsid w:val="00F63737"/>
    <w:rsid w:val="00F66BFF"/>
    <w:rsid w:val="00F66D9A"/>
    <w:rsid w:val="00F71A0C"/>
    <w:rsid w:val="00F72C3A"/>
    <w:rsid w:val="00F73B2D"/>
    <w:rsid w:val="00F74BFB"/>
    <w:rsid w:val="00F77ABF"/>
    <w:rsid w:val="00F80895"/>
    <w:rsid w:val="00F819E9"/>
    <w:rsid w:val="00F822C1"/>
    <w:rsid w:val="00F83B0B"/>
    <w:rsid w:val="00F84679"/>
    <w:rsid w:val="00F93167"/>
    <w:rsid w:val="00F93ABA"/>
    <w:rsid w:val="00F9564F"/>
    <w:rsid w:val="00F96525"/>
    <w:rsid w:val="00F96E7F"/>
    <w:rsid w:val="00F9772A"/>
    <w:rsid w:val="00FA31DD"/>
    <w:rsid w:val="00FA5DD9"/>
    <w:rsid w:val="00FA7824"/>
    <w:rsid w:val="00FB07A0"/>
    <w:rsid w:val="00FB2BC5"/>
    <w:rsid w:val="00FB5EE9"/>
    <w:rsid w:val="00FB7D2D"/>
    <w:rsid w:val="00FC2290"/>
    <w:rsid w:val="00FD39A7"/>
    <w:rsid w:val="00FD7122"/>
    <w:rsid w:val="00FE7F84"/>
    <w:rsid w:val="00FF203C"/>
    <w:rsid w:val="00FF3C91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F6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AC4F3F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0DCD"/>
    <w:rPr>
      <w:rFonts w:ascii="Angsan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AC4F3F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0DCD"/>
    <w:rPr>
      <w:rFonts w:ascii="Angsan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30EC-2CAA-4A72-AD66-235E8934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2021-01-27T02:02:00Z</cp:lastPrinted>
  <dcterms:created xsi:type="dcterms:W3CDTF">2021-02-02T04:43:00Z</dcterms:created>
  <dcterms:modified xsi:type="dcterms:W3CDTF">2021-02-02T04:49:00Z</dcterms:modified>
  <cp:category>044758</cp:category>
</cp:coreProperties>
</file>