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624C2" w14:textId="314A0303" w:rsidR="00302C84" w:rsidRPr="005668C4" w:rsidRDefault="00302C84" w:rsidP="00302C84">
      <w:pPr>
        <w:tabs>
          <w:tab w:val="center" w:pos="4513"/>
          <w:tab w:val="left" w:pos="5580"/>
          <w:tab w:val="right" w:pos="9026"/>
        </w:tabs>
        <w:ind w:left="3600"/>
        <w:rPr>
          <w:rFonts w:ascii="Browallia New" w:hAnsi="Browallia New" w:cs="Browallia New"/>
          <w:szCs w:val="40"/>
          <w:cs/>
        </w:rPr>
      </w:pPr>
      <w:bookmarkStart w:id="0" w:name="_Hlk60994919"/>
      <w:bookmarkStart w:id="1" w:name="_Hlk135369822"/>
      <w:bookmarkStart w:id="2" w:name="_Hlk59526248"/>
      <w:r w:rsidRPr="005668C4">
        <w:rPr>
          <w:noProof/>
        </w:rPr>
        <w:drawing>
          <wp:anchor distT="0" distB="0" distL="114300" distR="114300" simplePos="0" relativeHeight="251660800" behindDoc="0" locked="0" layoutInCell="1" allowOverlap="1" wp14:anchorId="37917083" wp14:editId="149BAAD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30605" cy="1183005"/>
            <wp:effectExtent l="0" t="0" r="0" b="0"/>
            <wp:wrapSquare wrapText="bothSides"/>
            <wp:docPr id="16435592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0D1824" w14:textId="77777777" w:rsidR="00302C84" w:rsidRPr="005668C4" w:rsidRDefault="00302C84" w:rsidP="00302C84">
      <w:pPr>
        <w:keepNext/>
        <w:spacing w:before="120"/>
        <w:ind w:right="-58"/>
        <w:jc w:val="center"/>
        <w:outlineLvl w:val="0"/>
        <w:rPr>
          <w:rFonts w:eastAsia="Cordia New"/>
          <w:kern w:val="32"/>
          <w:sz w:val="48"/>
          <w:szCs w:val="48"/>
        </w:rPr>
      </w:pPr>
    </w:p>
    <w:p w14:paraId="09640BFA" w14:textId="08AFBD09" w:rsidR="00302C84" w:rsidRDefault="00302C84" w:rsidP="00302C84">
      <w:pPr>
        <w:keepNext/>
        <w:spacing w:before="120"/>
        <w:ind w:right="-58"/>
        <w:jc w:val="center"/>
        <w:outlineLvl w:val="0"/>
        <w:rPr>
          <w:rFonts w:eastAsia="Cordia New"/>
          <w:kern w:val="32"/>
          <w:sz w:val="48"/>
          <w:szCs w:val="48"/>
        </w:rPr>
      </w:pPr>
    </w:p>
    <w:p w14:paraId="538E379B" w14:textId="77777777" w:rsidR="00682A23" w:rsidRPr="00682A23" w:rsidRDefault="00682A23" w:rsidP="00682A23">
      <w:pPr>
        <w:keepNext/>
        <w:ind w:right="-58"/>
        <w:outlineLvl w:val="0"/>
        <w:rPr>
          <w:rFonts w:eastAsia="Cordia New"/>
          <w:kern w:val="32"/>
          <w:sz w:val="16"/>
          <w:szCs w:val="16"/>
        </w:rPr>
      </w:pPr>
    </w:p>
    <w:p w14:paraId="5E2C22B3" w14:textId="1D9E0E10" w:rsidR="00302C84" w:rsidRPr="005668C4" w:rsidRDefault="00302C84" w:rsidP="00682A23">
      <w:pPr>
        <w:keepNext/>
        <w:ind w:right="-58"/>
        <w:jc w:val="center"/>
        <w:outlineLvl w:val="0"/>
        <w:rPr>
          <w:rFonts w:eastAsia="Cordia New"/>
          <w:kern w:val="32"/>
          <w:sz w:val="48"/>
          <w:szCs w:val="48"/>
          <w:cs/>
        </w:rPr>
      </w:pPr>
      <w:r>
        <w:rPr>
          <w:rFonts w:eastAsia="Cordia New" w:hint="cs"/>
          <w:kern w:val="32"/>
          <w:sz w:val="48"/>
          <w:szCs w:val="48"/>
          <w:cs/>
        </w:rPr>
        <w:t>กฎกระทรวง</w:t>
      </w:r>
    </w:p>
    <w:p w14:paraId="06088045" w14:textId="77777777" w:rsidR="0020642D" w:rsidRPr="0020642D" w:rsidRDefault="0020642D" w:rsidP="0020642D">
      <w:pPr>
        <w:jc w:val="center"/>
        <w:rPr>
          <w:rFonts w:ascii="TH SarabunIT๙" w:hAnsi="TH SarabunIT๙" w:cs="TH SarabunIT๙"/>
          <w:sz w:val="34"/>
          <w:szCs w:val="34"/>
        </w:rPr>
      </w:pPr>
      <w:r w:rsidRPr="0020642D">
        <w:rPr>
          <w:rFonts w:ascii="TH SarabunIT๙" w:hAnsi="TH SarabunIT๙" w:cs="TH SarabunIT๙"/>
          <w:sz w:val="34"/>
          <w:szCs w:val="34"/>
          <w:cs/>
        </w:rPr>
        <w:t xml:space="preserve">กำหนดการแลกเปลี่ยนข้อมูล </w:t>
      </w:r>
    </w:p>
    <w:p w14:paraId="7662A880" w14:textId="77777777" w:rsidR="0020642D" w:rsidRDefault="0020642D" w:rsidP="0020642D">
      <w:pPr>
        <w:jc w:val="center"/>
        <w:rPr>
          <w:rFonts w:ascii="TH SarabunIT๙" w:hAnsi="TH SarabunIT๙" w:cs="TH SarabunIT๙"/>
          <w:sz w:val="34"/>
          <w:szCs w:val="34"/>
        </w:rPr>
      </w:pPr>
      <w:r w:rsidRPr="0020642D">
        <w:rPr>
          <w:rFonts w:ascii="TH SarabunIT๙" w:hAnsi="TH SarabunIT๙" w:cs="TH SarabunIT๙"/>
          <w:sz w:val="34"/>
          <w:szCs w:val="34"/>
          <w:cs/>
        </w:rPr>
        <w:t>เพื่อปฏิบัติตามความตกลงระหว่างประเทศเกี่ยวกับภาษีอากร</w:t>
      </w:r>
      <w:r w:rsidR="00E61F0E" w:rsidRPr="00A13238">
        <w:rPr>
          <w:rFonts w:ascii="TH SarabunIT๙" w:hAnsi="TH SarabunIT๙" w:cs="TH SarabunIT๙"/>
          <w:sz w:val="34"/>
          <w:szCs w:val="34"/>
          <w:cs/>
        </w:rPr>
        <w:t xml:space="preserve"> </w:t>
      </w:r>
    </w:p>
    <w:p w14:paraId="26C68FA1" w14:textId="6C222E9A" w:rsidR="000F2F8B" w:rsidRPr="00A13238" w:rsidRDefault="00E61F0E" w:rsidP="0020642D">
      <w:pPr>
        <w:jc w:val="center"/>
        <w:rPr>
          <w:rFonts w:ascii="TH SarabunIT๙" w:hAnsi="TH SarabunIT๙" w:cs="TH SarabunIT๙"/>
          <w:sz w:val="34"/>
          <w:szCs w:val="34"/>
        </w:rPr>
      </w:pPr>
      <w:r w:rsidRPr="00A13238">
        <w:rPr>
          <w:rFonts w:ascii="TH SarabunIT๙" w:hAnsi="TH SarabunIT๙" w:cs="TH SarabunIT๙"/>
          <w:sz w:val="34"/>
          <w:szCs w:val="34"/>
          <w:cs/>
        </w:rPr>
        <w:t>พ.ศ. 2566</w:t>
      </w:r>
      <w:bookmarkEnd w:id="0"/>
    </w:p>
    <w:p w14:paraId="2A80D760" w14:textId="77777777" w:rsidR="000F2F8B" w:rsidRPr="00A13238" w:rsidRDefault="000F2F8B" w:rsidP="000F2F8B">
      <w:pPr>
        <w:jc w:val="center"/>
        <w:rPr>
          <w:rFonts w:ascii="TH SarabunIT๙" w:hAnsi="TH SarabunIT๙" w:cs="TH SarabunIT๙"/>
          <w:sz w:val="34"/>
          <w:szCs w:val="34"/>
          <w:u w:val="single"/>
        </w:rPr>
      </w:pPr>
      <w:r w:rsidRPr="00A13238">
        <w:rPr>
          <w:rFonts w:ascii="TH SarabunIT๙" w:hAnsi="TH SarabunIT๙" w:cs="TH SarabunIT๙"/>
          <w:sz w:val="34"/>
          <w:szCs w:val="34"/>
          <w:u w:val="single"/>
          <w:cs/>
        </w:rPr>
        <w:tab/>
      </w:r>
      <w:r w:rsidRPr="00A13238">
        <w:rPr>
          <w:rFonts w:ascii="TH SarabunIT๙" w:hAnsi="TH SarabunIT๙" w:cs="TH SarabunIT๙"/>
          <w:sz w:val="34"/>
          <w:szCs w:val="34"/>
          <w:u w:val="single"/>
          <w:cs/>
        </w:rPr>
        <w:tab/>
      </w:r>
    </w:p>
    <w:p w14:paraId="2BD34715" w14:textId="77777777" w:rsidR="000F2F8B" w:rsidRPr="00A13238" w:rsidRDefault="000F2F8B" w:rsidP="000F2F8B">
      <w:pPr>
        <w:jc w:val="center"/>
        <w:rPr>
          <w:rFonts w:ascii="TH SarabunIT๙" w:hAnsi="TH SarabunIT๙" w:cs="TH SarabunIT๙"/>
          <w:sz w:val="34"/>
          <w:szCs w:val="34"/>
        </w:rPr>
      </w:pPr>
    </w:p>
    <w:p w14:paraId="635AB5DC" w14:textId="582931CE" w:rsidR="000F2F8B" w:rsidRPr="0041680C" w:rsidRDefault="007A13B8" w:rsidP="007A13B8">
      <w:pPr>
        <w:tabs>
          <w:tab w:val="left" w:pos="1843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682A23">
        <w:rPr>
          <w:rFonts w:ascii="TH SarabunIT๙" w:hAnsi="TH SarabunIT๙" w:cs="TH SarabunIT๙"/>
          <w:spacing w:val="-20"/>
          <w:sz w:val="34"/>
          <w:szCs w:val="34"/>
          <w:cs/>
        </w:rPr>
        <w:t>อาศัยอำนาจตามความในมาตรา ๖ วรรคหนึ่ง มาตรา ๑๕ วรรคสอง มาตรา ๑๖ มาตรา ๑๗</w:t>
      </w:r>
      <w:r w:rsidR="00682A23">
        <w:rPr>
          <w:rFonts w:ascii="TH SarabunIT๙" w:hAnsi="TH SarabunIT๙" w:cs="TH SarabunIT๙"/>
          <w:spacing w:val="-10"/>
          <w:sz w:val="34"/>
          <w:szCs w:val="34"/>
          <w:cs/>
        </w:rPr>
        <w:br/>
      </w:r>
      <w:r w:rsidRPr="0041680C">
        <w:rPr>
          <w:rFonts w:ascii="TH SarabunIT๙" w:hAnsi="TH SarabunIT๙" w:cs="TH SarabunIT๙"/>
          <w:spacing w:val="-10"/>
          <w:sz w:val="34"/>
          <w:szCs w:val="34"/>
          <w:cs/>
        </w:rPr>
        <w:t>วรรคสอง วรรคสี่ วรรคห้า และวรรคหก และมาตรา ๓๒ วรรคสอง แห่งพระราชกำหนด</w:t>
      </w:r>
      <w:r w:rsidRPr="0041680C">
        <w:rPr>
          <w:rFonts w:ascii="TH SarabunIT๙" w:hAnsi="TH SarabunIT๙" w:cs="TH SarabunIT๙"/>
          <w:sz w:val="34"/>
          <w:szCs w:val="34"/>
          <w:cs/>
        </w:rPr>
        <w:t>การแลกเปลี่ยน</w:t>
      </w:r>
      <w:r w:rsidR="00682A23">
        <w:rPr>
          <w:rFonts w:ascii="TH SarabunIT๙" w:hAnsi="TH SarabunIT๙" w:cs="TH SarabunIT๙"/>
          <w:sz w:val="34"/>
          <w:szCs w:val="34"/>
          <w:cs/>
        </w:rPr>
        <w:br/>
      </w:r>
      <w:r w:rsidRPr="0041680C">
        <w:rPr>
          <w:rFonts w:ascii="TH SarabunIT๙" w:hAnsi="TH SarabunIT๙" w:cs="TH SarabunIT๙"/>
          <w:sz w:val="34"/>
          <w:szCs w:val="34"/>
          <w:cs/>
        </w:rPr>
        <w:t>ข้อมูลเพื่อปฏิบัติตามความตกลงระหว่างประเทศเกี่ยวกับภาษีอากร พ.ศ. ๒๕๖๖  รัฐมนตรีว่าการกระทรวงการคลังออกกฎกระทรวงไว้ ดังต่อไปนี้</w:t>
      </w:r>
    </w:p>
    <w:bookmarkEnd w:id="1"/>
    <w:p w14:paraId="606B0AF4" w14:textId="7D888BDF" w:rsidR="009D74E4" w:rsidRPr="0041680C" w:rsidRDefault="00DE68B3" w:rsidP="00682A23">
      <w:pPr>
        <w:tabs>
          <w:tab w:val="left" w:pos="1418"/>
          <w:tab w:val="left" w:pos="1843"/>
          <w:tab w:val="left" w:pos="2127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682A23">
        <w:rPr>
          <w:rFonts w:ascii="TH SarabunIT๙" w:hAnsi="TH SarabunIT๙" w:cs="TH SarabunIT๙"/>
          <w:spacing w:val="-20"/>
          <w:sz w:val="34"/>
          <w:szCs w:val="34"/>
          <w:cs/>
        </w:rPr>
        <w:t>ข้อ</w:t>
      </w:r>
      <w:r w:rsidRPr="00682A23">
        <w:rPr>
          <w:rFonts w:ascii="TH SarabunIT๙" w:hAnsi="TH SarabunIT๙" w:cs="TH SarabunIT๙"/>
          <w:spacing w:val="-20"/>
          <w:sz w:val="34"/>
          <w:szCs w:val="34"/>
          <w:cs/>
        </w:rPr>
        <w:tab/>
        <w:t>๑</w:t>
      </w:r>
      <w:r w:rsidRPr="00682A23">
        <w:rPr>
          <w:rFonts w:ascii="TH SarabunIT๙" w:hAnsi="TH SarabunIT๙" w:cs="TH SarabunIT๙"/>
          <w:spacing w:val="-20"/>
          <w:sz w:val="34"/>
          <w:szCs w:val="34"/>
          <w:cs/>
        </w:rPr>
        <w:tab/>
      </w:r>
      <w:r w:rsidR="00DC6A94" w:rsidRPr="00682A23">
        <w:rPr>
          <w:rFonts w:ascii="TH SarabunIT๙" w:hAnsi="TH SarabunIT๙" w:cs="TH SarabunIT๙"/>
          <w:spacing w:val="-20"/>
          <w:sz w:val="34"/>
          <w:szCs w:val="34"/>
          <w:cs/>
        </w:rPr>
        <w:t>กฎกระทรวงนี้ให้ใช้บังคับตั้งแต่วันถัดจากวันประกาศในราชกิจจา</w:t>
      </w:r>
      <w:proofErr w:type="spellStart"/>
      <w:r w:rsidR="00DC6A94" w:rsidRPr="00682A23">
        <w:rPr>
          <w:rFonts w:ascii="TH SarabunIT๙" w:hAnsi="TH SarabunIT๙" w:cs="TH SarabunIT๙"/>
          <w:spacing w:val="-20"/>
          <w:sz w:val="34"/>
          <w:szCs w:val="34"/>
          <w:cs/>
        </w:rPr>
        <w:t>นุเ</w:t>
      </w:r>
      <w:proofErr w:type="spellEnd"/>
      <w:r w:rsidR="00DC6A94" w:rsidRPr="00682A23">
        <w:rPr>
          <w:rFonts w:ascii="TH SarabunIT๙" w:hAnsi="TH SarabunIT๙" w:cs="TH SarabunIT๙"/>
          <w:spacing w:val="-20"/>
          <w:sz w:val="34"/>
          <w:szCs w:val="34"/>
          <w:cs/>
        </w:rPr>
        <w:t>บกษาเป็นต้นไป</w:t>
      </w:r>
      <w:r w:rsidRPr="00682A23">
        <w:rPr>
          <w:rFonts w:ascii="TH SarabunIT๙" w:hAnsi="TH SarabunIT๙" w:cs="TH SarabunIT๙"/>
          <w:spacing w:val="-20"/>
          <w:sz w:val="34"/>
          <w:szCs w:val="34"/>
          <w:cs/>
        </w:rPr>
        <w:t xml:space="preserve"> </w:t>
      </w:r>
      <w:r w:rsidR="00682A23">
        <w:rPr>
          <w:rFonts w:ascii="TH SarabunIT๙" w:hAnsi="TH SarabunIT๙" w:cs="TH SarabunIT๙"/>
          <w:spacing w:val="-20"/>
          <w:sz w:val="34"/>
          <w:szCs w:val="34"/>
          <w:cs/>
        </w:rPr>
        <w:br/>
      </w:r>
      <w:r w:rsidR="00682A23">
        <w:rPr>
          <w:rFonts w:ascii="TH SarabunIT๙" w:hAnsi="TH SarabunIT๙" w:cs="TH SarabunIT๙"/>
          <w:spacing w:val="-20"/>
          <w:sz w:val="34"/>
          <w:szCs w:val="34"/>
        </w:rPr>
        <w:tab/>
      </w:r>
      <w:r w:rsidR="009D74E4" w:rsidRPr="0041680C">
        <w:rPr>
          <w:rFonts w:ascii="TH SarabunIT๙" w:hAnsi="TH SarabunIT๙" w:cs="TH SarabunIT๙" w:hint="cs"/>
          <w:sz w:val="34"/>
          <w:szCs w:val="34"/>
          <w:cs/>
        </w:rPr>
        <w:t>ข้อ</w:t>
      </w:r>
      <w:r w:rsidR="009D74E4" w:rsidRPr="0041680C">
        <w:rPr>
          <w:rFonts w:ascii="TH SarabunIT๙" w:hAnsi="TH SarabunIT๙" w:cs="TH SarabunIT๙"/>
          <w:sz w:val="34"/>
          <w:szCs w:val="34"/>
          <w:cs/>
        </w:rPr>
        <w:tab/>
      </w:r>
      <w:r w:rsidR="009D74E4" w:rsidRPr="0041680C">
        <w:rPr>
          <w:rFonts w:ascii="TH SarabunIT๙" w:hAnsi="TH SarabunIT๙" w:cs="TH SarabunIT๙"/>
          <w:sz w:val="34"/>
          <w:szCs w:val="34"/>
        </w:rPr>
        <w:t>2</w:t>
      </w:r>
      <w:r w:rsidR="009D74E4" w:rsidRPr="0041680C">
        <w:rPr>
          <w:rFonts w:ascii="TH SarabunIT๙" w:hAnsi="TH SarabunIT๙" w:cs="TH SarabunIT๙"/>
          <w:sz w:val="34"/>
          <w:szCs w:val="34"/>
        </w:rPr>
        <w:tab/>
      </w:r>
      <w:r w:rsidR="003A04D5" w:rsidRPr="0041680C">
        <w:rPr>
          <w:rFonts w:ascii="TH SarabunIT๙" w:hAnsi="TH SarabunIT๙" w:cs="TH SarabunIT๙"/>
          <w:sz w:val="34"/>
          <w:szCs w:val="34"/>
          <w:cs/>
        </w:rPr>
        <w:t>ในกฎกระทรวงนี้</w:t>
      </w:r>
    </w:p>
    <w:p w14:paraId="63040373" w14:textId="46D8C7A0" w:rsidR="003850FD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682A23">
        <w:rPr>
          <w:rFonts w:hint="cs"/>
          <w:spacing w:val="-20"/>
          <w:sz w:val="34"/>
          <w:szCs w:val="34"/>
          <w:cs/>
        </w:rPr>
        <w:t>“หน่วยงานทางการเงิน” หมายความว่า  นิติบุคคลที่ให้บริการรับฝากสินทรัพย์ตามข้อ ๖</w:t>
      </w:r>
      <w:r w:rsidR="00682A23">
        <w:rPr>
          <w:spacing w:val="-20"/>
          <w:sz w:val="34"/>
          <w:szCs w:val="34"/>
          <w:cs/>
        </w:rPr>
        <w:br/>
      </w:r>
      <w:r w:rsidRPr="00682A23">
        <w:rPr>
          <w:rFonts w:hint="cs"/>
          <w:spacing w:val="-20"/>
          <w:sz w:val="34"/>
          <w:szCs w:val="34"/>
          <w:cs/>
        </w:rPr>
        <w:t>หรือรับฝากเงินตามข้อ ๗ หรือดำเนินธุรกิจเกี่ยวกับการลงทุนตามข้อ ๘ หรือประกอบธุรกิจประกันชีวิต</w:t>
      </w:r>
      <w:r w:rsidR="00682A23">
        <w:rPr>
          <w:sz w:val="34"/>
          <w:szCs w:val="34"/>
          <w:cs/>
        </w:rPr>
        <w:br/>
      </w:r>
      <w:r w:rsidRPr="0041680C">
        <w:rPr>
          <w:rFonts w:hint="cs"/>
          <w:sz w:val="34"/>
          <w:szCs w:val="34"/>
          <w:cs/>
        </w:rPr>
        <w:t>ตามข้อ ๙</w:t>
      </w:r>
    </w:p>
    <w:p w14:paraId="2C05414C" w14:textId="77777777" w:rsidR="003850FD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 xml:space="preserve">“นิติบุคคล” </w:t>
      </w:r>
      <w:r w:rsidRPr="0041680C">
        <w:rPr>
          <w:rFonts w:hint="cs"/>
          <w:sz w:val="34"/>
          <w:szCs w:val="34"/>
          <w:cs/>
        </w:rPr>
        <w:t xml:space="preserve">ให้หมายความรวมถึงนิติสัมพันธ์ที่ก่อตั้งขึ้นตามกฎหมาย เช่น </w:t>
      </w:r>
      <w:proofErr w:type="spellStart"/>
      <w:r w:rsidRPr="0041680C">
        <w:rPr>
          <w:rFonts w:hint="cs"/>
          <w:sz w:val="34"/>
          <w:szCs w:val="34"/>
          <w:cs/>
        </w:rPr>
        <w:t>ทรั</w:t>
      </w:r>
      <w:proofErr w:type="spellEnd"/>
      <w:r w:rsidRPr="0041680C">
        <w:rPr>
          <w:rFonts w:hint="cs"/>
          <w:sz w:val="34"/>
          <w:szCs w:val="34"/>
          <w:cs/>
        </w:rPr>
        <w:t xml:space="preserve">สต์ </w:t>
      </w:r>
    </w:p>
    <w:p w14:paraId="60A6D760" w14:textId="77777777" w:rsidR="003850FD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682A23">
        <w:rPr>
          <w:rFonts w:hint="cs"/>
          <w:spacing w:val="-20"/>
          <w:sz w:val="34"/>
          <w:szCs w:val="34"/>
          <w:cs/>
        </w:rPr>
        <w:t xml:space="preserve">“สินทรัพย์ทางการเงิน” </w:t>
      </w:r>
      <w:r w:rsidRPr="00682A23">
        <w:rPr>
          <w:spacing w:val="-20"/>
          <w:sz w:val="34"/>
          <w:szCs w:val="34"/>
          <w:cs/>
        </w:rPr>
        <w:t>หมายความ</w:t>
      </w:r>
      <w:r w:rsidRPr="00682A23">
        <w:rPr>
          <w:rFonts w:hint="cs"/>
          <w:spacing w:val="-20"/>
          <w:sz w:val="34"/>
          <w:szCs w:val="34"/>
          <w:cs/>
        </w:rPr>
        <w:t>รวมถึงสินทรัพย์ดังต่อไปนี้ แต่ไม่</w:t>
      </w:r>
      <w:r w:rsidRPr="00682A23">
        <w:rPr>
          <w:spacing w:val="-20"/>
          <w:sz w:val="34"/>
          <w:szCs w:val="34"/>
          <w:cs/>
        </w:rPr>
        <w:t>หมายความรวมถึง</w:t>
      </w:r>
      <w:r w:rsidRPr="0041680C">
        <w:rPr>
          <w:sz w:val="34"/>
          <w:szCs w:val="34"/>
          <w:cs/>
        </w:rPr>
        <w:t xml:space="preserve">ผลประโยชน์โดยตรงในอสังหาริมทรัพย์ที่ไม่ได้มีลักษณะเป็นหนี้ </w:t>
      </w:r>
    </w:p>
    <w:p w14:paraId="7BA164C0" w14:textId="4155EBD3" w:rsidR="003850FD" w:rsidRPr="0041680C" w:rsidRDefault="003850FD" w:rsidP="00682A23">
      <w:pPr>
        <w:pStyle w:val="ListParagraph"/>
        <w:tabs>
          <w:tab w:val="left" w:pos="1843"/>
          <w:tab w:val="left" w:pos="2127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682A23">
        <w:rPr>
          <w:rFonts w:cs="TH SarabunPSK"/>
          <w:spacing w:val="-20"/>
          <w:sz w:val="34"/>
          <w:szCs w:val="34"/>
          <w:cs/>
        </w:rPr>
        <w:t xml:space="preserve">(๑) หลักทรัพย์ เช่น หุ้นในบริษัท </w:t>
      </w:r>
      <w:r w:rsidRPr="00682A23">
        <w:rPr>
          <w:rFonts w:cs="TH SarabunPSK" w:hint="cs"/>
          <w:spacing w:val="-20"/>
          <w:sz w:val="34"/>
          <w:szCs w:val="34"/>
          <w:cs/>
        </w:rPr>
        <w:t>ความเป็น</w:t>
      </w:r>
      <w:r w:rsidRPr="00682A23">
        <w:rPr>
          <w:rFonts w:cs="TH SarabunPSK"/>
          <w:spacing w:val="-20"/>
          <w:sz w:val="34"/>
          <w:szCs w:val="34"/>
          <w:cs/>
        </w:rPr>
        <w:t>หุ้นส่วนหรือ</w:t>
      </w:r>
      <w:r w:rsidRPr="00682A23">
        <w:rPr>
          <w:rFonts w:cs="TH SarabunPSK" w:hint="cs"/>
          <w:spacing w:val="-20"/>
          <w:sz w:val="34"/>
          <w:szCs w:val="34"/>
          <w:cs/>
        </w:rPr>
        <w:t>สิทธิ</w:t>
      </w:r>
      <w:r w:rsidRPr="00682A23">
        <w:rPr>
          <w:rFonts w:cs="TH SarabunPSK"/>
          <w:spacing w:val="-20"/>
          <w:sz w:val="34"/>
          <w:szCs w:val="34"/>
          <w:cs/>
        </w:rPr>
        <w:t>ประโยชน์</w:t>
      </w:r>
      <w:r w:rsidRPr="00682A23">
        <w:rPr>
          <w:rFonts w:cs="TH SarabunPSK" w:hint="cs"/>
          <w:spacing w:val="-20"/>
          <w:sz w:val="34"/>
          <w:szCs w:val="34"/>
          <w:cs/>
        </w:rPr>
        <w:t>แห่ง</w:t>
      </w:r>
      <w:r w:rsidRPr="00682A23">
        <w:rPr>
          <w:rFonts w:cs="TH SarabunPSK"/>
          <w:spacing w:val="-20"/>
          <w:sz w:val="34"/>
          <w:szCs w:val="34"/>
          <w:cs/>
        </w:rPr>
        <w:t>ความเป็นเจ้าของ</w:t>
      </w:r>
      <w:r w:rsidR="00682A23">
        <w:rPr>
          <w:rFonts w:cs="TH SarabunPSK"/>
          <w:spacing w:val="-20"/>
          <w:sz w:val="34"/>
          <w:szCs w:val="34"/>
          <w:cs/>
        </w:rPr>
        <w:br/>
      </w:r>
      <w:r w:rsidRPr="00682A23">
        <w:rPr>
          <w:rFonts w:cs="TH SarabunPSK" w:hint="cs"/>
          <w:spacing w:val="-20"/>
          <w:sz w:val="34"/>
          <w:szCs w:val="34"/>
          <w:cs/>
        </w:rPr>
        <w:t>ในห้างหุ้นส่วนหรือ</w:t>
      </w:r>
      <w:proofErr w:type="spellStart"/>
      <w:r w:rsidRPr="00682A23">
        <w:rPr>
          <w:rFonts w:cs="TH SarabunPSK" w:hint="cs"/>
          <w:spacing w:val="-20"/>
          <w:sz w:val="34"/>
          <w:szCs w:val="34"/>
          <w:cs/>
        </w:rPr>
        <w:t>ทรั</w:t>
      </w:r>
      <w:proofErr w:type="spellEnd"/>
      <w:r w:rsidRPr="00682A23">
        <w:rPr>
          <w:rFonts w:cs="TH SarabunPSK" w:hint="cs"/>
          <w:spacing w:val="-20"/>
          <w:sz w:val="34"/>
          <w:szCs w:val="34"/>
          <w:cs/>
        </w:rPr>
        <w:t>สต์ ที่ถือโดยประชาชนในวงกว้างหรือมีการซื้อขายเป็นการทั่วไป</w:t>
      </w:r>
      <w:r w:rsidRPr="00682A23">
        <w:rPr>
          <w:rFonts w:cs="TH SarabunPSK"/>
          <w:spacing w:val="-20"/>
          <w:sz w:val="34"/>
          <w:szCs w:val="34"/>
          <w:cs/>
        </w:rPr>
        <w:t xml:space="preserve"> ตั๋วเงิน พันธบัตร</w:t>
      </w:r>
      <w:r w:rsidR="00682A23">
        <w:rPr>
          <w:rFonts w:cs="TH SarabunPSK"/>
          <w:sz w:val="34"/>
          <w:szCs w:val="34"/>
          <w:cs/>
        </w:rPr>
        <w:br/>
      </w:r>
      <w:r w:rsidRPr="0041680C">
        <w:rPr>
          <w:rFonts w:cs="TH SarabunPSK"/>
          <w:sz w:val="34"/>
          <w:szCs w:val="34"/>
          <w:cs/>
        </w:rPr>
        <w:t xml:space="preserve">หุ้นกู้ หรือหลักฐานอื่นซึ่งแสดงภาระผูกพันในลักษณะหนี้ </w:t>
      </w:r>
    </w:p>
    <w:p w14:paraId="79A302A5" w14:textId="77777777" w:rsidR="003850FD" w:rsidRPr="0041680C" w:rsidRDefault="003850FD" w:rsidP="003073F7">
      <w:pPr>
        <w:pStyle w:val="ListParagraph"/>
        <w:tabs>
          <w:tab w:val="left" w:pos="1843"/>
          <w:tab w:val="left" w:pos="2127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41680C">
        <w:rPr>
          <w:rFonts w:cs="TH SarabunPSK"/>
          <w:sz w:val="34"/>
          <w:szCs w:val="34"/>
          <w:cs/>
        </w:rPr>
        <w:t>(๒) ส่วนได้เสียในห้างหุ้นส่วน</w:t>
      </w:r>
    </w:p>
    <w:p w14:paraId="7DA97F88" w14:textId="77777777" w:rsidR="003850FD" w:rsidRPr="0041680C" w:rsidRDefault="003850FD" w:rsidP="003073F7">
      <w:pPr>
        <w:pStyle w:val="ListParagraph"/>
        <w:tabs>
          <w:tab w:val="left" w:pos="1843"/>
          <w:tab w:val="left" w:pos="2127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41680C">
        <w:rPr>
          <w:rFonts w:cs="TH SarabunPSK"/>
          <w:sz w:val="34"/>
          <w:szCs w:val="34"/>
          <w:cs/>
        </w:rPr>
        <w:t xml:space="preserve">(๓) สินค้าโภคภัณฑ์ </w:t>
      </w:r>
    </w:p>
    <w:p w14:paraId="6A8E6D87" w14:textId="1844CA02" w:rsidR="003850FD" w:rsidRPr="0041680C" w:rsidRDefault="003850FD" w:rsidP="003073F7">
      <w:pPr>
        <w:pStyle w:val="ListParagraph"/>
        <w:tabs>
          <w:tab w:val="left" w:pos="1843"/>
          <w:tab w:val="left" w:pos="2127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682A23">
        <w:rPr>
          <w:rFonts w:cs="TH SarabunPSK"/>
          <w:spacing w:val="-20"/>
          <w:sz w:val="34"/>
          <w:szCs w:val="34"/>
          <w:cs/>
        </w:rPr>
        <w:t xml:space="preserve">(๔) สัญญาสวอป เช่น </w:t>
      </w:r>
      <w:r w:rsidRPr="00682A23">
        <w:rPr>
          <w:rFonts w:cs="TH SarabunPSK" w:hint="cs"/>
          <w:spacing w:val="-20"/>
          <w:sz w:val="34"/>
          <w:szCs w:val="34"/>
          <w:cs/>
        </w:rPr>
        <w:t>สัญญาสวอป</w:t>
      </w:r>
      <w:r w:rsidRPr="00682A23">
        <w:rPr>
          <w:rFonts w:cs="TH SarabunPSK"/>
          <w:spacing w:val="-20"/>
          <w:sz w:val="34"/>
          <w:szCs w:val="34"/>
          <w:cs/>
        </w:rPr>
        <w:t>อัตราดอกเบี้ย</w:t>
      </w:r>
      <w:r w:rsidRPr="00682A23">
        <w:rPr>
          <w:rFonts w:cs="TH SarabunPSK" w:hint="cs"/>
          <w:spacing w:val="-20"/>
          <w:sz w:val="34"/>
          <w:szCs w:val="34"/>
          <w:cs/>
        </w:rPr>
        <w:t xml:space="preserve"> สัญญาสวอปเงินตราต่างประเทศหรือ</w:t>
      </w:r>
      <w:r w:rsidR="00682A23">
        <w:rPr>
          <w:rFonts w:cs="TH SarabunPSK"/>
          <w:sz w:val="34"/>
          <w:szCs w:val="34"/>
          <w:cs/>
        </w:rPr>
        <w:br/>
      </w:r>
      <w:r w:rsidRPr="0041680C">
        <w:rPr>
          <w:rFonts w:cs="TH SarabunPSK"/>
          <w:sz w:val="34"/>
          <w:szCs w:val="34"/>
          <w:cs/>
        </w:rPr>
        <w:t>ข้อตกลงที่คล้ายกัน</w:t>
      </w:r>
    </w:p>
    <w:p w14:paraId="0E4F5DE9" w14:textId="428BD04A" w:rsidR="00682A23" w:rsidRPr="0041680C" w:rsidRDefault="003850FD" w:rsidP="003073F7">
      <w:pPr>
        <w:pStyle w:val="ListParagraph"/>
        <w:tabs>
          <w:tab w:val="left" w:pos="1843"/>
          <w:tab w:val="left" w:pos="2127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41680C">
        <w:rPr>
          <w:rFonts w:cs="TH SarabunPSK"/>
          <w:sz w:val="34"/>
          <w:szCs w:val="34"/>
          <w:cs/>
        </w:rPr>
        <w:t>(๕) สัญญาประกันภัย หรือสัญญา</w:t>
      </w:r>
      <w:r w:rsidRPr="0041680C">
        <w:rPr>
          <w:rFonts w:cs="TH SarabunPSK" w:hint="cs"/>
          <w:sz w:val="34"/>
          <w:szCs w:val="34"/>
          <w:cs/>
        </w:rPr>
        <w:t>ประกันชีวิตแบบ</w:t>
      </w:r>
      <w:r w:rsidRPr="0041680C">
        <w:rPr>
          <w:rFonts w:cs="TH SarabunPSK"/>
          <w:sz w:val="34"/>
          <w:szCs w:val="34"/>
          <w:cs/>
        </w:rPr>
        <w:t>เงินรายปี หรือ</w:t>
      </w:r>
    </w:p>
    <w:p w14:paraId="075150E9" w14:textId="284FB0B3" w:rsidR="003850FD" w:rsidRDefault="003850FD" w:rsidP="003073F7">
      <w:pPr>
        <w:pStyle w:val="ListParagraph"/>
        <w:tabs>
          <w:tab w:val="left" w:pos="1843"/>
          <w:tab w:val="left" w:pos="2127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682A23">
        <w:rPr>
          <w:rFonts w:cs="TH SarabunPSK"/>
          <w:spacing w:val="-20"/>
          <w:sz w:val="34"/>
          <w:szCs w:val="34"/>
          <w:cs/>
        </w:rPr>
        <w:t xml:space="preserve">(๖) ผลประโยชน์ใด ๆ </w:t>
      </w:r>
      <w:r w:rsidRPr="00682A23">
        <w:rPr>
          <w:rFonts w:cs="TH SarabunPSK" w:hint="cs"/>
          <w:spacing w:val="-20"/>
          <w:sz w:val="34"/>
          <w:szCs w:val="34"/>
          <w:cs/>
        </w:rPr>
        <w:t xml:space="preserve">เช่น </w:t>
      </w:r>
      <w:r w:rsidRPr="00682A23">
        <w:rPr>
          <w:rFonts w:cs="TH SarabunPSK"/>
          <w:spacing w:val="-20"/>
          <w:sz w:val="34"/>
          <w:szCs w:val="34"/>
          <w:cs/>
        </w:rPr>
        <w:t>สัญญา</w:t>
      </w:r>
      <w:proofErr w:type="spellStart"/>
      <w:r w:rsidRPr="00682A23">
        <w:rPr>
          <w:rFonts w:cs="TH SarabunPSK"/>
          <w:spacing w:val="-20"/>
          <w:sz w:val="34"/>
          <w:szCs w:val="34"/>
          <w:cs/>
        </w:rPr>
        <w:t>ฟิว</w:t>
      </w:r>
      <w:proofErr w:type="spellEnd"/>
      <w:r w:rsidRPr="00682A23">
        <w:rPr>
          <w:rFonts w:cs="TH SarabunPSK"/>
          <w:spacing w:val="-20"/>
          <w:sz w:val="34"/>
          <w:szCs w:val="34"/>
          <w:cs/>
        </w:rPr>
        <w:t>เจอร์ สัญญา</w:t>
      </w:r>
      <w:r w:rsidRPr="00682A23">
        <w:rPr>
          <w:rFonts w:cs="TH SarabunPSK" w:hint="cs"/>
          <w:spacing w:val="-20"/>
          <w:sz w:val="34"/>
          <w:szCs w:val="34"/>
          <w:cs/>
        </w:rPr>
        <w:t xml:space="preserve">ฟอร์เวิร์ด หรือออปชัน </w:t>
      </w:r>
      <w:r w:rsidRPr="00682A23">
        <w:rPr>
          <w:rFonts w:cs="TH SarabunPSK"/>
          <w:spacing w:val="-20"/>
          <w:sz w:val="34"/>
          <w:szCs w:val="34"/>
          <w:cs/>
        </w:rPr>
        <w:t>ในสินทรัพย์</w:t>
      </w:r>
      <w:r w:rsidR="00682A23">
        <w:rPr>
          <w:rFonts w:cs="TH SarabunPSK"/>
          <w:sz w:val="34"/>
          <w:szCs w:val="34"/>
          <w:cs/>
        </w:rPr>
        <w:br/>
      </w:r>
      <w:r w:rsidRPr="0041680C">
        <w:rPr>
          <w:rFonts w:cs="TH SarabunPSK"/>
          <w:sz w:val="34"/>
          <w:szCs w:val="34"/>
          <w:cs/>
        </w:rPr>
        <w:t>ทางการเงินตาม (๑) ถึง (๕)</w:t>
      </w:r>
    </w:p>
    <w:p w14:paraId="143A960D" w14:textId="77777777" w:rsidR="00682A23" w:rsidRPr="0041680C" w:rsidRDefault="00682A23" w:rsidP="003073F7">
      <w:pPr>
        <w:pStyle w:val="ListParagraph"/>
        <w:tabs>
          <w:tab w:val="left" w:pos="1843"/>
          <w:tab w:val="left" w:pos="2127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</w:p>
    <w:p w14:paraId="099A7C2A" w14:textId="3C938659" w:rsidR="00BF2B67" w:rsidRPr="0041680C" w:rsidRDefault="00BF2B67" w:rsidP="00BF2B67">
      <w:pPr>
        <w:pStyle w:val="ListParagraph"/>
        <w:tabs>
          <w:tab w:val="left" w:pos="1843"/>
          <w:tab w:val="left" w:pos="2127"/>
        </w:tabs>
        <w:ind w:left="0" w:firstLine="1440"/>
        <w:contextualSpacing w:val="0"/>
        <w:jc w:val="right"/>
        <w:rPr>
          <w:rFonts w:cs="TH SarabunPSK"/>
          <w:sz w:val="34"/>
          <w:szCs w:val="34"/>
          <w:cs/>
        </w:rPr>
      </w:pPr>
      <w:r w:rsidRPr="0041680C">
        <w:rPr>
          <w:rFonts w:cs="TH SarabunPSK" w:hint="cs"/>
          <w:sz w:val="34"/>
          <w:szCs w:val="34"/>
          <w:cs/>
        </w:rPr>
        <w:t>/ “บัญชี ...</w:t>
      </w:r>
    </w:p>
    <w:p w14:paraId="55999E3C" w14:textId="139753A7" w:rsidR="003850FD" w:rsidRPr="0041680C" w:rsidRDefault="003850FD" w:rsidP="00FA029E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F21C6">
        <w:rPr>
          <w:rFonts w:hint="cs"/>
          <w:spacing w:val="-10"/>
          <w:sz w:val="34"/>
          <w:szCs w:val="34"/>
          <w:cs/>
        </w:rPr>
        <w:lastRenderedPageBreak/>
        <w:t>“</w:t>
      </w:r>
      <w:r w:rsidRPr="004F21C6">
        <w:rPr>
          <w:spacing w:val="-10"/>
          <w:sz w:val="34"/>
          <w:szCs w:val="34"/>
          <w:cs/>
        </w:rPr>
        <w:t>บัญชีเงินฝาก” หมายความว่า</w:t>
      </w:r>
      <w:r w:rsidRPr="004F21C6">
        <w:rPr>
          <w:rFonts w:hint="cs"/>
          <w:spacing w:val="-10"/>
          <w:sz w:val="34"/>
          <w:szCs w:val="34"/>
          <w:cs/>
        </w:rPr>
        <w:t xml:space="preserve"> </w:t>
      </w:r>
      <w:r w:rsidRPr="004F21C6">
        <w:rPr>
          <w:spacing w:val="-10"/>
          <w:sz w:val="34"/>
          <w:szCs w:val="34"/>
          <w:cs/>
        </w:rPr>
        <w:t xml:space="preserve"> บัญชีทางพาณิชย์ บัญชีกระแสรายวัน บัญชีออมทรัพย์</w:t>
      </w:r>
      <w:r w:rsidRPr="0041680C">
        <w:rPr>
          <w:sz w:val="34"/>
          <w:szCs w:val="34"/>
          <w:cs/>
        </w:rPr>
        <w:t xml:space="preserve"> </w:t>
      </w:r>
      <w:r w:rsidRPr="00FA029E">
        <w:rPr>
          <w:spacing w:val="-20"/>
          <w:sz w:val="34"/>
          <w:szCs w:val="34"/>
          <w:cs/>
        </w:rPr>
        <w:t xml:space="preserve">บัญชีฝากประจำ </w:t>
      </w:r>
      <w:r w:rsidRPr="00FA029E">
        <w:rPr>
          <w:rFonts w:hint="cs"/>
          <w:spacing w:val="-20"/>
          <w:sz w:val="34"/>
          <w:szCs w:val="34"/>
          <w:cs/>
        </w:rPr>
        <w:t xml:space="preserve">บัญชีที่มีหลักฐานเป็นบัตรเงินฝาก </w:t>
      </w:r>
      <w:r w:rsidRPr="00FA029E">
        <w:rPr>
          <w:spacing w:val="-20"/>
          <w:sz w:val="34"/>
          <w:szCs w:val="34"/>
          <w:cs/>
        </w:rPr>
        <w:t>เอกสารรับรองการลงทุน ตราสารหนี้ หรือตราสารอื่น</w:t>
      </w:r>
      <w:r w:rsidR="00FA029E">
        <w:rPr>
          <w:sz w:val="34"/>
          <w:szCs w:val="34"/>
          <w:cs/>
        </w:rPr>
        <w:br/>
      </w:r>
      <w:r w:rsidRPr="00FA029E">
        <w:rPr>
          <w:spacing w:val="-20"/>
          <w:sz w:val="34"/>
          <w:szCs w:val="34"/>
          <w:cs/>
        </w:rPr>
        <w:t>ที่มีลักษณะเดียวกัน</w:t>
      </w:r>
      <w:r w:rsidRPr="00FA029E">
        <w:rPr>
          <w:rFonts w:hint="cs"/>
          <w:spacing w:val="-20"/>
          <w:sz w:val="34"/>
          <w:szCs w:val="34"/>
          <w:cs/>
        </w:rPr>
        <w:t xml:space="preserve"> </w:t>
      </w:r>
      <w:r w:rsidRPr="00FA029E">
        <w:rPr>
          <w:spacing w:val="-20"/>
          <w:sz w:val="34"/>
          <w:szCs w:val="34"/>
          <w:cs/>
        </w:rPr>
        <w:t>ที่เก็บรักษาโดย</w:t>
      </w:r>
      <w:r w:rsidRPr="00FA029E">
        <w:rPr>
          <w:rFonts w:hint="cs"/>
          <w:spacing w:val="-20"/>
          <w:sz w:val="34"/>
          <w:szCs w:val="34"/>
          <w:cs/>
        </w:rPr>
        <w:t>หน่วยงานทางการเงินที่ดำเนินการ</w:t>
      </w:r>
      <w:r w:rsidRPr="00FA029E">
        <w:rPr>
          <w:spacing w:val="-20"/>
          <w:sz w:val="34"/>
          <w:szCs w:val="34"/>
          <w:cs/>
        </w:rPr>
        <w:t>เป็นปกติธุระในลักษณะของ</w:t>
      </w:r>
      <w:r w:rsidR="00FA029E">
        <w:rPr>
          <w:spacing w:val="-20"/>
          <w:sz w:val="34"/>
          <w:szCs w:val="34"/>
          <w:cs/>
        </w:rPr>
        <w:br/>
      </w:r>
      <w:r w:rsidRPr="00FA029E">
        <w:rPr>
          <w:spacing w:val="-20"/>
          <w:sz w:val="34"/>
          <w:szCs w:val="34"/>
          <w:cs/>
        </w:rPr>
        <w:t>ธนาคารหรือธุรกิจที่มีลักษณะเดียวกัน</w:t>
      </w:r>
      <w:r w:rsidRPr="00FA029E">
        <w:rPr>
          <w:rFonts w:hint="cs"/>
          <w:spacing w:val="-20"/>
          <w:sz w:val="34"/>
          <w:szCs w:val="34"/>
          <w:cs/>
        </w:rPr>
        <w:t xml:space="preserve"> และหมายความ</w:t>
      </w:r>
      <w:r w:rsidRPr="00FA029E">
        <w:rPr>
          <w:spacing w:val="-20"/>
          <w:sz w:val="34"/>
          <w:szCs w:val="34"/>
          <w:cs/>
        </w:rPr>
        <w:t>รวมถึงจำนวนเงินที่บริษัทประกันภัยถือไว้ตามสัญญา</w:t>
      </w:r>
      <w:r w:rsidR="00FA029E">
        <w:rPr>
          <w:spacing w:val="-20"/>
          <w:sz w:val="34"/>
          <w:szCs w:val="34"/>
          <w:cs/>
        </w:rPr>
        <w:br/>
      </w:r>
      <w:r w:rsidRPr="00FA029E">
        <w:rPr>
          <w:spacing w:val="-20"/>
          <w:sz w:val="34"/>
          <w:szCs w:val="34"/>
          <w:cs/>
        </w:rPr>
        <w:t>การลงทุนที่รับประกันผลตอบแทนจากการลงทุนหรือสัญญาที่มีลักษณะคล้ายกันที่จ่ายหรือหักผลประโยชน์</w:t>
      </w:r>
      <w:r w:rsidR="00FA029E">
        <w:rPr>
          <w:spacing w:val="-20"/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จากสัญญานั้น</w:t>
      </w:r>
    </w:p>
    <w:p w14:paraId="176EC625" w14:textId="77777777" w:rsidR="00FA029E" w:rsidRPr="00FA029E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pacing w:val="-20"/>
          <w:sz w:val="34"/>
          <w:szCs w:val="34"/>
        </w:rPr>
      </w:pPr>
      <w:r w:rsidRPr="00FA029E">
        <w:rPr>
          <w:spacing w:val="-20"/>
          <w:sz w:val="34"/>
          <w:szCs w:val="34"/>
        </w:rPr>
        <w:t>“</w:t>
      </w:r>
      <w:r w:rsidRPr="00FA029E">
        <w:rPr>
          <w:spacing w:val="-20"/>
          <w:sz w:val="34"/>
          <w:szCs w:val="34"/>
          <w:cs/>
        </w:rPr>
        <w:t xml:space="preserve">บัญชีดูแลสินทรัพย์” </w:t>
      </w:r>
      <w:bookmarkStart w:id="3" w:name="_Hlk135127435"/>
      <w:proofErr w:type="gramStart"/>
      <w:r w:rsidRPr="00FA029E">
        <w:rPr>
          <w:spacing w:val="-20"/>
          <w:sz w:val="34"/>
          <w:szCs w:val="34"/>
          <w:cs/>
        </w:rPr>
        <w:t>หมายความว่า</w:t>
      </w:r>
      <w:r w:rsidRPr="00FA029E">
        <w:rPr>
          <w:rFonts w:hint="cs"/>
          <w:spacing w:val="-20"/>
          <w:sz w:val="34"/>
          <w:szCs w:val="34"/>
          <w:cs/>
        </w:rPr>
        <w:t xml:space="preserve"> </w:t>
      </w:r>
      <w:r w:rsidRPr="00FA029E">
        <w:rPr>
          <w:spacing w:val="-20"/>
          <w:sz w:val="34"/>
          <w:szCs w:val="34"/>
          <w:cs/>
        </w:rPr>
        <w:t xml:space="preserve"> </w:t>
      </w:r>
      <w:bookmarkEnd w:id="3"/>
      <w:r w:rsidRPr="00FA029E">
        <w:rPr>
          <w:spacing w:val="-20"/>
          <w:sz w:val="34"/>
          <w:szCs w:val="34"/>
          <w:cs/>
        </w:rPr>
        <w:t>บัญชี</w:t>
      </w:r>
      <w:r w:rsidRPr="00FA029E">
        <w:rPr>
          <w:rFonts w:hint="cs"/>
          <w:spacing w:val="-20"/>
          <w:sz w:val="34"/>
          <w:szCs w:val="34"/>
          <w:cs/>
        </w:rPr>
        <w:t>ที่</w:t>
      </w:r>
      <w:r w:rsidRPr="00FA029E">
        <w:rPr>
          <w:spacing w:val="-20"/>
          <w:sz w:val="34"/>
          <w:szCs w:val="34"/>
          <w:cs/>
        </w:rPr>
        <w:t>มีการถือสินทรัพย์ทางการเงินอย่างน้อยหนึ่งหน่วย</w:t>
      </w:r>
      <w:proofErr w:type="gramEnd"/>
    </w:p>
    <w:p w14:paraId="0158485B" w14:textId="0FB42C19" w:rsidR="003850FD" w:rsidRPr="00FA029E" w:rsidRDefault="003850FD" w:rsidP="00FA029E">
      <w:pPr>
        <w:tabs>
          <w:tab w:val="left" w:pos="1843"/>
          <w:tab w:val="left" w:pos="2127"/>
        </w:tabs>
        <w:jc w:val="thaiDistribute"/>
        <w:rPr>
          <w:spacing w:val="-20"/>
          <w:sz w:val="34"/>
          <w:szCs w:val="34"/>
        </w:rPr>
      </w:pPr>
      <w:r w:rsidRPr="00FA029E">
        <w:rPr>
          <w:spacing w:val="-20"/>
          <w:sz w:val="34"/>
          <w:szCs w:val="34"/>
          <w:cs/>
        </w:rPr>
        <w:t>เพื่อประโยชน์ของบุคคลอื่น</w:t>
      </w:r>
      <w:r w:rsidRPr="00FA029E">
        <w:rPr>
          <w:rFonts w:hint="cs"/>
          <w:spacing w:val="-20"/>
          <w:sz w:val="34"/>
          <w:szCs w:val="34"/>
          <w:cs/>
        </w:rPr>
        <w:t xml:space="preserve"> แต่ไม่รวมถึงสัญญา</w:t>
      </w:r>
      <w:r w:rsidRPr="00FA029E">
        <w:rPr>
          <w:spacing w:val="-20"/>
          <w:sz w:val="34"/>
          <w:szCs w:val="34"/>
          <w:cs/>
        </w:rPr>
        <w:t>ประกันภัยหรือ</w:t>
      </w:r>
      <w:r w:rsidRPr="00FA029E">
        <w:rPr>
          <w:rFonts w:hint="cs"/>
          <w:spacing w:val="-20"/>
          <w:sz w:val="34"/>
          <w:szCs w:val="34"/>
          <w:cs/>
        </w:rPr>
        <w:t>สัญญา</w:t>
      </w:r>
      <w:r w:rsidRPr="00FA029E">
        <w:rPr>
          <w:spacing w:val="-20"/>
          <w:sz w:val="34"/>
          <w:szCs w:val="34"/>
          <w:cs/>
        </w:rPr>
        <w:t>ประกันชีวิตแบบเงินรายปี</w:t>
      </w:r>
    </w:p>
    <w:p w14:paraId="32DC7565" w14:textId="77777777" w:rsidR="003850FD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1680C">
        <w:rPr>
          <w:rFonts w:hint="cs"/>
          <w:sz w:val="34"/>
          <w:szCs w:val="34"/>
          <w:cs/>
        </w:rPr>
        <w:t xml:space="preserve">“ส่วนได้เสียในส่วนทุน” </w:t>
      </w:r>
      <w:r w:rsidRPr="0041680C">
        <w:rPr>
          <w:sz w:val="34"/>
          <w:szCs w:val="34"/>
          <w:cs/>
        </w:rPr>
        <w:t>หมายความว่า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 xml:space="preserve"> </w:t>
      </w:r>
    </w:p>
    <w:p w14:paraId="4E906F38" w14:textId="0E73969D" w:rsidR="003850FD" w:rsidRPr="00FA029E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pacing w:val="-20"/>
          <w:sz w:val="34"/>
          <w:szCs w:val="34"/>
        </w:rPr>
      </w:pPr>
      <w:r w:rsidRPr="00FA029E">
        <w:rPr>
          <w:spacing w:val="-20"/>
          <w:sz w:val="34"/>
          <w:szCs w:val="34"/>
          <w:cs/>
        </w:rPr>
        <w:t>(๑)</w:t>
      </w:r>
      <w:r w:rsidRPr="00FA029E">
        <w:rPr>
          <w:rFonts w:hint="cs"/>
          <w:spacing w:val="-20"/>
          <w:sz w:val="34"/>
          <w:szCs w:val="34"/>
          <w:cs/>
        </w:rPr>
        <w:t xml:space="preserve"> </w:t>
      </w:r>
      <w:r w:rsidRPr="00FA029E">
        <w:rPr>
          <w:spacing w:val="-20"/>
          <w:sz w:val="34"/>
          <w:szCs w:val="34"/>
          <w:cs/>
        </w:rPr>
        <w:t>ส่วนได้เสีย</w:t>
      </w:r>
      <w:r w:rsidRPr="00FA029E">
        <w:rPr>
          <w:rFonts w:hint="cs"/>
          <w:spacing w:val="-20"/>
          <w:sz w:val="34"/>
          <w:szCs w:val="34"/>
          <w:cs/>
        </w:rPr>
        <w:t>ใน</w:t>
      </w:r>
      <w:r w:rsidRPr="00FA029E">
        <w:rPr>
          <w:spacing w:val="-20"/>
          <w:sz w:val="34"/>
          <w:szCs w:val="34"/>
          <w:cs/>
        </w:rPr>
        <w:t>ทุนหรือกำไรของห้างหุ้นส่วนในกรณีของห้างหุ้นส่วน</w:t>
      </w:r>
      <w:r w:rsidRPr="00FA029E">
        <w:rPr>
          <w:rFonts w:hint="cs"/>
          <w:spacing w:val="-20"/>
          <w:sz w:val="34"/>
          <w:szCs w:val="34"/>
          <w:cs/>
        </w:rPr>
        <w:t>ที่</w:t>
      </w:r>
      <w:r w:rsidRPr="00FA029E">
        <w:rPr>
          <w:spacing w:val="-20"/>
          <w:sz w:val="34"/>
          <w:szCs w:val="34"/>
          <w:cs/>
        </w:rPr>
        <w:t>เป็น</w:t>
      </w:r>
      <w:r w:rsidRPr="00FA029E">
        <w:rPr>
          <w:rFonts w:hint="cs"/>
          <w:spacing w:val="-20"/>
          <w:sz w:val="34"/>
          <w:szCs w:val="34"/>
          <w:cs/>
        </w:rPr>
        <w:t>หน่วยงานทาง</w:t>
      </w:r>
      <w:r w:rsidRPr="00FA029E">
        <w:rPr>
          <w:spacing w:val="-20"/>
          <w:sz w:val="34"/>
          <w:szCs w:val="34"/>
          <w:cs/>
        </w:rPr>
        <w:t>การเงิน</w:t>
      </w:r>
    </w:p>
    <w:p w14:paraId="1607A049" w14:textId="7E361A9D" w:rsidR="003850FD" w:rsidRPr="0041680C" w:rsidRDefault="003850FD" w:rsidP="00032651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032651">
        <w:rPr>
          <w:spacing w:val="-30"/>
          <w:sz w:val="34"/>
          <w:szCs w:val="34"/>
          <w:cs/>
        </w:rPr>
        <w:t>(๒</w:t>
      </w:r>
      <w:r w:rsidRPr="00032651">
        <w:rPr>
          <w:spacing w:val="-30"/>
          <w:sz w:val="34"/>
          <w:szCs w:val="34"/>
        </w:rPr>
        <w:t>)</w:t>
      </w:r>
      <w:r w:rsidRPr="00032651">
        <w:rPr>
          <w:rFonts w:hint="cs"/>
          <w:spacing w:val="-30"/>
          <w:sz w:val="34"/>
          <w:szCs w:val="34"/>
          <w:cs/>
        </w:rPr>
        <w:t xml:space="preserve"> </w:t>
      </w:r>
      <w:r w:rsidRPr="00032651">
        <w:rPr>
          <w:spacing w:val="-30"/>
          <w:sz w:val="34"/>
          <w:szCs w:val="34"/>
          <w:cs/>
        </w:rPr>
        <w:t>ส่วนได้เสียในส่วนทุนที่ถือโดยผู้ก่อตั้งท</w:t>
      </w:r>
      <w:proofErr w:type="spellStart"/>
      <w:r w:rsidRPr="00032651">
        <w:rPr>
          <w:spacing w:val="-30"/>
          <w:sz w:val="34"/>
          <w:szCs w:val="34"/>
          <w:cs/>
        </w:rPr>
        <w:t>รั</w:t>
      </w:r>
      <w:proofErr w:type="spellEnd"/>
      <w:r w:rsidRPr="00032651">
        <w:rPr>
          <w:spacing w:val="-30"/>
          <w:sz w:val="34"/>
          <w:szCs w:val="34"/>
          <w:cs/>
        </w:rPr>
        <w:t>สต์หรือผู้รับประโยชน์จาก</w:t>
      </w:r>
      <w:proofErr w:type="spellStart"/>
      <w:r w:rsidRPr="00032651">
        <w:rPr>
          <w:spacing w:val="-30"/>
          <w:sz w:val="34"/>
          <w:szCs w:val="34"/>
          <w:cs/>
        </w:rPr>
        <w:t>ทรั</w:t>
      </w:r>
      <w:proofErr w:type="spellEnd"/>
      <w:r w:rsidRPr="00032651">
        <w:rPr>
          <w:spacing w:val="-30"/>
          <w:sz w:val="34"/>
          <w:szCs w:val="34"/>
          <w:cs/>
        </w:rPr>
        <w:t xml:space="preserve">สต์ทั้งหมดหรือบางส่วน </w:t>
      </w:r>
      <w:r w:rsidR="00032651">
        <w:rPr>
          <w:spacing w:val="-30"/>
          <w:sz w:val="34"/>
          <w:szCs w:val="34"/>
        </w:rPr>
        <w:br/>
      </w:r>
      <w:r w:rsidRPr="0041680C">
        <w:rPr>
          <w:sz w:val="34"/>
          <w:szCs w:val="34"/>
          <w:cs/>
        </w:rPr>
        <w:t>หรือบุคคลธรรมดาอื่น</w:t>
      </w:r>
      <w:r w:rsidRPr="0041680C">
        <w:rPr>
          <w:rFonts w:hint="cs"/>
          <w:sz w:val="34"/>
          <w:szCs w:val="34"/>
          <w:cs/>
        </w:rPr>
        <w:t>ซึ่ง</w:t>
      </w:r>
      <w:r w:rsidRPr="0041680C">
        <w:rPr>
          <w:sz w:val="34"/>
          <w:szCs w:val="34"/>
          <w:cs/>
        </w:rPr>
        <w:t>มีอำนาจควบคุมสูงสุดในท</w:t>
      </w:r>
      <w:proofErr w:type="spellStart"/>
      <w:r w:rsidRPr="0041680C">
        <w:rPr>
          <w:sz w:val="34"/>
          <w:szCs w:val="34"/>
          <w:cs/>
        </w:rPr>
        <w:t>รั</w:t>
      </w:r>
      <w:proofErr w:type="spellEnd"/>
      <w:r w:rsidRPr="0041680C">
        <w:rPr>
          <w:sz w:val="34"/>
          <w:szCs w:val="34"/>
          <w:cs/>
        </w:rPr>
        <w:t>สต์ ในกรณีของ</w:t>
      </w:r>
      <w:proofErr w:type="spellStart"/>
      <w:r w:rsidRPr="0041680C">
        <w:rPr>
          <w:sz w:val="34"/>
          <w:szCs w:val="34"/>
          <w:cs/>
        </w:rPr>
        <w:t>ทรั</w:t>
      </w:r>
      <w:proofErr w:type="spellEnd"/>
      <w:r w:rsidRPr="0041680C">
        <w:rPr>
          <w:sz w:val="34"/>
          <w:szCs w:val="34"/>
          <w:cs/>
        </w:rPr>
        <w:t>สต์</w:t>
      </w:r>
      <w:r w:rsidRPr="0041680C">
        <w:rPr>
          <w:rFonts w:hint="cs"/>
          <w:sz w:val="34"/>
          <w:szCs w:val="34"/>
          <w:cs/>
        </w:rPr>
        <w:t>ที่</w:t>
      </w:r>
      <w:r w:rsidRPr="0041680C">
        <w:rPr>
          <w:sz w:val="34"/>
          <w:szCs w:val="34"/>
          <w:cs/>
        </w:rPr>
        <w:t>เป็น</w:t>
      </w:r>
      <w:r w:rsidRPr="0041680C">
        <w:rPr>
          <w:rFonts w:hint="cs"/>
          <w:sz w:val="34"/>
          <w:szCs w:val="34"/>
          <w:cs/>
        </w:rPr>
        <w:t>หน่วยงานทาง</w:t>
      </w:r>
      <w:r w:rsidRPr="0041680C">
        <w:rPr>
          <w:sz w:val="34"/>
          <w:szCs w:val="34"/>
          <w:cs/>
        </w:rPr>
        <w:t>การเงิน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ทั้งนี้ ผู้ที่ต้องถูกรายงานจะถือว่าเป็นผู้รับประโยชน์จาก</w:t>
      </w:r>
      <w:proofErr w:type="spellStart"/>
      <w:r w:rsidRPr="0041680C">
        <w:rPr>
          <w:sz w:val="34"/>
          <w:szCs w:val="34"/>
          <w:cs/>
        </w:rPr>
        <w:t>ทรั</w:t>
      </w:r>
      <w:proofErr w:type="spellEnd"/>
      <w:r w:rsidRPr="0041680C">
        <w:rPr>
          <w:sz w:val="34"/>
          <w:szCs w:val="34"/>
          <w:cs/>
        </w:rPr>
        <w:t>สต์ หากผู้ที่ต้องถูกรายงานดังกล่าวมีสิทธิ</w:t>
      </w:r>
      <w:r w:rsidR="00032651">
        <w:rPr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ที่จะได้รับการจัดสรรผลประโยชน์แบบบังคับ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ไม่ว่าโดยทางตรงหรือทางอ้อม หรืออาจได้รับการจัดสรรผลประโยชน์จาก</w:t>
      </w:r>
      <w:proofErr w:type="spellStart"/>
      <w:r w:rsidRPr="0041680C">
        <w:rPr>
          <w:sz w:val="34"/>
          <w:szCs w:val="34"/>
          <w:cs/>
        </w:rPr>
        <w:t>ทรั</w:t>
      </w:r>
      <w:proofErr w:type="spellEnd"/>
      <w:r w:rsidRPr="0041680C">
        <w:rPr>
          <w:sz w:val="34"/>
          <w:szCs w:val="34"/>
          <w:cs/>
        </w:rPr>
        <w:t>สต์ตามดุลพินิจ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ไม่ว่าโดยทางตรงหรือทางอ้อม</w:t>
      </w:r>
    </w:p>
    <w:p w14:paraId="3D9CBFBA" w14:textId="6E54BD88" w:rsidR="003850FD" w:rsidRPr="0041680C" w:rsidRDefault="003850FD" w:rsidP="00032651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032651">
        <w:rPr>
          <w:spacing w:val="-30"/>
          <w:sz w:val="34"/>
          <w:szCs w:val="34"/>
          <w:cs/>
        </w:rPr>
        <w:t>“</w:t>
      </w:r>
      <w:r w:rsidRPr="00032651">
        <w:rPr>
          <w:rFonts w:hint="cs"/>
          <w:spacing w:val="-30"/>
          <w:sz w:val="34"/>
          <w:szCs w:val="34"/>
          <w:cs/>
        </w:rPr>
        <w:t>สัญญา</w:t>
      </w:r>
      <w:r w:rsidRPr="00032651">
        <w:rPr>
          <w:spacing w:val="-30"/>
          <w:sz w:val="34"/>
          <w:szCs w:val="34"/>
          <w:cs/>
        </w:rPr>
        <w:t>ประกันภัย” หมายความว่า</w:t>
      </w:r>
      <w:r w:rsidRPr="00032651">
        <w:rPr>
          <w:rFonts w:hint="cs"/>
          <w:spacing w:val="-30"/>
          <w:sz w:val="34"/>
          <w:szCs w:val="34"/>
          <w:cs/>
        </w:rPr>
        <w:t xml:space="preserve"> </w:t>
      </w:r>
      <w:r w:rsidRPr="00032651">
        <w:rPr>
          <w:spacing w:val="-30"/>
          <w:sz w:val="34"/>
          <w:szCs w:val="34"/>
          <w:cs/>
        </w:rPr>
        <w:t xml:space="preserve"> </w:t>
      </w:r>
      <w:r w:rsidRPr="00032651">
        <w:rPr>
          <w:rFonts w:hint="cs"/>
          <w:spacing w:val="-30"/>
          <w:sz w:val="34"/>
          <w:szCs w:val="34"/>
          <w:cs/>
        </w:rPr>
        <w:t>สัญญาที่</w:t>
      </w:r>
      <w:r w:rsidRPr="00032651">
        <w:rPr>
          <w:spacing w:val="-30"/>
          <w:sz w:val="34"/>
          <w:szCs w:val="34"/>
          <w:cs/>
        </w:rPr>
        <w:t>ผู้รับประกันภัยตกลงที่จะชำระเงินเมื่อเกิดเหตุการณ์</w:t>
      </w:r>
      <w:r w:rsidR="00032651">
        <w:rPr>
          <w:spacing w:val="-30"/>
          <w:sz w:val="34"/>
          <w:szCs w:val="34"/>
        </w:rPr>
        <w:br/>
      </w:r>
      <w:r w:rsidRPr="0041680C">
        <w:rPr>
          <w:sz w:val="34"/>
          <w:szCs w:val="34"/>
          <w:cs/>
        </w:rPr>
        <w:t>ความไม่แน่นอนตามที่ได้ระบุไว้ซึ่งเกี่ยวข้องกับการเสียชีวิต ความเจ็บป่วย อุบัติเหตุ ความรับผิด</w:t>
      </w:r>
      <w:r w:rsidR="00032651">
        <w:rPr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หรือความเสี่ยงด้านทรัพย์สิน</w:t>
      </w:r>
      <w:r w:rsidRPr="0041680C">
        <w:rPr>
          <w:rFonts w:hint="cs"/>
          <w:sz w:val="34"/>
          <w:szCs w:val="34"/>
          <w:cs/>
        </w:rPr>
        <w:t xml:space="preserve"> แต่ไม่รวมถึงสัญญา</w:t>
      </w:r>
      <w:r w:rsidRPr="0041680C">
        <w:rPr>
          <w:sz w:val="34"/>
          <w:szCs w:val="34"/>
          <w:cs/>
        </w:rPr>
        <w:t>ประกัน</w:t>
      </w:r>
      <w:r w:rsidRPr="0041680C">
        <w:rPr>
          <w:rFonts w:hint="cs"/>
          <w:sz w:val="34"/>
          <w:szCs w:val="34"/>
          <w:cs/>
        </w:rPr>
        <w:t>ชีวิต</w:t>
      </w:r>
      <w:r w:rsidRPr="0041680C">
        <w:rPr>
          <w:sz w:val="34"/>
          <w:szCs w:val="34"/>
          <w:cs/>
        </w:rPr>
        <w:t>แบบเงินรายปี</w:t>
      </w:r>
    </w:p>
    <w:p w14:paraId="417406AE" w14:textId="05CE9DD8" w:rsidR="003850FD" w:rsidRPr="0041680C" w:rsidRDefault="003850FD" w:rsidP="00032651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032651">
        <w:rPr>
          <w:spacing w:val="-20"/>
          <w:sz w:val="34"/>
          <w:szCs w:val="34"/>
        </w:rPr>
        <w:t>“</w:t>
      </w:r>
      <w:r w:rsidRPr="00032651">
        <w:rPr>
          <w:rFonts w:hint="cs"/>
          <w:spacing w:val="-20"/>
          <w:sz w:val="34"/>
          <w:szCs w:val="34"/>
          <w:cs/>
        </w:rPr>
        <w:t>สัญญา</w:t>
      </w:r>
      <w:r w:rsidRPr="00032651">
        <w:rPr>
          <w:spacing w:val="-20"/>
          <w:sz w:val="34"/>
          <w:szCs w:val="34"/>
          <w:cs/>
        </w:rPr>
        <w:t xml:space="preserve">ประกันชีวิตแบบเงินรายปี” </w:t>
      </w:r>
      <w:proofErr w:type="gramStart"/>
      <w:r w:rsidRPr="00032651">
        <w:rPr>
          <w:spacing w:val="-20"/>
          <w:sz w:val="34"/>
          <w:szCs w:val="34"/>
          <w:cs/>
        </w:rPr>
        <w:t>หมายความว่า</w:t>
      </w:r>
      <w:r w:rsidRPr="00032651">
        <w:rPr>
          <w:rFonts w:hint="cs"/>
          <w:spacing w:val="-20"/>
          <w:sz w:val="34"/>
          <w:szCs w:val="34"/>
          <w:cs/>
        </w:rPr>
        <w:t xml:space="preserve"> </w:t>
      </w:r>
      <w:r w:rsidRPr="00032651">
        <w:rPr>
          <w:spacing w:val="-20"/>
          <w:sz w:val="34"/>
          <w:szCs w:val="34"/>
          <w:cs/>
        </w:rPr>
        <w:t xml:space="preserve"> </w:t>
      </w:r>
      <w:r w:rsidRPr="00032651">
        <w:rPr>
          <w:rFonts w:hint="cs"/>
          <w:spacing w:val="-20"/>
          <w:sz w:val="34"/>
          <w:szCs w:val="34"/>
          <w:cs/>
        </w:rPr>
        <w:t>สัญญา</w:t>
      </w:r>
      <w:r w:rsidRPr="00032651">
        <w:rPr>
          <w:spacing w:val="-20"/>
          <w:sz w:val="34"/>
          <w:szCs w:val="34"/>
          <w:cs/>
        </w:rPr>
        <w:t>ที่ผู้รับประกันภัยได้ตกลงที่จะจ่ายเงิน</w:t>
      </w:r>
      <w:proofErr w:type="gramEnd"/>
      <w:r w:rsidR="00032651">
        <w:rPr>
          <w:spacing w:val="-20"/>
          <w:sz w:val="34"/>
          <w:szCs w:val="34"/>
        </w:rPr>
        <w:br/>
      </w:r>
      <w:r w:rsidRPr="0041680C">
        <w:rPr>
          <w:spacing w:val="-4"/>
          <w:sz w:val="34"/>
          <w:szCs w:val="34"/>
          <w:cs/>
        </w:rPr>
        <w:t>ตามระยะเวลาที่กำหนดไว้ทั้งหมดหรือเป็นงวด โดยอ้างอิงจากการทรงชีพของบุคคลธรรมดา</w:t>
      </w:r>
      <w:r w:rsidRPr="0041680C">
        <w:rPr>
          <w:rFonts w:hint="cs"/>
          <w:sz w:val="34"/>
          <w:szCs w:val="34"/>
          <w:cs/>
        </w:rPr>
        <w:t xml:space="preserve"> ซึ่งรวมถึงสัญญา</w:t>
      </w:r>
      <w:r w:rsidRPr="0041680C">
        <w:rPr>
          <w:sz w:val="34"/>
          <w:szCs w:val="34"/>
          <w:cs/>
        </w:rPr>
        <w:t>ที่ถือว่าเป็น</w:t>
      </w:r>
      <w:r w:rsidRPr="0041680C">
        <w:rPr>
          <w:rFonts w:hint="cs"/>
          <w:sz w:val="34"/>
          <w:szCs w:val="34"/>
          <w:cs/>
        </w:rPr>
        <w:t>สัญญา</w:t>
      </w:r>
      <w:r w:rsidRPr="0041680C">
        <w:rPr>
          <w:sz w:val="34"/>
          <w:szCs w:val="34"/>
          <w:cs/>
        </w:rPr>
        <w:t>ประกันชีวิตแบบเงินรายปีตามกฎหมาย กฎ หรือแนวปฏิบัติของดินแดน</w:t>
      </w:r>
      <w:r w:rsidR="00032651">
        <w:rPr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ที่มีการ</w:t>
      </w:r>
      <w:r w:rsidRPr="0041680C">
        <w:rPr>
          <w:rFonts w:hint="cs"/>
          <w:sz w:val="34"/>
          <w:szCs w:val="34"/>
          <w:cs/>
        </w:rPr>
        <w:t>ทำสัญญา</w:t>
      </w:r>
      <w:r w:rsidRPr="0041680C">
        <w:rPr>
          <w:sz w:val="34"/>
          <w:szCs w:val="34"/>
          <w:cs/>
        </w:rPr>
        <w:t>ประกันภัยนั้นตามที่ผู้รับประกันภัยได้ตกลงที่จะจ่ายเงินตามจำนวนปี</w:t>
      </w:r>
    </w:p>
    <w:p w14:paraId="6885F895" w14:textId="77777777" w:rsidR="00032651" w:rsidRPr="00032651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pacing w:val="-20"/>
          <w:sz w:val="34"/>
          <w:szCs w:val="34"/>
        </w:rPr>
      </w:pPr>
      <w:r w:rsidRPr="00032651">
        <w:rPr>
          <w:spacing w:val="-20"/>
          <w:sz w:val="34"/>
          <w:szCs w:val="34"/>
        </w:rPr>
        <w:t>“</w:t>
      </w:r>
      <w:r w:rsidRPr="00032651">
        <w:rPr>
          <w:rFonts w:hint="cs"/>
          <w:spacing w:val="-20"/>
          <w:sz w:val="34"/>
          <w:szCs w:val="34"/>
          <w:cs/>
        </w:rPr>
        <w:t>สัญญา</w:t>
      </w:r>
      <w:r w:rsidRPr="00032651">
        <w:rPr>
          <w:spacing w:val="-20"/>
          <w:sz w:val="34"/>
          <w:szCs w:val="34"/>
          <w:cs/>
        </w:rPr>
        <w:t xml:space="preserve">ประกันภัยมูลค่าเงินสด” </w:t>
      </w:r>
      <w:proofErr w:type="gramStart"/>
      <w:r w:rsidRPr="00032651">
        <w:rPr>
          <w:spacing w:val="-20"/>
          <w:sz w:val="34"/>
          <w:szCs w:val="34"/>
          <w:cs/>
        </w:rPr>
        <w:t xml:space="preserve">หมายความว่า </w:t>
      </w:r>
      <w:r w:rsidRPr="00032651">
        <w:rPr>
          <w:rFonts w:hint="cs"/>
          <w:spacing w:val="-20"/>
          <w:sz w:val="34"/>
          <w:szCs w:val="34"/>
          <w:cs/>
        </w:rPr>
        <w:t xml:space="preserve"> สัญญา</w:t>
      </w:r>
      <w:r w:rsidRPr="00032651">
        <w:rPr>
          <w:spacing w:val="-20"/>
          <w:sz w:val="34"/>
          <w:szCs w:val="34"/>
          <w:cs/>
        </w:rPr>
        <w:t>ประกันภัย</w:t>
      </w:r>
      <w:r w:rsidRPr="00032651">
        <w:rPr>
          <w:rFonts w:hint="cs"/>
          <w:spacing w:val="-20"/>
          <w:sz w:val="34"/>
          <w:szCs w:val="34"/>
          <w:cs/>
        </w:rPr>
        <w:t>ที่</w:t>
      </w:r>
      <w:r w:rsidRPr="00032651">
        <w:rPr>
          <w:spacing w:val="-20"/>
          <w:sz w:val="34"/>
          <w:szCs w:val="34"/>
          <w:cs/>
        </w:rPr>
        <w:t>มีมูลค่าเงินสด</w:t>
      </w:r>
      <w:proofErr w:type="gramEnd"/>
      <w:r w:rsidRPr="00032651">
        <w:rPr>
          <w:rFonts w:hint="cs"/>
          <w:spacing w:val="-20"/>
          <w:sz w:val="34"/>
          <w:szCs w:val="34"/>
          <w:cs/>
        </w:rPr>
        <w:t xml:space="preserve"> แต่ไม่รวมถึง</w:t>
      </w:r>
    </w:p>
    <w:p w14:paraId="1B311F53" w14:textId="628A23A2" w:rsidR="003850FD" w:rsidRPr="0041680C" w:rsidRDefault="003850FD" w:rsidP="00032651">
      <w:pPr>
        <w:tabs>
          <w:tab w:val="left" w:pos="1843"/>
          <w:tab w:val="left" w:pos="2127"/>
        </w:tabs>
        <w:jc w:val="thaiDistribute"/>
        <w:rPr>
          <w:sz w:val="34"/>
          <w:szCs w:val="34"/>
        </w:rPr>
      </w:pPr>
      <w:r w:rsidRPr="0041680C">
        <w:rPr>
          <w:rFonts w:hint="cs"/>
          <w:sz w:val="34"/>
          <w:szCs w:val="34"/>
          <w:cs/>
        </w:rPr>
        <w:t>สัญญา</w:t>
      </w:r>
      <w:r w:rsidRPr="0041680C">
        <w:rPr>
          <w:sz w:val="34"/>
          <w:szCs w:val="34"/>
          <w:cs/>
        </w:rPr>
        <w:t>การรับประกันภัยต่อเพื่อชดใช้ค่าเสียหายระหว่างบริษัทประกันภัยสองแห่ง</w:t>
      </w:r>
    </w:p>
    <w:p w14:paraId="6FDA5177" w14:textId="186B6722" w:rsidR="00DD7FBD" w:rsidRDefault="003850FD" w:rsidP="00032651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032651">
        <w:rPr>
          <w:rFonts w:hint="cs"/>
          <w:spacing w:val="-30"/>
          <w:sz w:val="34"/>
          <w:szCs w:val="34"/>
          <w:cs/>
        </w:rPr>
        <w:t xml:space="preserve">“มูลค่าเงินสด” </w:t>
      </w:r>
      <w:r w:rsidRPr="00032651">
        <w:rPr>
          <w:spacing w:val="-30"/>
          <w:sz w:val="34"/>
          <w:szCs w:val="34"/>
          <w:cs/>
        </w:rPr>
        <w:t>หมายความว่า</w:t>
      </w:r>
      <w:r w:rsidRPr="00032651">
        <w:rPr>
          <w:rFonts w:hint="cs"/>
          <w:spacing w:val="-30"/>
          <w:sz w:val="34"/>
          <w:szCs w:val="34"/>
          <w:cs/>
        </w:rPr>
        <w:t xml:space="preserve"> </w:t>
      </w:r>
      <w:r w:rsidRPr="00032651">
        <w:rPr>
          <w:spacing w:val="-30"/>
          <w:sz w:val="34"/>
          <w:szCs w:val="34"/>
          <w:cs/>
        </w:rPr>
        <w:t xml:space="preserve"> มูลค่าที่มากกว่าระหว่างจำนวนเงินที่ผู้ถือกรมธรรม์มีสิทธิได้รับ</w:t>
      </w:r>
      <w:r w:rsidR="00032651">
        <w:rPr>
          <w:spacing w:val="-30"/>
          <w:sz w:val="34"/>
          <w:szCs w:val="34"/>
          <w:cs/>
        </w:rPr>
        <w:br/>
      </w:r>
      <w:r w:rsidRPr="0041680C">
        <w:rPr>
          <w:rFonts w:hint="cs"/>
          <w:sz w:val="34"/>
          <w:szCs w:val="34"/>
          <w:cs/>
        </w:rPr>
        <w:t>เมื่อมี</w:t>
      </w:r>
      <w:r w:rsidRPr="0041680C">
        <w:rPr>
          <w:sz w:val="34"/>
          <w:szCs w:val="34"/>
          <w:cs/>
        </w:rPr>
        <w:t>การเวนคืนหรือการ</w:t>
      </w:r>
      <w:r w:rsidRPr="0041680C">
        <w:rPr>
          <w:rFonts w:hint="cs"/>
          <w:sz w:val="34"/>
          <w:szCs w:val="34"/>
          <w:cs/>
        </w:rPr>
        <w:t>สิ้นสุดสัญญา</w:t>
      </w:r>
      <w:r w:rsidRPr="0041680C">
        <w:rPr>
          <w:sz w:val="34"/>
          <w:szCs w:val="34"/>
          <w:cs/>
        </w:rPr>
        <w:t>ประกันภัยโดยไม่ต้องหักค่าธรรมเนียมการเวนคืนหรือ</w:t>
      </w:r>
      <w:r w:rsidRPr="0041680C">
        <w:rPr>
          <w:rFonts w:hint="cs"/>
          <w:sz w:val="34"/>
          <w:szCs w:val="34"/>
          <w:cs/>
        </w:rPr>
        <w:t>เงิน</w:t>
      </w:r>
      <w:r w:rsidRPr="0041680C">
        <w:rPr>
          <w:sz w:val="34"/>
          <w:szCs w:val="34"/>
          <w:cs/>
        </w:rPr>
        <w:t>กู้ยืม</w:t>
      </w:r>
      <w:r w:rsidR="00032651">
        <w:rPr>
          <w:sz w:val="34"/>
          <w:szCs w:val="34"/>
          <w:cs/>
        </w:rPr>
        <w:br/>
      </w:r>
      <w:r w:rsidRPr="0041680C">
        <w:rPr>
          <w:rFonts w:hint="cs"/>
          <w:sz w:val="34"/>
          <w:szCs w:val="34"/>
          <w:cs/>
        </w:rPr>
        <w:t>ที่</w:t>
      </w:r>
      <w:r w:rsidRPr="0041680C">
        <w:rPr>
          <w:sz w:val="34"/>
          <w:szCs w:val="34"/>
          <w:cs/>
        </w:rPr>
        <w:t>มีกรมธรรม์ประกันภัยเป็น</w:t>
      </w:r>
      <w:r w:rsidRPr="0041680C">
        <w:rPr>
          <w:rFonts w:hint="cs"/>
          <w:sz w:val="34"/>
          <w:szCs w:val="34"/>
          <w:cs/>
        </w:rPr>
        <w:t>หลัก</w:t>
      </w:r>
      <w:r w:rsidRPr="0041680C">
        <w:rPr>
          <w:sz w:val="34"/>
          <w:szCs w:val="34"/>
          <w:cs/>
        </w:rPr>
        <w:t>ประกัน</w:t>
      </w:r>
      <w:r w:rsidRPr="0041680C">
        <w:rPr>
          <w:rFonts w:hint="cs"/>
          <w:sz w:val="34"/>
          <w:szCs w:val="34"/>
          <w:cs/>
        </w:rPr>
        <w:t xml:space="preserve"> กับ</w:t>
      </w:r>
      <w:r w:rsidRPr="0041680C">
        <w:rPr>
          <w:sz w:val="34"/>
          <w:szCs w:val="34"/>
          <w:cs/>
        </w:rPr>
        <w:t xml:space="preserve">จำนวนเงินที่ผู้ถือกรมธรรม์สามารถกู้ยืมได้ภายใต้สัญญาประกันภัย 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ทั้งนี้ มูลค่าเงินสด</w:t>
      </w:r>
      <w:r w:rsidRPr="0041680C">
        <w:rPr>
          <w:rFonts w:hint="cs"/>
          <w:sz w:val="34"/>
          <w:szCs w:val="34"/>
          <w:cs/>
        </w:rPr>
        <w:t>ดังกล่าว</w:t>
      </w:r>
      <w:r w:rsidRPr="0041680C">
        <w:rPr>
          <w:sz w:val="34"/>
          <w:szCs w:val="34"/>
          <w:cs/>
        </w:rPr>
        <w:t>ไม่รวมถึงจำนวนเงินที่พึงจ่ายตาม</w:t>
      </w:r>
      <w:r w:rsidRPr="0041680C">
        <w:rPr>
          <w:rFonts w:hint="cs"/>
          <w:sz w:val="34"/>
          <w:szCs w:val="34"/>
          <w:cs/>
        </w:rPr>
        <w:t>สัญญา</w:t>
      </w:r>
      <w:r w:rsidRPr="0041680C">
        <w:rPr>
          <w:sz w:val="34"/>
          <w:szCs w:val="34"/>
          <w:cs/>
        </w:rPr>
        <w:t>ประกันภัยในกรณีดัง</w:t>
      </w:r>
      <w:r w:rsidRPr="0041680C">
        <w:rPr>
          <w:rFonts w:hint="cs"/>
          <w:sz w:val="34"/>
          <w:szCs w:val="34"/>
          <w:cs/>
        </w:rPr>
        <w:t>ต่อไป</w:t>
      </w:r>
      <w:r w:rsidRPr="0041680C">
        <w:rPr>
          <w:sz w:val="34"/>
          <w:szCs w:val="34"/>
          <w:cs/>
        </w:rPr>
        <w:t>นี้</w:t>
      </w:r>
    </w:p>
    <w:p w14:paraId="6B604536" w14:textId="674C1BDB" w:rsidR="00032651" w:rsidRDefault="00032651" w:rsidP="00032651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</w:p>
    <w:p w14:paraId="6DD5887B" w14:textId="77777777" w:rsidR="00032651" w:rsidRDefault="00032651" w:rsidP="00032651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</w:p>
    <w:p w14:paraId="494014B7" w14:textId="33E1D46A" w:rsidR="00DD7FBD" w:rsidRDefault="00DD7FBD" w:rsidP="00DD7FBD">
      <w:pPr>
        <w:tabs>
          <w:tab w:val="left" w:pos="1843"/>
          <w:tab w:val="left" w:pos="2127"/>
        </w:tabs>
        <w:ind w:firstLine="1440"/>
        <w:jc w:val="right"/>
        <w:rPr>
          <w:sz w:val="34"/>
          <w:szCs w:val="34"/>
        </w:rPr>
      </w:pPr>
      <w:r w:rsidRPr="0041680C">
        <w:rPr>
          <w:rFonts w:hint="cs"/>
          <w:sz w:val="34"/>
          <w:szCs w:val="34"/>
          <w:cs/>
        </w:rPr>
        <w:t>/ (</w:t>
      </w:r>
      <w:r>
        <w:rPr>
          <w:rFonts w:hint="cs"/>
          <w:sz w:val="34"/>
          <w:szCs w:val="34"/>
          <w:cs/>
        </w:rPr>
        <w:t>๑</w:t>
      </w:r>
      <w:r w:rsidRPr="0041680C">
        <w:rPr>
          <w:rFonts w:hint="cs"/>
          <w:sz w:val="34"/>
          <w:szCs w:val="34"/>
          <w:cs/>
        </w:rPr>
        <w:t>)</w:t>
      </w:r>
      <w:r w:rsidRPr="0041680C">
        <w:rPr>
          <w:sz w:val="34"/>
          <w:szCs w:val="34"/>
        </w:rPr>
        <w:t xml:space="preserve"> </w:t>
      </w:r>
      <w:r w:rsidRPr="0041680C">
        <w:rPr>
          <w:rFonts w:hint="cs"/>
          <w:sz w:val="34"/>
          <w:szCs w:val="34"/>
          <w:cs/>
        </w:rPr>
        <w:t>จาก ...</w:t>
      </w:r>
    </w:p>
    <w:p w14:paraId="799EB88D" w14:textId="591AF574" w:rsidR="00032651" w:rsidRDefault="00032651" w:rsidP="00DD7FBD">
      <w:pPr>
        <w:tabs>
          <w:tab w:val="left" w:pos="1843"/>
          <w:tab w:val="left" w:pos="2127"/>
        </w:tabs>
        <w:ind w:firstLine="1440"/>
        <w:jc w:val="right"/>
        <w:rPr>
          <w:sz w:val="34"/>
          <w:szCs w:val="34"/>
        </w:rPr>
      </w:pPr>
    </w:p>
    <w:p w14:paraId="7A474345" w14:textId="1AECAFFF" w:rsidR="00032651" w:rsidRDefault="00032651" w:rsidP="00DD7FBD">
      <w:pPr>
        <w:tabs>
          <w:tab w:val="left" w:pos="1843"/>
          <w:tab w:val="left" w:pos="2127"/>
        </w:tabs>
        <w:ind w:firstLine="1440"/>
        <w:jc w:val="right"/>
        <w:rPr>
          <w:sz w:val="34"/>
          <w:szCs w:val="34"/>
        </w:rPr>
      </w:pPr>
    </w:p>
    <w:p w14:paraId="05287BEB" w14:textId="7D269546" w:rsidR="00032651" w:rsidRDefault="00032651" w:rsidP="00DD7FBD">
      <w:pPr>
        <w:tabs>
          <w:tab w:val="left" w:pos="1843"/>
          <w:tab w:val="left" w:pos="2127"/>
        </w:tabs>
        <w:ind w:firstLine="1440"/>
        <w:jc w:val="right"/>
        <w:rPr>
          <w:sz w:val="34"/>
          <w:szCs w:val="34"/>
        </w:rPr>
      </w:pPr>
    </w:p>
    <w:p w14:paraId="4C399364" w14:textId="57D851FF" w:rsidR="00032651" w:rsidRDefault="00032651" w:rsidP="00DD7FBD">
      <w:pPr>
        <w:tabs>
          <w:tab w:val="left" w:pos="1843"/>
          <w:tab w:val="left" w:pos="2127"/>
        </w:tabs>
        <w:ind w:firstLine="1440"/>
        <w:jc w:val="right"/>
        <w:rPr>
          <w:sz w:val="34"/>
          <w:szCs w:val="34"/>
        </w:rPr>
      </w:pPr>
    </w:p>
    <w:p w14:paraId="20CE8858" w14:textId="77777777" w:rsidR="00032651" w:rsidRPr="0041680C" w:rsidRDefault="00032651" w:rsidP="00DD7FBD">
      <w:pPr>
        <w:tabs>
          <w:tab w:val="left" w:pos="1843"/>
          <w:tab w:val="left" w:pos="2127"/>
        </w:tabs>
        <w:ind w:firstLine="1440"/>
        <w:jc w:val="right"/>
        <w:rPr>
          <w:sz w:val="34"/>
          <w:szCs w:val="34"/>
          <w:cs/>
        </w:rPr>
      </w:pPr>
    </w:p>
    <w:p w14:paraId="76F1E201" w14:textId="3B8C8664" w:rsidR="00B30958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0C79EE">
        <w:rPr>
          <w:spacing w:val="-20"/>
          <w:sz w:val="34"/>
          <w:szCs w:val="34"/>
          <w:cs/>
        </w:rPr>
        <w:lastRenderedPageBreak/>
        <w:t>(๑)</w:t>
      </w:r>
      <w:r w:rsidRPr="000C79EE">
        <w:rPr>
          <w:rFonts w:hint="cs"/>
          <w:spacing w:val="-20"/>
          <w:sz w:val="34"/>
          <w:szCs w:val="34"/>
          <w:cs/>
        </w:rPr>
        <w:t xml:space="preserve"> </w:t>
      </w:r>
      <w:r w:rsidRPr="000C79EE">
        <w:rPr>
          <w:spacing w:val="-20"/>
          <w:sz w:val="34"/>
          <w:szCs w:val="34"/>
          <w:cs/>
        </w:rPr>
        <w:t>จาก</w:t>
      </w:r>
      <w:r w:rsidRPr="000C79EE">
        <w:rPr>
          <w:rFonts w:hint="cs"/>
          <w:spacing w:val="-20"/>
          <w:sz w:val="34"/>
          <w:szCs w:val="34"/>
          <w:cs/>
        </w:rPr>
        <w:t>กรณี</w:t>
      </w:r>
      <w:r w:rsidRPr="000C79EE">
        <w:rPr>
          <w:spacing w:val="-20"/>
          <w:sz w:val="34"/>
          <w:szCs w:val="34"/>
          <w:cs/>
        </w:rPr>
        <w:t>การเสียชีวิตของผู้เอาประกันภัยซึ่งเป็นบุคคลธรรมดาที่เอาประกันภายใต้</w:t>
      </w:r>
      <w:r w:rsidRPr="000C79EE">
        <w:rPr>
          <w:rFonts w:hint="cs"/>
          <w:spacing w:val="-20"/>
          <w:sz w:val="34"/>
          <w:szCs w:val="34"/>
          <w:cs/>
        </w:rPr>
        <w:t>สัญญา</w:t>
      </w:r>
      <w:r w:rsidRPr="0041680C">
        <w:rPr>
          <w:sz w:val="34"/>
          <w:szCs w:val="34"/>
          <w:cs/>
        </w:rPr>
        <w:t>ประกันชีวิตเท่านั้น</w:t>
      </w:r>
    </w:p>
    <w:p w14:paraId="3E2F00C7" w14:textId="03C1B7E3" w:rsidR="00BF2B67" w:rsidRPr="0041680C" w:rsidRDefault="003850FD" w:rsidP="00B30958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0C79EE">
        <w:rPr>
          <w:spacing w:val="-20"/>
          <w:sz w:val="34"/>
          <w:szCs w:val="34"/>
        </w:rPr>
        <w:t>(</w:t>
      </w:r>
      <w:r w:rsidRPr="000C79EE">
        <w:rPr>
          <w:spacing w:val="-20"/>
          <w:sz w:val="34"/>
          <w:szCs w:val="34"/>
          <w:cs/>
        </w:rPr>
        <w:t>๒</w:t>
      </w:r>
      <w:r w:rsidRPr="000C79EE">
        <w:rPr>
          <w:spacing w:val="-20"/>
          <w:sz w:val="34"/>
          <w:szCs w:val="34"/>
        </w:rPr>
        <w:t>)</w:t>
      </w:r>
      <w:r w:rsidRPr="000C79EE">
        <w:rPr>
          <w:rFonts w:hint="cs"/>
          <w:spacing w:val="-20"/>
          <w:sz w:val="34"/>
          <w:szCs w:val="34"/>
          <w:cs/>
        </w:rPr>
        <w:t xml:space="preserve"> จาก</w:t>
      </w:r>
      <w:r w:rsidRPr="000C79EE">
        <w:rPr>
          <w:spacing w:val="-20"/>
          <w:sz w:val="34"/>
          <w:szCs w:val="34"/>
          <w:cs/>
        </w:rPr>
        <w:t>กรณีบาดเจ็บหรือความเจ็บป่วย หรือ</w:t>
      </w:r>
      <w:r w:rsidRPr="000C79EE">
        <w:rPr>
          <w:rFonts w:hint="cs"/>
          <w:spacing w:val="-20"/>
          <w:sz w:val="34"/>
          <w:szCs w:val="34"/>
          <w:cs/>
        </w:rPr>
        <w:t>ผล</w:t>
      </w:r>
      <w:r w:rsidRPr="000C79EE">
        <w:rPr>
          <w:spacing w:val="-20"/>
          <w:sz w:val="34"/>
          <w:szCs w:val="34"/>
          <w:cs/>
        </w:rPr>
        <w:t>ประโยชน์อื่นที่</w:t>
      </w:r>
      <w:r w:rsidRPr="000C79EE">
        <w:rPr>
          <w:rFonts w:hint="cs"/>
          <w:spacing w:val="-20"/>
          <w:sz w:val="34"/>
          <w:szCs w:val="34"/>
          <w:cs/>
        </w:rPr>
        <w:t>จ่ายสำหรับการ</w:t>
      </w:r>
      <w:r w:rsidRPr="000C79EE">
        <w:rPr>
          <w:spacing w:val="-20"/>
          <w:sz w:val="34"/>
          <w:szCs w:val="34"/>
          <w:cs/>
        </w:rPr>
        <w:t>ชดเชย</w:t>
      </w:r>
      <w:r w:rsidR="000C79EE">
        <w:rPr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ความสูญเสีย</w:t>
      </w:r>
      <w:r w:rsidRPr="0041680C">
        <w:rPr>
          <w:rFonts w:hint="cs"/>
          <w:sz w:val="34"/>
          <w:szCs w:val="34"/>
          <w:cs/>
        </w:rPr>
        <w:t>ทาง</w:t>
      </w:r>
      <w:r w:rsidRPr="0041680C">
        <w:rPr>
          <w:sz w:val="34"/>
          <w:szCs w:val="34"/>
          <w:cs/>
        </w:rPr>
        <w:t>เศรษฐกิจจากเหตุการณ์ที่ได้</w:t>
      </w:r>
      <w:r w:rsidRPr="0041680C">
        <w:rPr>
          <w:rFonts w:hint="cs"/>
          <w:sz w:val="34"/>
          <w:szCs w:val="34"/>
          <w:cs/>
        </w:rPr>
        <w:t>มีการ</w:t>
      </w:r>
      <w:r w:rsidRPr="0041680C">
        <w:rPr>
          <w:sz w:val="34"/>
          <w:szCs w:val="34"/>
          <w:cs/>
        </w:rPr>
        <w:t>เอาประกัน</w:t>
      </w:r>
      <w:r w:rsidRPr="0041680C">
        <w:rPr>
          <w:rFonts w:hint="cs"/>
          <w:sz w:val="34"/>
          <w:szCs w:val="34"/>
          <w:cs/>
        </w:rPr>
        <w:t>ภัย</w:t>
      </w:r>
      <w:r w:rsidRPr="0041680C">
        <w:rPr>
          <w:sz w:val="34"/>
          <w:szCs w:val="34"/>
          <w:cs/>
        </w:rPr>
        <w:t>ไว้</w:t>
      </w:r>
      <w:r w:rsidRPr="0041680C">
        <w:rPr>
          <w:rFonts w:hint="cs"/>
          <w:sz w:val="34"/>
          <w:szCs w:val="34"/>
          <w:cs/>
        </w:rPr>
        <w:t xml:space="preserve"> </w:t>
      </w:r>
    </w:p>
    <w:p w14:paraId="2F3D936C" w14:textId="21C4840B" w:rsidR="003850FD" w:rsidRPr="0041680C" w:rsidRDefault="003850FD" w:rsidP="000C79EE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  <w:cs/>
        </w:rPr>
      </w:pPr>
      <w:r w:rsidRPr="000C79EE">
        <w:rPr>
          <w:spacing w:val="-20"/>
          <w:sz w:val="34"/>
          <w:szCs w:val="34"/>
        </w:rPr>
        <w:t>(</w:t>
      </w:r>
      <w:r w:rsidRPr="000C79EE">
        <w:rPr>
          <w:spacing w:val="-20"/>
          <w:sz w:val="34"/>
          <w:szCs w:val="34"/>
          <w:cs/>
        </w:rPr>
        <w:t>๓</w:t>
      </w:r>
      <w:r w:rsidRPr="000C79EE">
        <w:rPr>
          <w:spacing w:val="-20"/>
          <w:sz w:val="34"/>
          <w:szCs w:val="34"/>
        </w:rPr>
        <w:t>)</w:t>
      </w:r>
      <w:r w:rsidRPr="000C79EE">
        <w:rPr>
          <w:rFonts w:hint="cs"/>
          <w:spacing w:val="-20"/>
          <w:sz w:val="34"/>
          <w:szCs w:val="34"/>
          <w:cs/>
        </w:rPr>
        <w:t xml:space="preserve"> จากกรณีการคืนค่า</w:t>
      </w:r>
      <w:r w:rsidRPr="000C79EE">
        <w:rPr>
          <w:spacing w:val="-20"/>
          <w:sz w:val="34"/>
          <w:szCs w:val="34"/>
          <w:cs/>
        </w:rPr>
        <w:t>เบี้ยประกัน</w:t>
      </w:r>
      <w:r w:rsidRPr="000C79EE">
        <w:rPr>
          <w:rFonts w:hint="cs"/>
          <w:spacing w:val="-20"/>
          <w:sz w:val="34"/>
          <w:szCs w:val="34"/>
          <w:cs/>
        </w:rPr>
        <w:t>ภัย</w:t>
      </w:r>
      <w:r w:rsidRPr="000C79EE">
        <w:rPr>
          <w:spacing w:val="-20"/>
          <w:sz w:val="34"/>
          <w:szCs w:val="34"/>
          <w:cs/>
        </w:rPr>
        <w:t>ที่ได้</w:t>
      </w:r>
      <w:r w:rsidRPr="000C79EE">
        <w:rPr>
          <w:rFonts w:hint="cs"/>
          <w:spacing w:val="-20"/>
          <w:sz w:val="34"/>
          <w:szCs w:val="34"/>
          <w:cs/>
        </w:rPr>
        <w:t>จ่ายไว้โดยมีการ</w:t>
      </w:r>
      <w:r w:rsidRPr="000C79EE">
        <w:rPr>
          <w:spacing w:val="-20"/>
          <w:sz w:val="34"/>
          <w:szCs w:val="34"/>
          <w:cs/>
        </w:rPr>
        <w:t>หักค่าธรรมเนียมการทำประกันภัย</w:t>
      </w:r>
      <w:r w:rsidR="000C79EE">
        <w:rPr>
          <w:spacing w:val="-20"/>
          <w:sz w:val="34"/>
          <w:szCs w:val="34"/>
          <w:cs/>
        </w:rPr>
        <w:br/>
      </w:r>
      <w:r w:rsidRPr="000C79EE">
        <w:rPr>
          <w:spacing w:val="-20"/>
          <w:sz w:val="34"/>
          <w:szCs w:val="34"/>
          <w:cs/>
        </w:rPr>
        <w:t>ไม่ว่าจะมีการ</w:t>
      </w:r>
      <w:r w:rsidRPr="000C79EE">
        <w:rPr>
          <w:rFonts w:hint="cs"/>
          <w:spacing w:val="-20"/>
          <w:sz w:val="34"/>
          <w:szCs w:val="34"/>
          <w:cs/>
        </w:rPr>
        <w:t>เรียกเก็บ</w:t>
      </w:r>
      <w:r w:rsidRPr="000C79EE">
        <w:rPr>
          <w:spacing w:val="-20"/>
          <w:sz w:val="34"/>
          <w:szCs w:val="34"/>
          <w:cs/>
        </w:rPr>
        <w:t>หรือไม่ ภายใต้</w:t>
      </w:r>
      <w:r w:rsidRPr="000C79EE">
        <w:rPr>
          <w:rFonts w:hint="cs"/>
          <w:spacing w:val="-20"/>
          <w:sz w:val="34"/>
          <w:szCs w:val="34"/>
          <w:cs/>
        </w:rPr>
        <w:t>สัญญา</w:t>
      </w:r>
      <w:r w:rsidRPr="000C79EE">
        <w:rPr>
          <w:spacing w:val="-20"/>
          <w:sz w:val="34"/>
          <w:szCs w:val="34"/>
          <w:cs/>
        </w:rPr>
        <w:t>ประกันภัย นอกจากประกันชีวิตควบการลงทุนหรือประกันชีวิต</w:t>
      </w:r>
      <w:r w:rsidR="000C79EE">
        <w:rPr>
          <w:spacing w:val="-20"/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แบบเงินรายปี เนื่องจากการ</w:t>
      </w:r>
      <w:r w:rsidRPr="0041680C">
        <w:rPr>
          <w:rFonts w:hint="cs"/>
          <w:sz w:val="34"/>
          <w:szCs w:val="34"/>
          <w:cs/>
        </w:rPr>
        <w:t>ยก</w:t>
      </w:r>
      <w:r w:rsidRPr="0041680C">
        <w:rPr>
          <w:sz w:val="34"/>
          <w:szCs w:val="34"/>
          <w:cs/>
        </w:rPr>
        <w:t>เลิกหรือสิ้นสุด</w:t>
      </w:r>
      <w:r w:rsidRPr="0041680C">
        <w:rPr>
          <w:rFonts w:hint="cs"/>
          <w:sz w:val="34"/>
          <w:szCs w:val="34"/>
          <w:cs/>
        </w:rPr>
        <w:t>สัญญา</w:t>
      </w:r>
      <w:r w:rsidRPr="0041680C">
        <w:rPr>
          <w:sz w:val="34"/>
          <w:szCs w:val="34"/>
          <w:cs/>
        </w:rPr>
        <w:t xml:space="preserve">ดังกล่าว </w:t>
      </w:r>
      <w:r w:rsidRPr="0041680C">
        <w:rPr>
          <w:rFonts w:hint="cs"/>
          <w:sz w:val="34"/>
          <w:szCs w:val="34"/>
          <w:cs/>
        </w:rPr>
        <w:t>หรือกรณี</w:t>
      </w:r>
      <w:r w:rsidRPr="0041680C">
        <w:rPr>
          <w:sz w:val="34"/>
          <w:szCs w:val="34"/>
          <w:cs/>
        </w:rPr>
        <w:t>ความเสี่ยง</w:t>
      </w:r>
      <w:r w:rsidRPr="0041680C">
        <w:rPr>
          <w:rFonts w:hint="cs"/>
          <w:sz w:val="34"/>
          <w:szCs w:val="34"/>
          <w:cs/>
        </w:rPr>
        <w:t>ที่ลดลง</w:t>
      </w:r>
      <w:r w:rsidRPr="0041680C">
        <w:rPr>
          <w:sz w:val="34"/>
          <w:szCs w:val="34"/>
          <w:cs/>
        </w:rPr>
        <w:t>ระหว่างระยะเวลาที่สัญญาประกันภัยมีผลบังคับ หรือเกิดจากการคำนวณค่าเบี้ยประกันภัยให้ถูกต้อง</w:t>
      </w:r>
    </w:p>
    <w:p w14:paraId="282DAB65" w14:textId="77777777" w:rsidR="000C79EE" w:rsidRPr="000C79EE" w:rsidRDefault="003850FD" w:rsidP="003073F7">
      <w:pPr>
        <w:tabs>
          <w:tab w:val="left" w:pos="1418"/>
          <w:tab w:val="left" w:pos="1843"/>
          <w:tab w:val="left" w:pos="2127"/>
        </w:tabs>
        <w:ind w:firstLine="1440"/>
        <w:jc w:val="thaiDistribute"/>
        <w:rPr>
          <w:spacing w:val="-20"/>
          <w:sz w:val="34"/>
          <w:szCs w:val="34"/>
        </w:rPr>
      </w:pPr>
      <w:r w:rsidRPr="000C79EE">
        <w:rPr>
          <w:spacing w:val="-20"/>
          <w:sz w:val="34"/>
          <w:szCs w:val="34"/>
          <w:cs/>
        </w:rPr>
        <w:t>(๔) จากกรณีการจ่ายเงินปันผลให้ผู้ถือกรมธรรม์ นอกจากเงินปันผลที่จ่ายเมื่อสัญญาประกันภัย</w:t>
      </w:r>
    </w:p>
    <w:p w14:paraId="793F6F35" w14:textId="1AF041AC" w:rsidR="003850FD" w:rsidRPr="0041680C" w:rsidRDefault="003850FD" w:rsidP="000C79EE">
      <w:pPr>
        <w:tabs>
          <w:tab w:val="left" w:pos="1418"/>
          <w:tab w:val="left" w:pos="1843"/>
          <w:tab w:val="left" w:pos="2127"/>
        </w:tabs>
        <w:jc w:val="thaiDistribute"/>
        <w:rPr>
          <w:sz w:val="34"/>
          <w:szCs w:val="34"/>
        </w:rPr>
      </w:pPr>
      <w:r w:rsidRPr="000C79EE">
        <w:rPr>
          <w:spacing w:val="-20"/>
          <w:sz w:val="34"/>
          <w:szCs w:val="34"/>
          <w:cs/>
        </w:rPr>
        <w:t>สิ้นสุดลง โดยเงินปันผลดังกล่าวเกี่ยวข้องกับ</w:t>
      </w:r>
      <w:r w:rsidRPr="000C79EE">
        <w:rPr>
          <w:rFonts w:hint="cs"/>
          <w:spacing w:val="-20"/>
          <w:sz w:val="34"/>
          <w:szCs w:val="34"/>
          <w:cs/>
        </w:rPr>
        <w:t>สัญญา</w:t>
      </w:r>
      <w:r w:rsidRPr="000C79EE">
        <w:rPr>
          <w:spacing w:val="-20"/>
          <w:sz w:val="34"/>
          <w:szCs w:val="34"/>
          <w:cs/>
        </w:rPr>
        <w:t xml:space="preserve">ประกันภัยที่มีการจ่ายผลประโยชน์ตาม (๒) </w:t>
      </w:r>
      <w:r w:rsidRPr="000C79EE">
        <w:rPr>
          <w:rFonts w:hint="cs"/>
          <w:spacing w:val="-20"/>
          <w:sz w:val="34"/>
          <w:szCs w:val="34"/>
          <w:cs/>
        </w:rPr>
        <w:t>เท่านั้น</w:t>
      </w:r>
      <w:r w:rsidR="000C79EE">
        <w:rPr>
          <w:spacing w:val="-20"/>
          <w:sz w:val="34"/>
          <w:szCs w:val="34"/>
          <w:cs/>
        </w:rPr>
        <w:br/>
      </w:r>
      <w:r w:rsidR="000C79EE">
        <w:rPr>
          <w:spacing w:val="-20"/>
          <w:sz w:val="34"/>
          <w:szCs w:val="34"/>
        </w:rPr>
        <w:tab/>
      </w:r>
      <w:r w:rsidRPr="000C79EE">
        <w:rPr>
          <w:spacing w:val="-20"/>
          <w:sz w:val="34"/>
          <w:szCs w:val="34"/>
        </w:rPr>
        <w:t>(</w:t>
      </w:r>
      <w:r w:rsidRPr="000C79EE">
        <w:rPr>
          <w:rFonts w:hint="cs"/>
          <w:spacing w:val="-20"/>
          <w:sz w:val="34"/>
          <w:szCs w:val="34"/>
          <w:cs/>
        </w:rPr>
        <w:t>๕</w:t>
      </w:r>
      <w:r w:rsidRPr="000C79EE">
        <w:rPr>
          <w:spacing w:val="-20"/>
          <w:sz w:val="34"/>
          <w:szCs w:val="34"/>
        </w:rPr>
        <w:t>)</w:t>
      </w:r>
      <w:r w:rsidRPr="000C79EE">
        <w:rPr>
          <w:rFonts w:hint="cs"/>
          <w:spacing w:val="-20"/>
          <w:sz w:val="34"/>
          <w:szCs w:val="34"/>
          <w:cs/>
        </w:rPr>
        <w:t xml:space="preserve"> จากกรณีการคืนค่า</w:t>
      </w:r>
      <w:r w:rsidRPr="000C79EE">
        <w:rPr>
          <w:spacing w:val="-20"/>
          <w:sz w:val="34"/>
          <w:szCs w:val="34"/>
          <w:cs/>
        </w:rPr>
        <w:t>เบี้ยประกัน</w:t>
      </w:r>
      <w:r w:rsidRPr="000C79EE">
        <w:rPr>
          <w:rFonts w:hint="cs"/>
          <w:spacing w:val="-20"/>
          <w:sz w:val="34"/>
          <w:szCs w:val="34"/>
          <w:cs/>
        </w:rPr>
        <w:t>ภัย</w:t>
      </w:r>
      <w:r w:rsidRPr="000C79EE">
        <w:rPr>
          <w:spacing w:val="-20"/>
          <w:sz w:val="34"/>
          <w:szCs w:val="34"/>
          <w:cs/>
        </w:rPr>
        <w:t>ที่ได้มีการจ่ายไว้ล่วงหน้าหรือ</w:t>
      </w:r>
      <w:r w:rsidRPr="000C79EE">
        <w:rPr>
          <w:rFonts w:hint="cs"/>
          <w:spacing w:val="-20"/>
          <w:sz w:val="34"/>
          <w:szCs w:val="34"/>
          <w:cs/>
        </w:rPr>
        <w:t>มีการ</w:t>
      </w:r>
      <w:r w:rsidRPr="000C79EE">
        <w:rPr>
          <w:spacing w:val="-20"/>
          <w:sz w:val="34"/>
          <w:szCs w:val="34"/>
          <w:cs/>
        </w:rPr>
        <w:t>มัดจำเบี้ยประกัน</w:t>
      </w:r>
      <w:r w:rsidRPr="000C79EE">
        <w:rPr>
          <w:rFonts w:hint="cs"/>
          <w:spacing w:val="-20"/>
          <w:sz w:val="34"/>
          <w:szCs w:val="34"/>
          <w:cs/>
        </w:rPr>
        <w:t>ภัย</w:t>
      </w:r>
      <w:r w:rsidR="000C79EE">
        <w:rPr>
          <w:spacing w:val="-20"/>
          <w:sz w:val="34"/>
          <w:szCs w:val="34"/>
          <w:cs/>
        </w:rPr>
        <w:br/>
      </w:r>
      <w:r w:rsidRPr="000C79EE">
        <w:rPr>
          <w:rFonts w:hint="cs"/>
          <w:spacing w:val="-20"/>
          <w:sz w:val="34"/>
          <w:szCs w:val="34"/>
          <w:cs/>
        </w:rPr>
        <w:t>ไว้</w:t>
      </w:r>
      <w:r w:rsidRPr="000C79EE">
        <w:rPr>
          <w:spacing w:val="-20"/>
          <w:sz w:val="34"/>
          <w:szCs w:val="34"/>
          <w:cs/>
        </w:rPr>
        <w:t>สำหรับ</w:t>
      </w:r>
      <w:r w:rsidRPr="000C79EE">
        <w:rPr>
          <w:rFonts w:hint="cs"/>
          <w:spacing w:val="-20"/>
          <w:sz w:val="34"/>
          <w:szCs w:val="34"/>
          <w:cs/>
        </w:rPr>
        <w:t>สัญญา</w:t>
      </w:r>
      <w:r w:rsidRPr="000C79EE">
        <w:rPr>
          <w:spacing w:val="-20"/>
          <w:sz w:val="34"/>
          <w:szCs w:val="34"/>
          <w:cs/>
        </w:rPr>
        <w:t>ประกันภัยใด ๆ ที่กำหนดให้จ่ายเบี้ยประกัน</w:t>
      </w:r>
      <w:r w:rsidRPr="000C79EE">
        <w:rPr>
          <w:rFonts w:hint="cs"/>
          <w:spacing w:val="-20"/>
          <w:sz w:val="34"/>
          <w:szCs w:val="34"/>
          <w:cs/>
        </w:rPr>
        <w:t>ภัย</w:t>
      </w:r>
      <w:r w:rsidRPr="000C79EE">
        <w:rPr>
          <w:spacing w:val="-20"/>
          <w:sz w:val="34"/>
          <w:szCs w:val="34"/>
          <w:cs/>
        </w:rPr>
        <w:t>อย่างน้อยเป็นรายปี หากจำนวนเบี้ยประกัน</w:t>
      </w:r>
      <w:r w:rsidRPr="000C79EE">
        <w:rPr>
          <w:rFonts w:hint="cs"/>
          <w:spacing w:val="-20"/>
          <w:sz w:val="34"/>
          <w:szCs w:val="34"/>
          <w:cs/>
        </w:rPr>
        <w:t>ภัย</w:t>
      </w:r>
      <w:r w:rsidR="000C79EE">
        <w:rPr>
          <w:spacing w:val="-20"/>
          <w:sz w:val="34"/>
          <w:szCs w:val="34"/>
          <w:cs/>
        </w:rPr>
        <w:br/>
      </w:r>
      <w:r w:rsidRPr="000C79EE">
        <w:rPr>
          <w:rFonts w:hint="cs"/>
          <w:spacing w:val="-20"/>
          <w:sz w:val="34"/>
          <w:szCs w:val="34"/>
          <w:cs/>
        </w:rPr>
        <w:t>ที่ได้มีการจ่ายไว้</w:t>
      </w:r>
      <w:r w:rsidRPr="000C79EE">
        <w:rPr>
          <w:spacing w:val="-20"/>
          <w:sz w:val="34"/>
          <w:szCs w:val="34"/>
          <w:cs/>
        </w:rPr>
        <w:t>ล่วงหน้าหรือ</w:t>
      </w:r>
      <w:r w:rsidRPr="000C79EE">
        <w:rPr>
          <w:rFonts w:hint="cs"/>
          <w:spacing w:val="-20"/>
          <w:sz w:val="34"/>
          <w:szCs w:val="34"/>
          <w:cs/>
        </w:rPr>
        <w:t>มีการ</w:t>
      </w:r>
      <w:r w:rsidRPr="000C79EE">
        <w:rPr>
          <w:spacing w:val="-20"/>
          <w:sz w:val="34"/>
          <w:szCs w:val="34"/>
          <w:cs/>
        </w:rPr>
        <w:t>มัดจำเบี้ยประกัน</w:t>
      </w:r>
      <w:r w:rsidRPr="000C79EE">
        <w:rPr>
          <w:rFonts w:hint="cs"/>
          <w:spacing w:val="-20"/>
          <w:sz w:val="34"/>
          <w:szCs w:val="34"/>
          <w:cs/>
        </w:rPr>
        <w:t>ภัยไว้</w:t>
      </w:r>
      <w:r w:rsidRPr="000C79EE">
        <w:rPr>
          <w:spacing w:val="-20"/>
          <w:sz w:val="34"/>
          <w:szCs w:val="34"/>
          <w:cs/>
        </w:rPr>
        <w:t>ไม่</w:t>
      </w:r>
      <w:r w:rsidRPr="000C79EE">
        <w:rPr>
          <w:rFonts w:hint="cs"/>
          <w:spacing w:val="-20"/>
          <w:sz w:val="34"/>
          <w:szCs w:val="34"/>
          <w:cs/>
        </w:rPr>
        <w:t>เกิน</w:t>
      </w:r>
      <w:r w:rsidRPr="000C79EE">
        <w:rPr>
          <w:spacing w:val="-20"/>
          <w:sz w:val="34"/>
          <w:szCs w:val="34"/>
          <w:cs/>
        </w:rPr>
        <w:t>เบี้ยประกันภัย</w:t>
      </w:r>
      <w:r w:rsidRPr="000C79EE">
        <w:rPr>
          <w:rFonts w:hint="cs"/>
          <w:spacing w:val="-20"/>
          <w:sz w:val="34"/>
          <w:szCs w:val="34"/>
          <w:cs/>
        </w:rPr>
        <w:t>ของ</w:t>
      </w:r>
      <w:r w:rsidRPr="000C79EE">
        <w:rPr>
          <w:spacing w:val="-20"/>
          <w:sz w:val="34"/>
          <w:szCs w:val="34"/>
          <w:cs/>
        </w:rPr>
        <w:t>ปีถัดไปที่</w:t>
      </w:r>
      <w:r w:rsidRPr="000C79EE">
        <w:rPr>
          <w:rFonts w:hint="cs"/>
          <w:spacing w:val="-20"/>
          <w:sz w:val="34"/>
          <w:szCs w:val="34"/>
          <w:cs/>
        </w:rPr>
        <w:t>ต้องมีการ</w:t>
      </w:r>
      <w:r w:rsidRPr="000C79EE">
        <w:rPr>
          <w:spacing w:val="-20"/>
          <w:sz w:val="34"/>
          <w:szCs w:val="34"/>
          <w:cs/>
        </w:rPr>
        <w:t>ชำระ</w:t>
      </w:r>
      <w:r w:rsidR="000C79EE">
        <w:rPr>
          <w:spacing w:val="-20"/>
          <w:sz w:val="34"/>
          <w:szCs w:val="34"/>
          <w:cs/>
        </w:rPr>
        <w:br/>
      </w:r>
      <w:r w:rsidRPr="0041680C">
        <w:rPr>
          <w:rFonts w:hint="cs"/>
          <w:sz w:val="34"/>
          <w:szCs w:val="34"/>
          <w:cs/>
        </w:rPr>
        <w:t>ตาม</w:t>
      </w:r>
      <w:r w:rsidRPr="0041680C">
        <w:rPr>
          <w:sz w:val="34"/>
          <w:szCs w:val="34"/>
          <w:cs/>
        </w:rPr>
        <w:t>สัญญาประกันภัยนั้น</w:t>
      </w:r>
    </w:p>
    <w:p w14:paraId="119A394C" w14:textId="2976BFAA" w:rsidR="003850FD" w:rsidRPr="0041680C" w:rsidRDefault="003850FD" w:rsidP="000C79EE">
      <w:pPr>
        <w:tabs>
          <w:tab w:val="left" w:pos="1843"/>
          <w:tab w:val="left" w:pos="2250"/>
        </w:tabs>
        <w:ind w:firstLine="1440"/>
        <w:jc w:val="thaiDistribute"/>
        <w:rPr>
          <w:sz w:val="34"/>
          <w:szCs w:val="34"/>
        </w:rPr>
      </w:pPr>
      <w:r w:rsidRPr="000C79EE">
        <w:rPr>
          <w:spacing w:val="-20"/>
          <w:sz w:val="34"/>
          <w:szCs w:val="34"/>
          <w:cs/>
        </w:rPr>
        <w:t>“ผู้ถือบัญชี” หมายความว่า</w:t>
      </w:r>
      <w:r w:rsidRPr="000C79EE">
        <w:rPr>
          <w:rFonts w:hint="cs"/>
          <w:spacing w:val="-20"/>
          <w:sz w:val="34"/>
          <w:szCs w:val="34"/>
          <w:cs/>
        </w:rPr>
        <w:t xml:space="preserve"> </w:t>
      </w:r>
      <w:r w:rsidRPr="000C79EE">
        <w:rPr>
          <w:spacing w:val="-20"/>
          <w:sz w:val="34"/>
          <w:szCs w:val="34"/>
          <w:cs/>
        </w:rPr>
        <w:t xml:space="preserve"> บุคคลซึ่งเป็นลูกค้าที่มีชื่อหรือถูกระบุชื่อเป็นผู้ถือบัญชีทางการเงิน</w:t>
      </w:r>
      <w:r w:rsidR="000C79EE">
        <w:rPr>
          <w:spacing w:val="-20"/>
          <w:sz w:val="34"/>
          <w:szCs w:val="34"/>
        </w:rPr>
        <w:br/>
      </w:r>
      <w:r w:rsidRPr="0041680C">
        <w:rPr>
          <w:rFonts w:hint="cs"/>
          <w:sz w:val="34"/>
          <w:szCs w:val="34"/>
          <w:cs/>
        </w:rPr>
        <w:t>ที่อยู่ในความครอบครองดูแลของหน่วยงานทางการเงิน แต่ไม่รวมถึง</w:t>
      </w:r>
      <w:r w:rsidRPr="0041680C">
        <w:rPr>
          <w:sz w:val="34"/>
          <w:szCs w:val="34"/>
          <w:cs/>
        </w:rPr>
        <w:t>ตัวแทน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ผู้รักษา</w:t>
      </w:r>
      <w:r w:rsidRPr="0041680C">
        <w:rPr>
          <w:spacing w:val="-4"/>
          <w:sz w:val="34"/>
          <w:szCs w:val="34"/>
          <w:cs/>
        </w:rPr>
        <w:t>สินทรัพย์ นอ</w:t>
      </w:r>
      <w:proofErr w:type="spellStart"/>
      <w:r w:rsidRPr="0041680C">
        <w:rPr>
          <w:spacing w:val="-4"/>
          <w:sz w:val="34"/>
          <w:szCs w:val="34"/>
          <w:cs/>
        </w:rPr>
        <w:t>มินี</w:t>
      </w:r>
      <w:proofErr w:type="spellEnd"/>
      <w:r w:rsidRPr="0041680C">
        <w:rPr>
          <w:spacing w:val="-4"/>
          <w:sz w:val="34"/>
          <w:szCs w:val="34"/>
          <w:cs/>
        </w:rPr>
        <w:t xml:space="preserve"> </w:t>
      </w:r>
      <w:r w:rsidRPr="000C79EE">
        <w:rPr>
          <w:spacing w:val="-20"/>
          <w:sz w:val="34"/>
          <w:szCs w:val="34"/>
          <w:cs/>
        </w:rPr>
        <w:t>ผู้มีอำนาจในการลงนาม ที่ปรึกษาการลงทุน หรือตัวกลาง ที่ไม่ใช่</w:t>
      </w:r>
      <w:r w:rsidRPr="000C79EE">
        <w:rPr>
          <w:rFonts w:hint="cs"/>
          <w:spacing w:val="-20"/>
          <w:sz w:val="34"/>
          <w:szCs w:val="34"/>
          <w:cs/>
        </w:rPr>
        <w:t>หน่วยงานทาง</w:t>
      </w:r>
      <w:r w:rsidRPr="000C79EE">
        <w:rPr>
          <w:spacing w:val="-20"/>
          <w:sz w:val="34"/>
          <w:szCs w:val="34"/>
          <w:cs/>
        </w:rPr>
        <w:t>การเงิน ถือบัญชีทางการเงิน</w:t>
      </w:r>
      <w:r w:rsidR="000C79EE">
        <w:rPr>
          <w:spacing w:val="-20"/>
          <w:sz w:val="34"/>
          <w:szCs w:val="34"/>
        </w:rPr>
        <w:br/>
      </w:r>
      <w:r w:rsidRPr="0041680C">
        <w:rPr>
          <w:sz w:val="34"/>
          <w:szCs w:val="34"/>
          <w:cs/>
        </w:rPr>
        <w:t>เพื่อประโยชน์หรือเพื่อบุคคลอื่น</w:t>
      </w:r>
    </w:p>
    <w:p w14:paraId="6494C198" w14:textId="62983DA4" w:rsidR="003850FD" w:rsidRPr="0041680C" w:rsidRDefault="003850FD" w:rsidP="003073F7">
      <w:pPr>
        <w:tabs>
          <w:tab w:val="left" w:pos="1843"/>
          <w:tab w:val="left" w:pos="2250"/>
        </w:tabs>
        <w:ind w:firstLine="1440"/>
        <w:jc w:val="thaiDistribute"/>
        <w:rPr>
          <w:sz w:val="34"/>
          <w:szCs w:val="34"/>
        </w:rPr>
      </w:pPr>
      <w:r w:rsidRPr="00214A46">
        <w:rPr>
          <w:spacing w:val="-10"/>
          <w:sz w:val="34"/>
          <w:szCs w:val="34"/>
          <w:cs/>
        </w:rPr>
        <w:t>ในกรณี</w:t>
      </w:r>
      <w:r w:rsidRPr="00214A46">
        <w:rPr>
          <w:rFonts w:hint="cs"/>
          <w:spacing w:val="-10"/>
          <w:sz w:val="34"/>
          <w:szCs w:val="34"/>
          <w:cs/>
        </w:rPr>
        <w:t>สัญญา</w:t>
      </w:r>
      <w:r w:rsidRPr="00214A46">
        <w:rPr>
          <w:spacing w:val="-10"/>
          <w:sz w:val="34"/>
          <w:szCs w:val="34"/>
          <w:cs/>
        </w:rPr>
        <w:t>ประกันภัยมูลค่าเงินสดหรือ</w:t>
      </w:r>
      <w:r w:rsidRPr="00214A46">
        <w:rPr>
          <w:rFonts w:hint="cs"/>
          <w:spacing w:val="-10"/>
          <w:sz w:val="34"/>
          <w:szCs w:val="34"/>
          <w:cs/>
        </w:rPr>
        <w:t>สัญญาประกันชีวิต</w:t>
      </w:r>
      <w:r w:rsidRPr="00214A46">
        <w:rPr>
          <w:spacing w:val="-10"/>
          <w:sz w:val="34"/>
          <w:szCs w:val="34"/>
          <w:cs/>
        </w:rPr>
        <w:t>แบบ</w:t>
      </w:r>
      <w:r w:rsidRPr="00214A46">
        <w:rPr>
          <w:rFonts w:hint="cs"/>
          <w:spacing w:val="-10"/>
          <w:sz w:val="34"/>
          <w:szCs w:val="34"/>
          <w:cs/>
        </w:rPr>
        <w:t>เงิน</w:t>
      </w:r>
      <w:r w:rsidRPr="00214A46">
        <w:rPr>
          <w:spacing w:val="-10"/>
          <w:sz w:val="34"/>
          <w:szCs w:val="34"/>
          <w:cs/>
        </w:rPr>
        <w:t>ราย</w:t>
      </w:r>
      <w:r w:rsidRPr="00214A46">
        <w:rPr>
          <w:rFonts w:hint="cs"/>
          <w:spacing w:val="-10"/>
          <w:sz w:val="34"/>
          <w:szCs w:val="34"/>
          <w:cs/>
        </w:rPr>
        <w:t>ปี</w:t>
      </w:r>
      <w:r w:rsidRPr="00214A46">
        <w:rPr>
          <w:spacing w:val="-10"/>
          <w:sz w:val="34"/>
          <w:szCs w:val="34"/>
          <w:cs/>
        </w:rPr>
        <w:t xml:space="preserve"> ให้ผู้ถือบัญชี</w:t>
      </w:r>
      <w:r w:rsidRPr="00974CFF">
        <w:rPr>
          <w:rFonts w:hint="cs"/>
          <w:spacing w:val="-4"/>
          <w:sz w:val="34"/>
          <w:szCs w:val="34"/>
          <w:cs/>
        </w:rPr>
        <w:t>หมายถึง</w:t>
      </w:r>
      <w:r w:rsidRPr="00974CFF">
        <w:rPr>
          <w:spacing w:val="-4"/>
          <w:sz w:val="34"/>
          <w:szCs w:val="34"/>
          <w:cs/>
        </w:rPr>
        <w:t>บุคคลที่มีสิทธิเข้าถึงมูลค่าเงินสดหรือมีสิทธิเปลี่ยนแปลงผู้รับผลประโยชน์ตาม</w:t>
      </w:r>
      <w:bookmarkStart w:id="4" w:name="_Hlk140339588"/>
      <w:r w:rsidRPr="00974CFF">
        <w:rPr>
          <w:spacing w:val="-4"/>
          <w:sz w:val="34"/>
          <w:szCs w:val="34"/>
          <w:cs/>
        </w:rPr>
        <w:t>สัญญา</w:t>
      </w:r>
      <w:bookmarkEnd w:id="4"/>
      <w:r w:rsidRPr="00974CFF">
        <w:rPr>
          <w:rFonts w:hint="cs"/>
          <w:spacing w:val="-4"/>
          <w:sz w:val="34"/>
          <w:szCs w:val="34"/>
          <w:cs/>
        </w:rPr>
        <w:t xml:space="preserve"> </w:t>
      </w:r>
      <w:r w:rsidRPr="00974CFF">
        <w:rPr>
          <w:spacing w:val="-4"/>
          <w:sz w:val="34"/>
          <w:szCs w:val="34"/>
          <w:cs/>
        </w:rPr>
        <w:t>หากไม่มี</w:t>
      </w:r>
      <w:r w:rsidRPr="00FC6CF4">
        <w:rPr>
          <w:sz w:val="34"/>
          <w:szCs w:val="34"/>
          <w:cs/>
        </w:rPr>
        <w:t>บุคคล</w:t>
      </w:r>
      <w:r w:rsidRPr="00FC6CF4">
        <w:rPr>
          <w:rFonts w:hint="cs"/>
          <w:sz w:val="34"/>
          <w:szCs w:val="34"/>
          <w:cs/>
        </w:rPr>
        <w:t xml:space="preserve">ดังกล่าว </w:t>
      </w:r>
      <w:r w:rsidRPr="00FC6CF4">
        <w:rPr>
          <w:sz w:val="34"/>
          <w:szCs w:val="34"/>
          <w:cs/>
        </w:rPr>
        <w:t>ให้ผู้ถือบัญชี</w:t>
      </w:r>
      <w:r w:rsidRPr="00FC6CF4">
        <w:rPr>
          <w:rFonts w:hint="cs"/>
          <w:sz w:val="34"/>
          <w:szCs w:val="34"/>
          <w:cs/>
        </w:rPr>
        <w:t>หมายถึง</w:t>
      </w:r>
      <w:r w:rsidRPr="00FC6CF4">
        <w:rPr>
          <w:sz w:val="34"/>
          <w:szCs w:val="34"/>
          <w:cs/>
        </w:rPr>
        <w:t xml:space="preserve"> บุคคลใด ๆ ที่มีการระบุชื่อในสัญญาว่าเป็นเจ้าของบัญชี</w:t>
      </w:r>
      <w:r w:rsidR="000C79EE">
        <w:rPr>
          <w:sz w:val="34"/>
          <w:szCs w:val="34"/>
          <w:cs/>
        </w:rPr>
        <w:br/>
      </w:r>
      <w:r w:rsidRPr="00FC6CF4">
        <w:rPr>
          <w:sz w:val="34"/>
          <w:szCs w:val="34"/>
          <w:cs/>
        </w:rPr>
        <w:t xml:space="preserve">และบุคคลใด ๆ </w:t>
      </w:r>
      <w:r w:rsidRPr="0041680C">
        <w:rPr>
          <w:sz w:val="34"/>
          <w:szCs w:val="34"/>
          <w:cs/>
        </w:rPr>
        <w:t xml:space="preserve">ที่มีสิทธิในเงินที่จ่ายภายใต้เงื่อนไขของสัญญาดังกล่าวนั้น </w:t>
      </w:r>
      <w:r w:rsidRPr="0041680C">
        <w:rPr>
          <w:rFonts w:hint="cs"/>
          <w:sz w:val="34"/>
          <w:szCs w:val="34"/>
          <w:cs/>
        </w:rPr>
        <w:t xml:space="preserve"> ทั้งนี้ </w:t>
      </w:r>
      <w:r w:rsidRPr="0041680C">
        <w:rPr>
          <w:sz w:val="34"/>
          <w:szCs w:val="34"/>
          <w:cs/>
        </w:rPr>
        <w:t>ในกรณีครบกำหนดสัญญาประกันภัยมูลค่าเงินสดหรือ</w:t>
      </w:r>
      <w:r w:rsidRPr="0041680C">
        <w:rPr>
          <w:rFonts w:hint="cs"/>
          <w:sz w:val="34"/>
          <w:szCs w:val="34"/>
          <w:cs/>
        </w:rPr>
        <w:t>สัญญาประกันชีวิต</w:t>
      </w:r>
      <w:r w:rsidRPr="0041680C">
        <w:rPr>
          <w:sz w:val="34"/>
          <w:szCs w:val="34"/>
          <w:cs/>
        </w:rPr>
        <w:t>แบบ</w:t>
      </w:r>
      <w:r w:rsidRPr="0041680C">
        <w:rPr>
          <w:rFonts w:hint="cs"/>
          <w:sz w:val="34"/>
          <w:szCs w:val="34"/>
          <w:cs/>
        </w:rPr>
        <w:t>เงิน</w:t>
      </w:r>
      <w:r w:rsidRPr="0041680C">
        <w:rPr>
          <w:sz w:val="34"/>
          <w:szCs w:val="34"/>
          <w:cs/>
        </w:rPr>
        <w:t>รายปี ให้</w:t>
      </w:r>
      <w:r w:rsidRPr="0041680C">
        <w:rPr>
          <w:rFonts w:hint="cs"/>
          <w:sz w:val="34"/>
          <w:szCs w:val="34"/>
          <w:cs/>
        </w:rPr>
        <w:t>ผู้ถือบัญชีหมายถึง</w:t>
      </w:r>
      <w:r w:rsidRPr="0041680C">
        <w:rPr>
          <w:sz w:val="34"/>
          <w:szCs w:val="34"/>
          <w:cs/>
        </w:rPr>
        <w:t>บุคคล</w:t>
      </w:r>
      <w:r w:rsidR="00FC6CF4">
        <w:rPr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แต่ละรายที่มีสิทธิได้รับเงินตามสัญญา</w:t>
      </w:r>
    </w:p>
    <w:p w14:paraId="593D63FB" w14:textId="77777777" w:rsidR="000C79EE" w:rsidRPr="000C79EE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pacing w:val="-20"/>
          <w:sz w:val="34"/>
          <w:szCs w:val="34"/>
        </w:rPr>
      </w:pPr>
      <w:r w:rsidRPr="000C79EE">
        <w:rPr>
          <w:rFonts w:hint="cs"/>
          <w:spacing w:val="-20"/>
          <w:sz w:val="34"/>
          <w:szCs w:val="34"/>
          <w:cs/>
        </w:rPr>
        <w:t>“บัญชีที่มีมูลค่าต่ำ” หมายความว่า  บัญชีของบุคคลธรรมดาที่มีอยู่ในวันก่อนวันที่กฎกระทรวงนี้</w:t>
      </w:r>
    </w:p>
    <w:p w14:paraId="66B26570" w14:textId="68D85BC3" w:rsidR="00FC6CF4" w:rsidRDefault="003850FD" w:rsidP="000448CE">
      <w:pPr>
        <w:tabs>
          <w:tab w:val="left" w:pos="1843"/>
          <w:tab w:val="left" w:pos="2127"/>
        </w:tabs>
        <w:jc w:val="thaiDistribute"/>
        <w:rPr>
          <w:sz w:val="34"/>
          <w:szCs w:val="34"/>
        </w:rPr>
      </w:pPr>
      <w:r w:rsidRPr="000C79EE">
        <w:rPr>
          <w:rFonts w:hint="cs"/>
          <w:spacing w:val="-20"/>
          <w:sz w:val="34"/>
          <w:szCs w:val="34"/>
          <w:cs/>
        </w:rPr>
        <w:t>ใช้บังคับ ที่มียอดรวมหรือมูลค่ารวมไม่เกินสามสิบล้านบาท ณ วันที่ ๓๑ ธันวาคม พ.ศ. ๒๕๖๕</w:t>
      </w:r>
      <w:r w:rsidR="000C79EE">
        <w:rPr>
          <w:spacing w:val="-20"/>
          <w:sz w:val="34"/>
          <w:szCs w:val="34"/>
          <w:cs/>
        </w:rPr>
        <w:br/>
      </w:r>
      <w:r w:rsidRPr="0041680C">
        <w:rPr>
          <w:rFonts w:hint="cs"/>
          <w:sz w:val="34"/>
          <w:szCs w:val="34"/>
          <w:cs/>
        </w:rPr>
        <w:t>หรือวันก่อนวันที่กฎกระทรวงนี้ใช้บังคับ</w:t>
      </w:r>
    </w:p>
    <w:p w14:paraId="0D3D1F75" w14:textId="4F45274C" w:rsidR="003850FD" w:rsidRDefault="003850FD" w:rsidP="000C79EE">
      <w:pPr>
        <w:tabs>
          <w:tab w:val="left" w:pos="1843"/>
          <w:tab w:val="left" w:pos="2127"/>
        </w:tabs>
        <w:ind w:firstLine="1440"/>
        <w:jc w:val="thaiDistribute"/>
        <w:rPr>
          <w:spacing w:val="-20"/>
          <w:sz w:val="34"/>
          <w:szCs w:val="34"/>
        </w:rPr>
      </w:pPr>
      <w:r w:rsidRPr="000C79EE">
        <w:rPr>
          <w:rFonts w:hint="cs"/>
          <w:spacing w:val="-20"/>
          <w:sz w:val="34"/>
          <w:szCs w:val="34"/>
          <w:cs/>
        </w:rPr>
        <w:t>“บัญชีที่มีมูลค่าสูง” หมายความว่า  บัญชีของบุคคลธรรมดาที่มีอยู่ในวันก่อนวันที่กฎกระทรวง</w:t>
      </w:r>
      <w:r w:rsidR="000C79EE">
        <w:rPr>
          <w:spacing w:val="-20"/>
          <w:sz w:val="34"/>
          <w:szCs w:val="34"/>
        </w:rPr>
        <w:br/>
      </w:r>
      <w:r w:rsidRPr="000C79EE">
        <w:rPr>
          <w:rFonts w:hint="cs"/>
          <w:spacing w:val="-20"/>
          <w:sz w:val="34"/>
          <w:szCs w:val="34"/>
          <w:cs/>
        </w:rPr>
        <w:t>นี้ใช้บังคับ ที่มียอดรวมหรือมูลค่ารวมเกินสามสิบล้านบาท ณ วันที่ ๓๑ ธันวาคม พ.ศ. ๒๕๖๕</w:t>
      </w:r>
      <w:r w:rsidR="000C79EE">
        <w:rPr>
          <w:spacing w:val="-20"/>
          <w:sz w:val="34"/>
          <w:szCs w:val="34"/>
          <w:cs/>
        </w:rPr>
        <w:br/>
      </w:r>
      <w:r w:rsidRPr="000C79EE">
        <w:rPr>
          <w:rFonts w:hint="cs"/>
          <w:spacing w:val="-20"/>
          <w:sz w:val="34"/>
          <w:szCs w:val="34"/>
          <w:cs/>
        </w:rPr>
        <w:t>หรือวันก่อนวันที่กฎกระทรวงนี้ใช้บังคับ หรือ ณ วันที่ ๓๑ ธันวาคม พ.ศ. ๒๕๖๖ หรือ ณ วันที่</w:t>
      </w:r>
      <w:r w:rsidR="000C79EE" w:rsidRPr="000C79EE">
        <w:rPr>
          <w:spacing w:val="-20"/>
          <w:sz w:val="34"/>
          <w:szCs w:val="34"/>
          <w:cs/>
        </w:rPr>
        <w:br/>
      </w:r>
      <w:r w:rsidRPr="000C79EE">
        <w:rPr>
          <w:rFonts w:hint="cs"/>
          <w:spacing w:val="-20"/>
          <w:sz w:val="34"/>
          <w:szCs w:val="34"/>
          <w:cs/>
        </w:rPr>
        <w:t>๓๑ ธันวาคม พ.ศ. ๒๕๖๗</w:t>
      </w:r>
    </w:p>
    <w:p w14:paraId="2B01782F" w14:textId="397F8129" w:rsidR="000448CE" w:rsidRDefault="000448CE" w:rsidP="000C79EE">
      <w:pPr>
        <w:tabs>
          <w:tab w:val="left" w:pos="1843"/>
          <w:tab w:val="left" w:pos="2127"/>
        </w:tabs>
        <w:ind w:firstLine="1440"/>
        <w:jc w:val="thaiDistribute"/>
        <w:rPr>
          <w:spacing w:val="-20"/>
          <w:sz w:val="34"/>
          <w:szCs w:val="34"/>
        </w:rPr>
      </w:pPr>
    </w:p>
    <w:p w14:paraId="6B8AD9A2" w14:textId="77777777" w:rsidR="000448CE" w:rsidRDefault="000448CE" w:rsidP="000C79EE">
      <w:pPr>
        <w:tabs>
          <w:tab w:val="left" w:pos="1843"/>
          <w:tab w:val="left" w:pos="2127"/>
        </w:tabs>
        <w:ind w:firstLine="1440"/>
        <w:jc w:val="thaiDistribute"/>
        <w:rPr>
          <w:rFonts w:hint="cs"/>
          <w:spacing w:val="-20"/>
          <w:sz w:val="34"/>
          <w:szCs w:val="34"/>
        </w:rPr>
      </w:pPr>
    </w:p>
    <w:p w14:paraId="469C5335" w14:textId="0791927B" w:rsidR="000448CE" w:rsidRDefault="000448CE" w:rsidP="000C79EE">
      <w:pPr>
        <w:tabs>
          <w:tab w:val="left" w:pos="1843"/>
          <w:tab w:val="left" w:pos="2127"/>
        </w:tabs>
        <w:ind w:firstLine="1440"/>
        <w:jc w:val="thaiDistribute"/>
        <w:rPr>
          <w:spacing w:val="-20"/>
          <w:sz w:val="34"/>
          <w:szCs w:val="34"/>
        </w:rPr>
      </w:pPr>
      <w:r>
        <w:rPr>
          <w:spacing w:val="-20"/>
          <w:sz w:val="34"/>
          <w:szCs w:val="34"/>
        </w:rPr>
        <w:t xml:space="preserve">                                                                                                                    </w:t>
      </w:r>
      <w:r w:rsidRPr="000448CE">
        <w:rPr>
          <w:spacing w:val="-20"/>
          <w:sz w:val="34"/>
          <w:szCs w:val="34"/>
        </w:rPr>
        <w:t>/ “</w:t>
      </w:r>
      <w:r w:rsidRPr="000448CE">
        <w:rPr>
          <w:spacing w:val="-20"/>
          <w:sz w:val="34"/>
          <w:szCs w:val="34"/>
          <w:cs/>
        </w:rPr>
        <w:t>หลักฐาน ...</w:t>
      </w:r>
    </w:p>
    <w:p w14:paraId="76AD38BF" w14:textId="6E66DCD6" w:rsidR="000448CE" w:rsidRDefault="000448CE" w:rsidP="000C79EE">
      <w:pPr>
        <w:tabs>
          <w:tab w:val="left" w:pos="1843"/>
          <w:tab w:val="left" w:pos="2127"/>
        </w:tabs>
        <w:ind w:firstLine="1440"/>
        <w:jc w:val="thaiDistribute"/>
        <w:rPr>
          <w:spacing w:val="-20"/>
          <w:sz w:val="34"/>
          <w:szCs w:val="34"/>
        </w:rPr>
      </w:pPr>
    </w:p>
    <w:p w14:paraId="7B32FBD8" w14:textId="77777777" w:rsidR="000448CE" w:rsidRDefault="000448CE" w:rsidP="000C79EE">
      <w:pPr>
        <w:tabs>
          <w:tab w:val="left" w:pos="1843"/>
          <w:tab w:val="left" w:pos="2127"/>
        </w:tabs>
        <w:ind w:firstLine="1440"/>
        <w:jc w:val="thaiDistribute"/>
        <w:rPr>
          <w:rFonts w:hint="cs"/>
          <w:spacing w:val="-20"/>
          <w:sz w:val="34"/>
          <w:szCs w:val="34"/>
        </w:rPr>
      </w:pPr>
    </w:p>
    <w:p w14:paraId="4D5464F2" w14:textId="77777777" w:rsidR="000448CE" w:rsidRPr="000C79EE" w:rsidRDefault="000448CE" w:rsidP="000C79EE">
      <w:pPr>
        <w:tabs>
          <w:tab w:val="left" w:pos="1843"/>
          <w:tab w:val="left" w:pos="2127"/>
        </w:tabs>
        <w:ind w:firstLine="1440"/>
        <w:jc w:val="thaiDistribute"/>
        <w:rPr>
          <w:spacing w:val="-20"/>
          <w:sz w:val="34"/>
          <w:szCs w:val="34"/>
        </w:rPr>
      </w:pPr>
    </w:p>
    <w:p w14:paraId="7CEC8BA4" w14:textId="77777777" w:rsidR="003850FD" w:rsidRPr="000C79EE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pacing w:val="-20"/>
          <w:sz w:val="34"/>
          <w:szCs w:val="34"/>
        </w:rPr>
      </w:pPr>
      <w:r w:rsidRPr="000C79EE">
        <w:rPr>
          <w:rFonts w:hint="cs"/>
          <w:spacing w:val="-20"/>
          <w:sz w:val="34"/>
          <w:szCs w:val="34"/>
          <w:cs/>
        </w:rPr>
        <w:lastRenderedPageBreak/>
        <w:t>“หลักฐานเอกสาร” หมายความรวมถึง</w:t>
      </w:r>
      <w:r w:rsidRPr="000C79EE">
        <w:rPr>
          <w:spacing w:val="-20"/>
          <w:sz w:val="34"/>
          <w:szCs w:val="34"/>
          <w:cs/>
        </w:rPr>
        <w:t>เอกสาร</w:t>
      </w:r>
      <w:r w:rsidRPr="000C79EE">
        <w:rPr>
          <w:rFonts w:hint="cs"/>
          <w:spacing w:val="-20"/>
          <w:sz w:val="34"/>
          <w:szCs w:val="34"/>
          <w:cs/>
        </w:rPr>
        <w:t>หรือ</w:t>
      </w:r>
      <w:r w:rsidRPr="000C79EE">
        <w:rPr>
          <w:spacing w:val="-20"/>
          <w:sz w:val="34"/>
          <w:szCs w:val="34"/>
          <w:cs/>
        </w:rPr>
        <w:t>หลักฐาน</w:t>
      </w:r>
      <w:r w:rsidRPr="000C79EE">
        <w:rPr>
          <w:rFonts w:hint="cs"/>
          <w:spacing w:val="-20"/>
          <w:sz w:val="34"/>
          <w:szCs w:val="34"/>
          <w:cs/>
        </w:rPr>
        <w:t>อย่างหนึ่งอย่างใด</w:t>
      </w:r>
      <w:r w:rsidRPr="000C79EE">
        <w:rPr>
          <w:spacing w:val="-20"/>
          <w:sz w:val="34"/>
          <w:szCs w:val="34"/>
          <w:cs/>
        </w:rPr>
        <w:t xml:space="preserve"> ดังต่อไปนี้</w:t>
      </w:r>
    </w:p>
    <w:p w14:paraId="19B5FF01" w14:textId="6DF48248" w:rsidR="003850FD" w:rsidRPr="0041680C" w:rsidRDefault="003850FD" w:rsidP="000448CE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A833E8">
        <w:rPr>
          <w:spacing w:val="-20"/>
          <w:sz w:val="34"/>
          <w:szCs w:val="34"/>
          <w:cs/>
        </w:rPr>
        <w:t>(๑) ใบรับรองความมีถิ่นที่อยู่ที่ออกโดยหน่วยงานของรัฐบาลที่มีอำนาจของดินแดนที่ผู้รับเงิน</w:t>
      </w:r>
      <w:r w:rsidR="00A833E8">
        <w:rPr>
          <w:spacing w:val="-20"/>
          <w:sz w:val="34"/>
          <w:szCs w:val="34"/>
        </w:rPr>
        <w:br/>
      </w:r>
      <w:r w:rsidRPr="0041680C">
        <w:rPr>
          <w:sz w:val="34"/>
          <w:szCs w:val="34"/>
          <w:cs/>
        </w:rPr>
        <w:t xml:space="preserve">อ้างว่ามีถิ่นที่อยู่ เช่น </w:t>
      </w:r>
      <w:bookmarkStart w:id="5" w:name="_Hlk140342526"/>
      <w:r w:rsidRPr="0041680C">
        <w:rPr>
          <w:rFonts w:hint="cs"/>
          <w:sz w:val="34"/>
          <w:szCs w:val="34"/>
          <w:cs/>
        </w:rPr>
        <w:t>รัฐบาล องค์กรของรัฐบาล</w:t>
      </w:r>
      <w:r w:rsidRPr="0041680C">
        <w:rPr>
          <w:sz w:val="34"/>
          <w:szCs w:val="34"/>
          <w:cs/>
        </w:rPr>
        <w:t xml:space="preserve"> </w:t>
      </w:r>
      <w:bookmarkEnd w:id="5"/>
      <w:r w:rsidRPr="0041680C">
        <w:rPr>
          <w:sz w:val="34"/>
          <w:szCs w:val="34"/>
          <w:cs/>
        </w:rPr>
        <w:t xml:space="preserve">หรือเทศบาล </w:t>
      </w:r>
    </w:p>
    <w:p w14:paraId="7604768B" w14:textId="2E9462F1" w:rsidR="003850FD" w:rsidRPr="0041680C" w:rsidRDefault="003850FD" w:rsidP="00A833E8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A833E8">
        <w:rPr>
          <w:spacing w:val="-20"/>
          <w:sz w:val="34"/>
          <w:szCs w:val="34"/>
          <w:cs/>
        </w:rPr>
        <w:t xml:space="preserve">(๒) เอกสารระบุตัวตนที่ออกโดยหน่วยงานของรัฐบาลที่มีอำนาจ เช่น </w:t>
      </w:r>
      <w:r w:rsidRPr="00A833E8">
        <w:rPr>
          <w:rFonts w:hint="cs"/>
          <w:spacing w:val="-20"/>
          <w:sz w:val="34"/>
          <w:szCs w:val="34"/>
          <w:cs/>
        </w:rPr>
        <w:t>รัฐบาล องค์กรของรัฐบาล</w:t>
      </w:r>
      <w:r w:rsidR="00A833E8">
        <w:rPr>
          <w:spacing w:val="-20"/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 xml:space="preserve">หรือเทศบาล 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 xml:space="preserve">ทั้งนี้ เอกสารนั้นต้องมีชื่อของบุคคลธรรมดาดังกล่าว และสามารถใช้เป็นเอกสารในการระบุตัวตนเป็นการทั่วไป </w:t>
      </w:r>
    </w:p>
    <w:p w14:paraId="2444A0A5" w14:textId="3B659DAC" w:rsidR="003850FD" w:rsidRPr="0041680C" w:rsidRDefault="003850FD" w:rsidP="00A833E8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A833E8">
        <w:rPr>
          <w:spacing w:val="-20"/>
          <w:sz w:val="34"/>
          <w:szCs w:val="34"/>
          <w:cs/>
        </w:rPr>
        <w:t>(๓)</w:t>
      </w:r>
      <w:r w:rsidRPr="00A833E8">
        <w:rPr>
          <w:rFonts w:hint="cs"/>
          <w:spacing w:val="-20"/>
          <w:sz w:val="34"/>
          <w:szCs w:val="34"/>
          <w:cs/>
        </w:rPr>
        <w:t xml:space="preserve"> </w:t>
      </w:r>
      <w:r w:rsidRPr="00A833E8">
        <w:rPr>
          <w:spacing w:val="-20"/>
          <w:sz w:val="34"/>
          <w:szCs w:val="34"/>
          <w:cs/>
        </w:rPr>
        <w:t xml:space="preserve">เอกสารทางการที่ออกโดยหน่วยงานของรัฐบาลที่มีอำนาจ เช่น </w:t>
      </w:r>
      <w:r w:rsidRPr="00A833E8">
        <w:rPr>
          <w:rFonts w:hint="cs"/>
          <w:spacing w:val="-20"/>
          <w:sz w:val="34"/>
          <w:szCs w:val="34"/>
          <w:cs/>
        </w:rPr>
        <w:t>รัฐบาล องค์กรของรัฐบาล</w:t>
      </w:r>
      <w:r w:rsidR="00A833E8">
        <w:rPr>
          <w:spacing w:val="-20"/>
          <w:sz w:val="34"/>
          <w:szCs w:val="34"/>
          <w:cs/>
        </w:rPr>
        <w:br/>
      </w:r>
      <w:r w:rsidRPr="00A833E8">
        <w:rPr>
          <w:spacing w:val="-20"/>
          <w:sz w:val="34"/>
          <w:szCs w:val="34"/>
          <w:cs/>
        </w:rPr>
        <w:t xml:space="preserve">หรือเทศบาล </w:t>
      </w:r>
      <w:r w:rsidRPr="00A833E8">
        <w:rPr>
          <w:rFonts w:hint="cs"/>
          <w:spacing w:val="-20"/>
          <w:sz w:val="34"/>
          <w:szCs w:val="34"/>
          <w:cs/>
        </w:rPr>
        <w:t xml:space="preserve"> </w:t>
      </w:r>
      <w:r w:rsidRPr="00A833E8">
        <w:rPr>
          <w:spacing w:val="-20"/>
          <w:sz w:val="34"/>
          <w:szCs w:val="34"/>
          <w:cs/>
        </w:rPr>
        <w:t>ทั้งนี้ เอกสารนั้นต้องมีชื่อของนิติบุคคลและที่อยู่ซึ่งเป็นที่ตั้งของสำนักงานใหญ่ในดินแดน</w:t>
      </w:r>
      <w:r w:rsidR="00A833E8">
        <w:rPr>
          <w:spacing w:val="-20"/>
          <w:sz w:val="34"/>
          <w:szCs w:val="34"/>
        </w:rPr>
        <w:br/>
      </w:r>
      <w:r w:rsidRPr="0041680C">
        <w:rPr>
          <w:sz w:val="34"/>
          <w:szCs w:val="34"/>
          <w:cs/>
        </w:rPr>
        <w:t xml:space="preserve">ที่นิติบุคคลอ้างว่าเป็นดินแดนที่เป็นถิ่นที่อยู่ หรือเป็นดินแดนที่นิติบุคคลนั้นถูกจัดตั้งหรือก่อตั้งเพื่อดำเนินกิจการ </w:t>
      </w:r>
    </w:p>
    <w:p w14:paraId="77D38E03" w14:textId="11A6C2E6" w:rsidR="003850FD" w:rsidRPr="00A833E8" w:rsidRDefault="003850FD" w:rsidP="00A833E8">
      <w:pPr>
        <w:pStyle w:val="ListParagraph"/>
        <w:tabs>
          <w:tab w:val="left" w:pos="2127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A833E8">
        <w:rPr>
          <w:rFonts w:cs="TH SarabunPSK"/>
          <w:spacing w:val="-20"/>
          <w:sz w:val="34"/>
          <w:szCs w:val="34"/>
          <w:cs/>
        </w:rPr>
        <w:t>(๔)</w:t>
      </w:r>
      <w:r w:rsidRPr="00A833E8">
        <w:rPr>
          <w:rFonts w:cs="TH SarabunPSK" w:hint="cs"/>
          <w:spacing w:val="-20"/>
          <w:sz w:val="34"/>
          <w:szCs w:val="34"/>
          <w:cs/>
        </w:rPr>
        <w:t xml:space="preserve"> </w:t>
      </w:r>
      <w:r w:rsidRPr="00A833E8">
        <w:rPr>
          <w:rFonts w:cs="TH SarabunPSK"/>
          <w:spacing w:val="-20"/>
          <w:sz w:val="34"/>
          <w:szCs w:val="34"/>
          <w:cs/>
        </w:rPr>
        <w:t>งบการเงินที่ได้รับการตรวจสอบแล้ว รายงานข้อมูลเครดิตของบุคคลภายนอก การยื่นขอ</w:t>
      </w:r>
      <w:r w:rsidR="00A833E8">
        <w:rPr>
          <w:rFonts w:cs="TH SarabunPSK"/>
          <w:spacing w:val="-20"/>
          <w:sz w:val="34"/>
          <w:szCs w:val="34"/>
          <w:cs/>
        </w:rPr>
        <w:br/>
      </w:r>
      <w:r w:rsidRPr="00A833E8">
        <w:rPr>
          <w:rFonts w:cs="TH SarabunPSK"/>
          <w:sz w:val="34"/>
          <w:szCs w:val="34"/>
          <w:cs/>
        </w:rPr>
        <w:t>เป็นบุคคลล้มละลาย หรือรายงานหลักทรัพย์ของหน่วยงานที่กำกับดูแล</w:t>
      </w:r>
    </w:p>
    <w:p w14:paraId="09FC1283" w14:textId="7C50AB51" w:rsidR="003850FD" w:rsidRPr="0041680C" w:rsidRDefault="003850FD" w:rsidP="00A833E8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A833E8">
        <w:rPr>
          <w:rFonts w:hint="cs"/>
          <w:spacing w:val="-20"/>
          <w:sz w:val="34"/>
          <w:szCs w:val="34"/>
          <w:cs/>
        </w:rPr>
        <w:t xml:space="preserve">“คู่สัญญาที่จะได้รับรายงาน” </w:t>
      </w:r>
      <w:r w:rsidRPr="00A833E8">
        <w:rPr>
          <w:spacing w:val="-20"/>
          <w:sz w:val="34"/>
          <w:szCs w:val="34"/>
          <w:cs/>
        </w:rPr>
        <w:t>หมายความว่า</w:t>
      </w:r>
      <w:r w:rsidRPr="00A833E8">
        <w:rPr>
          <w:rFonts w:hint="cs"/>
          <w:spacing w:val="-20"/>
          <w:sz w:val="34"/>
          <w:szCs w:val="34"/>
          <w:cs/>
        </w:rPr>
        <w:t xml:space="preserve"> </w:t>
      </w:r>
      <w:r w:rsidRPr="00A833E8">
        <w:rPr>
          <w:spacing w:val="-20"/>
          <w:sz w:val="34"/>
          <w:szCs w:val="34"/>
          <w:cs/>
        </w:rPr>
        <w:t xml:space="preserve"> รัฐหรือภาคีตามความตกลง</w:t>
      </w:r>
      <w:bookmarkStart w:id="6" w:name="_Hlk140342886"/>
      <w:r w:rsidRPr="00A833E8">
        <w:rPr>
          <w:rFonts w:hint="cs"/>
          <w:spacing w:val="-20"/>
          <w:sz w:val="34"/>
          <w:szCs w:val="34"/>
          <w:cs/>
        </w:rPr>
        <w:t>ที่มีการประกาศ</w:t>
      </w:r>
      <w:r w:rsidR="00A833E8">
        <w:rPr>
          <w:spacing w:val="-20"/>
          <w:sz w:val="34"/>
          <w:szCs w:val="34"/>
        </w:rPr>
        <w:br/>
      </w:r>
      <w:r w:rsidRPr="0041680C">
        <w:rPr>
          <w:rFonts w:hint="cs"/>
          <w:sz w:val="34"/>
          <w:szCs w:val="34"/>
          <w:cs/>
        </w:rPr>
        <w:t>ให้เป็น</w:t>
      </w:r>
      <w:bookmarkEnd w:id="6"/>
      <w:r w:rsidRPr="0041680C">
        <w:rPr>
          <w:sz w:val="34"/>
          <w:szCs w:val="34"/>
          <w:cs/>
        </w:rPr>
        <w:t>คู่สัญญาที่จะได้รับรายงาน</w:t>
      </w:r>
    </w:p>
    <w:p w14:paraId="265EE42A" w14:textId="1DE0AD8B" w:rsidR="003850FD" w:rsidRPr="0041680C" w:rsidRDefault="003850FD" w:rsidP="00A833E8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A833E8">
        <w:rPr>
          <w:rFonts w:hint="cs"/>
          <w:spacing w:val="-20"/>
          <w:sz w:val="34"/>
          <w:szCs w:val="34"/>
          <w:cs/>
        </w:rPr>
        <w:t xml:space="preserve">“คู่สัญญาที่เข้าร่วม” </w:t>
      </w:r>
      <w:r w:rsidRPr="00A833E8">
        <w:rPr>
          <w:spacing w:val="-20"/>
          <w:sz w:val="34"/>
          <w:szCs w:val="34"/>
          <w:cs/>
        </w:rPr>
        <w:t xml:space="preserve">หมายความว่า </w:t>
      </w:r>
      <w:r w:rsidRPr="00A833E8">
        <w:rPr>
          <w:rFonts w:hint="cs"/>
          <w:spacing w:val="-20"/>
          <w:sz w:val="34"/>
          <w:szCs w:val="34"/>
          <w:cs/>
        </w:rPr>
        <w:t xml:space="preserve"> </w:t>
      </w:r>
      <w:r w:rsidRPr="00A833E8">
        <w:rPr>
          <w:spacing w:val="-20"/>
          <w:sz w:val="34"/>
          <w:szCs w:val="34"/>
          <w:cs/>
        </w:rPr>
        <w:t>รัฐหรือภาคีตามความตกลง</w:t>
      </w:r>
      <w:r w:rsidRPr="00A833E8">
        <w:rPr>
          <w:rFonts w:hint="cs"/>
          <w:spacing w:val="-20"/>
          <w:sz w:val="34"/>
          <w:szCs w:val="34"/>
          <w:cs/>
        </w:rPr>
        <w:t>ที่มีการประกาศให้เป็น</w:t>
      </w:r>
      <w:r w:rsidRPr="00A833E8">
        <w:rPr>
          <w:spacing w:val="-20"/>
          <w:sz w:val="34"/>
          <w:szCs w:val="34"/>
          <w:cs/>
        </w:rPr>
        <w:t>คู่สัญญา</w:t>
      </w:r>
      <w:r w:rsidR="00A833E8">
        <w:rPr>
          <w:spacing w:val="-20"/>
          <w:sz w:val="34"/>
          <w:szCs w:val="34"/>
        </w:rPr>
        <w:br/>
      </w:r>
      <w:r w:rsidRPr="0041680C">
        <w:rPr>
          <w:sz w:val="34"/>
          <w:szCs w:val="34"/>
          <w:cs/>
        </w:rPr>
        <w:t>ที่เข้าร่วม</w:t>
      </w:r>
    </w:p>
    <w:p w14:paraId="2163D80E" w14:textId="77777777" w:rsidR="003850FD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1680C">
        <w:rPr>
          <w:rFonts w:hint="cs"/>
          <w:sz w:val="34"/>
          <w:szCs w:val="34"/>
          <w:cs/>
        </w:rPr>
        <w:t xml:space="preserve">“เอ็นเอฟอี” </w:t>
      </w:r>
      <w:r w:rsidRPr="0041680C">
        <w:rPr>
          <w:sz w:val="34"/>
          <w:szCs w:val="34"/>
          <w:cs/>
        </w:rPr>
        <w:t>หมายความว่า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 xml:space="preserve"> นิติบุคคลที่มิได้เป็น</w:t>
      </w:r>
      <w:r w:rsidRPr="0041680C">
        <w:rPr>
          <w:rFonts w:hint="cs"/>
          <w:sz w:val="34"/>
          <w:szCs w:val="34"/>
          <w:cs/>
        </w:rPr>
        <w:t>หน่วยงานทางการเงิน</w:t>
      </w:r>
    </w:p>
    <w:p w14:paraId="0E645ECA" w14:textId="77777777" w:rsidR="003850FD" w:rsidRPr="0041680C" w:rsidRDefault="003850FD" w:rsidP="003073F7">
      <w:pPr>
        <w:tabs>
          <w:tab w:val="left" w:pos="1843"/>
          <w:tab w:val="left" w:pos="2250"/>
        </w:tabs>
        <w:ind w:firstLine="1440"/>
        <w:jc w:val="thaiDistribute"/>
        <w:rPr>
          <w:sz w:val="34"/>
          <w:szCs w:val="34"/>
        </w:rPr>
      </w:pPr>
      <w:r w:rsidRPr="0041680C">
        <w:rPr>
          <w:rFonts w:hint="cs"/>
          <w:sz w:val="34"/>
          <w:szCs w:val="34"/>
          <w:cs/>
        </w:rPr>
        <w:t>“แพส</w:t>
      </w:r>
      <w:proofErr w:type="spellStart"/>
      <w:r w:rsidRPr="0041680C">
        <w:rPr>
          <w:rFonts w:hint="cs"/>
          <w:sz w:val="34"/>
          <w:szCs w:val="34"/>
          <w:cs/>
        </w:rPr>
        <w:t>ซิฟ</w:t>
      </w:r>
      <w:proofErr w:type="spellEnd"/>
      <w:r w:rsidRPr="0041680C">
        <w:rPr>
          <w:rFonts w:hint="cs"/>
          <w:sz w:val="34"/>
          <w:szCs w:val="34"/>
          <w:cs/>
        </w:rPr>
        <w:t xml:space="preserve">เอ็นเอฟอี” </w:t>
      </w:r>
      <w:r w:rsidRPr="0041680C">
        <w:rPr>
          <w:sz w:val="34"/>
          <w:szCs w:val="34"/>
          <w:cs/>
        </w:rPr>
        <w:t>หมายความว่า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 xml:space="preserve"> </w:t>
      </w:r>
    </w:p>
    <w:p w14:paraId="3B952CB9" w14:textId="77777777" w:rsidR="003850FD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>(๑) เอ็นเอฟอี ซึ่งมิได้เป็น</w:t>
      </w:r>
      <w:r w:rsidRPr="0041680C">
        <w:rPr>
          <w:rFonts w:hint="cs"/>
          <w:sz w:val="34"/>
          <w:szCs w:val="34"/>
          <w:cs/>
        </w:rPr>
        <w:t>แอ</w:t>
      </w:r>
      <w:proofErr w:type="spellStart"/>
      <w:r w:rsidRPr="0041680C">
        <w:rPr>
          <w:rFonts w:hint="cs"/>
          <w:sz w:val="34"/>
          <w:szCs w:val="34"/>
          <w:cs/>
        </w:rPr>
        <w:t>็กทิฟ</w:t>
      </w:r>
      <w:proofErr w:type="spellEnd"/>
      <w:r w:rsidRPr="0041680C">
        <w:rPr>
          <w:sz w:val="34"/>
          <w:szCs w:val="34"/>
          <w:cs/>
        </w:rPr>
        <w:t xml:space="preserve">เอ็นเอฟอี หรือ </w:t>
      </w:r>
    </w:p>
    <w:p w14:paraId="64E177AB" w14:textId="77777777" w:rsidR="003850FD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 xml:space="preserve">(๒) </w:t>
      </w:r>
      <w:r w:rsidRPr="00E61069">
        <w:rPr>
          <w:spacing w:val="-8"/>
          <w:sz w:val="34"/>
          <w:szCs w:val="34"/>
          <w:cs/>
        </w:rPr>
        <w:t>นิติบุคคลที่ดำเนินธุรกิจเกี่ยวกับการลงทุนตาม</w:t>
      </w:r>
      <w:r w:rsidRPr="00E61069">
        <w:rPr>
          <w:rFonts w:hint="cs"/>
          <w:spacing w:val="-8"/>
          <w:sz w:val="34"/>
          <w:szCs w:val="34"/>
          <w:cs/>
        </w:rPr>
        <w:t>ข้อ ๘</w:t>
      </w:r>
      <w:r w:rsidRPr="00E61069">
        <w:rPr>
          <w:spacing w:val="-8"/>
          <w:sz w:val="34"/>
          <w:szCs w:val="34"/>
          <w:cs/>
        </w:rPr>
        <w:t xml:space="preserve"> (๒) ที่มิใช่</w:t>
      </w:r>
      <w:r w:rsidRPr="00E61069">
        <w:rPr>
          <w:rFonts w:hint="cs"/>
          <w:spacing w:val="-8"/>
          <w:sz w:val="34"/>
          <w:szCs w:val="34"/>
          <w:cs/>
        </w:rPr>
        <w:t>หน่วยงานทางการเงิน</w:t>
      </w:r>
      <w:r w:rsidRPr="0041680C">
        <w:rPr>
          <w:sz w:val="34"/>
          <w:szCs w:val="34"/>
          <w:cs/>
        </w:rPr>
        <w:t>ในคู่สัญญาที่เข้าร่วม</w:t>
      </w:r>
    </w:p>
    <w:p w14:paraId="38B8B962" w14:textId="77777777" w:rsidR="003850FD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1680C">
        <w:rPr>
          <w:rFonts w:hint="cs"/>
          <w:sz w:val="34"/>
          <w:szCs w:val="34"/>
          <w:cs/>
        </w:rPr>
        <w:t>“แอ</w:t>
      </w:r>
      <w:proofErr w:type="spellStart"/>
      <w:r w:rsidRPr="0041680C">
        <w:rPr>
          <w:rFonts w:hint="cs"/>
          <w:sz w:val="34"/>
          <w:szCs w:val="34"/>
          <w:cs/>
        </w:rPr>
        <w:t>็กทิฟ</w:t>
      </w:r>
      <w:proofErr w:type="spellEnd"/>
      <w:r w:rsidRPr="0041680C">
        <w:rPr>
          <w:rFonts w:hint="cs"/>
          <w:sz w:val="34"/>
          <w:szCs w:val="34"/>
          <w:cs/>
        </w:rPr>
        <w:t xml:space="preserve">เอ็นเอฟอี” หมายความว่า  </w:t>
      </w:r>
      <w:r w:rsidRPr="0041680C">
        <w:rPr>
          <w:sz w:val="34"/>
          <w:szCs w:val="34"/>
          <w:cs/>
        </w:rPr>
        <w:t>เอ็นเอฟอีที่เป็นไปตามข้อ</w:t>
      </w:r>
      <w:r w:rsidRPr="0041680C">
        <w:rPr>
          <w:rFonts w:hint="cs"/>
          <w:sz w:val="34"/>
          <w:szCs w:val="34"/>
          <w:cs/>
        </w:rPr>
        <w:t>หนึ่งข้อ</w:t>
      </w:r>
      <w:r w:rsidRPr="0041680C">
        <w:rPr>
          <w:sz w:val="34"/>
          <w:szCs w:val="34"/>
          <w:cs/>
        </w:rPr>
        <w:t>ใด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ดังต่อไปนี้</w:t>
      </w:r>
    </w:p>
    <w:p w14:paraId="21FADB6C" w14:textId="58600AE6" w:rsidR="00C76EAF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A833E8">
        <w:rPr>
          <w:rFonts w:hint="cs"/>
          <w:spacing w:val="-20"/>
          <w:sz w:val="34"/>
          <w:szCs w:val="34"/>
          <w:cs/>
        </w:rPr>
        <w:t>(</w:t>
      </w:r>
      <w:r w:rsidRPr="00A833E8">
        <w:rPr>
          <w:spacing w:val="-20"/>
          <w:sz w:val="34"/>
          <w:szCs w:val="34"/>
          <w:cs/>
        </w:rPr>
        <w:t>๑)</w:t>
      </w:r>
      <w:r w:rsidRPr="00A833E8">
        <w:rPr>
          <w:rFonts w:hint="cs"/>
          <w:spacing w:val="-20"/>
          <w:sz w:val="34"/>
          <w:szCs w:val="34"/>
          <w:cs/>
        </w:rPr>
        <w:t xml:space="preserve"> </w:t>
      </w:r>
      <w:r w:rsidRPr="00A833E8">
        <w:rPr>
          <w:spacing w:val="-20"/>
          <w:sz w:val="34"/>
          <w:szCs w:val="34"/>
          <w:cs/>
        </w:rPr>
        <w:t>มีรายได้จากธุรกรรมทางการเงินเป็นจำนวนน้อยกว่าร้อยละ</w:t>
      </w:r>
      <w:r w:rsidRPr="00A833E8">
        <w:rPr>
          <w:rFonts w:hint="cs"/>
          <w:spacing w:val="-20"/>
          <w:sz w:val="34"/>
          <w:szCs w:val="34"/>
          <w:cs/>
        </w:rPr>
        <w:t>ห้าสิบ</w:t>
      </w:r>
      <w:r w:rsidRPr="00A833E8">
        <w:rPr>
          <w:spacing w:val="-20"/>
          <w:sz w:val="34"/>
          <w:szCs w:val="34"/>
          <w:cs/>
        </w:rPr>
        <w:t>ของเงินได้ทั้งหมดของ</w:t>
      </w:r>
      <w:r w:rsidR="00A833E8">
        <w:rPr>
          <w:spacing w:val="-20"/>
          <w:sz w:val="34"/>
          <w:szCs w:val="34"/>
        </w:rPr>
        <w:br/>
      </w:r>
      <w:r w:rsidRPr="0041680C">
        <w:rPr>
          <w:sz w:val="34"/>
          <w:szCs w:val="34"/>
          <w:cs/>
        </w:rPr>
        <w:t>เอ็นเอฟอีในปีปฏิทินก่อนหน้าหรือระยะเวลารายงานที่เหมาะสมอื่นใด และ</w:t>
      </w:r>
      <w:r w:rsidRPr="0041680C">
        <w:rPr>
          <w:rFonts w:hint="cs"/>
          <w:sz w:val="34"/>
          <w:szCs w:val="34"/>
          <w:cs/>
        </w:rPr>
        <w:t>มี</w:t>
      </w:r>
      <w:r w:rsidRPr="0041680C">
        <w:rPr>
          <w:sz w:val="34"/>
          <w:szCs w:val="34"/>
          <w:cs/>
        </w:rPr>
        <w:t>สินทรัพย์ที่ก่อให้เกิดหรือ</w:t>
      </w:r>
      <w:r w:rsidRPr="00A833E8">
        <w:rPr>
          <w:spacing w:val="-20"/>
          <w:sz w:val="34"/>
          <w:szCs w:val="34"/>
          <w:cs/>
        </w:rPr>
        <w:t>ถือไว้เพื่อก่อให้เกิดรายได้จากธุรกรรมทางการเงินเป็นจำนวนน้อยกว่าร้อยละ</w:t>
      </w:r>
      <w:r w:rsidRPr="00A833E8">
        <w:rPr>
          <w:rFonts w:hint="cs"/>
          <w:spacing w:val="-20"/>
          <w:sz w:val="34"/>
          <w:szCs w:val="34"/>
          <w:cs/>
        </w:rPr>
        <w:t>ห้าสิบ</w:t>
      </w:r>
      <w:r w:rsidRPr="00A833E8">
        <w:rPr>
          <w:spacing w:val="-20"/>
          <w:sz w:val="34"/>
          <w:szCs w:val="34"/>
          <w:cs/>
        </w:rPr>
        <w:t>ของสินทรัพย์ทั้งหมด</w:t>
      </w:r>
      <w:r w:rsidR="00A833E8">
        <w:rPr>
          <w:spacing w:val="-20"/>
          <w:sz w:val="34"/>
          <w:szCs w:val="34"/>
        </w:rPr>
        <w:br/>
      </w:r>
      <w:r w:rsidRPr="0041680C">
        <w:rPr>
          <w:spacing w:val="-8"/>
          <w:sz w:val="34"/>
          <w:szCs w:val="34"/>
          <w:cs/>
        </w:rPr>
        <w:t>ที่ถือโดยเอ็นเอฟอีในระหว่างปีปฏิทินก่อนหน้าหรือระยะเวลารายงานที่เหมาะสมอื่นใด</w:t>
      </w:r>
    </w:p>
    <w:p w14:paraId="7838A791" w14:textId="436905E2" w:rsidR="003850FD" w:rsidRPr="0041680C" w:rsidRDefault="003850FD" w:rsidP="00A833E8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A833E8">
        <w:rPr>
          <w:spacing w:val="-20"/>
          <w:sz w:val="34"/>
          <w:szCs w:val="34"/>
          <w:cs/>
        </w:rPr>
        <w:t>(๒)</w:t>
      </w:r>
      <w:r w:rsidRPr="00A833E8">
        <w:rPr>
          <w:rFonts w:hint="cs"/>
          <w:spacing w:val="-20"/>
          <w:sz w:val="34"/>
          <w:szCs w:val="34"/>
          <w:cs/>
        </w:rPr>
        <w:t xml:space="preserve"> </w:t>
      </w:r>
      <w:r w:rsidRPr="00A833E8">
        <w:rPr>
          <w:spacing w:val="-20"/>
          <w:sz w:val="34"/>
          <w:szCs w:val="34"/>
          <w:cs/>
        </w:rPr>
        <w:t>หุ้นของเอ็นเอฟอีมีการซื้อขายตามปกติในตลาดหลักทรัพย์ที่</w:t>
      </w:r>
      <w:r w:rsidRPr="00A833E8">
        <w:rPr>
          <w:rFonts w:hint="cs"/>
          <w:spacing w:val="-20"/>
          <w:sz w:val="34"/>
          <w:szCs w:val="34"/>
          <w:cs/>
        </w:rPr>
        <w:t>ได้รับการยอมรับ</w:t>
      </w:r>
      <w:r w:rsidRPr="00A833E8">
        <w:rPr>
          <w:spacing w:val="-20"/>
          <w:sz w:val="34"/>
          <w:szCs w:val="34"/>
          <w:cs/>
        </w:rPr>
        <w:t xml:space="preserve"> หรือหุ้น</w:t>
      </w:r>
      <w:r w:rsidR="00A833E8">
        <w:rPr>
          <w:spacing w:val="-20"/>
          <w:sz w:val="34"/>
          <w:szCs w:val="34"/>
          <w:cs/>
        </w:rPr>
        <w:br/>
      </w:r>
      <w:r w:rsidRPr="0041680C">
        <w:rPr>
          <w:spacing w:val="-4"/>
          <w:sz w:val="34"/>
          <w:szCs w:val="34"/>
          <w:cs/>
        </w:rPr>
        <w:t>ของนิติบุคคลที่มีความสัมพันธ์กันกับเอ็นเอฟอีดังกล่าวมีการซื้อขายตามปกติในตลาดหลักทรัพย์</w:t>
      </w:r>
      <w:r w:rsidRPr="0041680C">
        <w:rPr>
          <w:sz w:val="34"/>
          <w:szCs w:val="34"/>
          <w:cs/>
        </w:rPr>
        <w:t>ที่</w:t>
      </w:r>
      <w:r w:rsidRPr="0041680C">
        <w:rPr>
          <w:rFonts w:hint="cs"/>
          <w:sz w:val="34"/>
          <w:szCs w:val="34"/>
          <w:cs/>
        </w:rPr>
        <w:t>ได้รับการยอมรับ</w:t>
      </w:r>
    </w:p>
    <w:p w14:paraId="3081705F" w14:textId="778F061F" w:rsidR="003850FD" w:rsidRDefault="003850FD" w:rsidP="00A833E8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A833E8">
        <w:rPr>
          <w:spacing w:val="-20"/>
          <w:sz w:val="34"/>
          <w:szCs w:val="34"/>
          <w:cs/>
        </w:rPr>
        <w:t>(๓)</w:t>
      </w:r>
      <w:r w:rsidRPr="00A833E8">
        <w:rPr>
          <w:rFonts w:hint="cs"/>
          <w:spacing w:val="-20"/>
          <w:sz w:val="34"/>
          <w:szCs w:val="34"/>
          <w:cs/>
        </w:rPr>
        <w:t xml:space="preserve"> </w:t>
      </w:r>
      <w:r w:rsidRPr="00A833E8">
        <w:rPr>
          <w:spacing w:val="-20"/>
          <w:sz w:val="34"/>
          <w:szCs w:val="34"/>
          <w:cs/>
        </w:rPr>
        <w:t xml:space="preserve">เอ็นเอฟอีเป็นหน่วยงานของรัฐบาล องค์การระหว่างประเทศ </w:t>
      </w:r>
      <w:r w:rsidRPr="00A833E8">
        <w:rPr>
          <w:rFonts w:hint="cs"/>
          <w:spacing w:val="-20"/>
          <w:sz w:val="34"/>
          <w:szCs w:val="34"/>
          <w:cs/>
        </w:rPr>
        <w:t>หรือ</w:t>
      </w:r>
      <w:r w:rsidRPr="00A833E8">
        <w:rPr>
          <w:spacing w:val="-20"/>
          <w:sz w:val="34"/>
          <w:szCs w:val="34"/>
          <w:cs/>
        </w:rPr>
        <w:t xml:space="preserve">ธนาคารกลาง </w:t>
      </w:r>
      <w:r w:rsidRPr="00A833E8">
        <w:rPr>
          <w:rFonts w:hint="cs"/>
          <w:spacing w:val="-20"/>
          <w:sz w:val="34"/>
          <w:szCs w:val="34"/>
          <w:cs/>
        </w:rPr>
        <w:t>ที่มีลักษณะ</w:t>
      </w:r>
      <w:r w:rsidR="00A833E8">
        <w:rPr>
          <w:spacing w:val="-20"/>
          <w:sz w:val="34"/>
          <w:szCs w:val="34"/>
          <w:cs/>
        </w:rPr>
        <w:br/>
      </w:r>
      <w:r w:rsidRPr="0041680C">
        <w:rPr>
          <w:rFonts w:hint="cs"/>
          <w:sz w:val="34"/>
          <w:szCs w:val="34"/>
          <w:cs/>
        </w:rPr>
        <w:t xml:space="preserve">ตามที่กำหนดในข้อ ๑๓ </w:t>
      </w:r>
      <w:r w:rsidRPr="0041680C">
        <w:rPr>
          <w:sz w:val="34"/>
          <w:szCs w:val="34"/>
          <w:cs/>
        </w:rPr>
        <w:t>หรือนิติบุคคล</w:t>
      </w:r>
      <w:r w:rsidRPr="0041680C">
        <w:rPr>
          <w:rFonts w:hint="cs"/>
          <w:sz w:val="34"/>
          <w:szCs w:val="34"/>
          <w:cs/>
        </w:rPr>
        <w:t>ที่มี</w:t>
      </w:r>
      <w:r w:rsidRPr="0041680C">
        <w:rPr>
          <w:sz w:val="34"/>
          <w:szCs w:val="34"/>
          <w:cs/>
        </w:rPr>
        <w:t>หน่วยงานที่กล่าวมาข้างต้น</w:t>
      </w:r>
      <w:r w:rsidRPr="0041680C">
        <w:rPr>
          <w:rFonts w:hint="cs"/>
          <w:sz w:val="34"/>
          <w:szCs w:val="34"/>
          <w:cs/>
        </w:rPr>
        <w:t>เป็นเจ้าของ</w:t>
      </w:r>
      <w:r w:rsidRPr="0041680C">
        <w:rPr>
          <w:sz w:val="34"/>
          <w:szCs w:val="34"/>
        </w:rPr>
        <w:t xml:space="preserve"> </w:t>
      </w:r>
    </w:p>
    <w:p w14:paraId="44EADB08" w14:textId="455E9031" w:rsidR="000448CE" w:rsidRDefault="000448CE" w:rsidP="00A833E8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</w:p>
    <w:p w14:paraId="57CE920C" w14:textId="77777777" w:rsidR="000448CE" w:rsidRDefault="000448CE" w:rsidP="00A833E8">
      <w:pPr>
        <w:tabs>
          <w:tab w:val="left" w:pos="1843"/>
          <w:tab w:val="left" w:pos="2127"/>
        </w:tabs>
        <w:ind w:firstLine="1440"/>
        <w:jc w:val="thaiDistribute"/>
        <w:rPr>
          <w:rFonts w:hint="cs"/>
          <w:sz w:val="34"/>
          <w:szCs w:val="34"/>
        </w:rPr>
      </w:pPr>
    </w:p>
    <w:p w14:paraId="6AE43743" w14:textId="556ADA53" w:rsidR="000448CE" w:rsidRDefault="000448CE" w:rsidP="00A833E8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>
        <w:rPr>
          <w:sz w:val="34"/>
          <w:szCs w:val="34"/>
        </w:rPr>
        <w:t xml:space="preserve">                                                                              </w:t>
      </w:r>
      <w:r w:rsidRPr="000448CE">
        <w:rPr>
          <w:sz w:val="34"/>
          <w:szCs w:val="34"/>
        </w:rPr>
        <w:t>/ (</w:t>
      </w:r>
      <w:r w:rsidRPr="000448CE">
        <w:rPr>
          <w:sz w:val="34"/>
          <w:szCs w:val="34"/>
          <w:cs/>
        </w:rPr>
        <w:t>๔) เอ็นเอฟอี ...</w:t>
      </w:r>
    </w:p>
    <w:p w14:paraId="4EF4D7BB" w14:textId="22050FAE" w:rsidR="000448CE" w:rsidRDefault="000448CE" w:rsidP="00A833E8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</w:p>
    <w:p w14:paraId="37374B85" w14:textId="77777777" w:rsidR="000448CE" w:rsidRPr="0041680C" w:rsidRDefault="000448CE" w:rsidP="00A833E8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</w:p>
    <w:p w14:paraId="70C0A860" w14:textId="7F4685F4" w:rsidR="003850FD" w:rsidRPr="0041680C" w:rsidRDefault="003850FD" w:rsidP="000448CE">
      <w:pPr>
        <w:tabs>
          <w:tab w:val="left" w:pos="1843"/>
          <w:tab w:val="left" w:pos="2127"/>
        </w:tabs>
        <w:ind w:firstLine="1440"/>
        <w:jc w:val="thaiDistribute"/>
        <w:rPr>
          <w:strike/>
          <w:sz w:val="34"/>
          <w:szCs w:val="34"/>
          <w:cs/>
        </w:rPr>
      </w:pPr>
      <w:r w:rsidRPr="00A833E8">
        <w:rPr>
          <w:spacing w:val="-20"/>
          <w:sz w:val="34"/>
          <w:szCs w:val="34"/>
          <w:cs/>
        </w:rPr>
        <w:lastRenderedPageBreak/>
        <w:t>(๔)</w:t>
      </w:r>
      <w:r w:rsidRPr="00A833E8">
        <w:rPr>
          <w:rFonts w:hint="cs"/>
          <w:spacing w:val="-20"/>
          <w:sz w:val="34"/>
          <w:szCs w:val="34"/>
          <w:cs/>
        </w:rPr>
        <w:t xml:space="preserve"> </w:t>
      </w:r>
      <w:r w:rsidRPr="00A833E8">
        <w:rPr>
          <w:spacing w:val="-20"/>
          <w:sz w:val="34"/>
          <w:szCs w:val="34"/>
          <w:cs/>
        </w:rPr>
        <w:t>เอ็นเอฟอีมีกิจการหลักที่สำคัญ</w:t>
      </w:r>
      <w:r w:rsidRPr="00A833E8">
        <w:rPr>
          <w:rFonts w:hint="cs"/>
          <w:spacing w:val="-20"/>
          <w:sz w:val="34"/>
          <w:szCs w:val="34"/>
          <w:cs/>
        </w:rPr>
        <w:t>เป็นการ</w:t>
      </w:r>
      <w:r w:rsidRPr="00A833E8">
        <w:rPr>
          <w:spacing w:val="-20"/>
          <w:sz w:val="34"/>
          <w:szCs w:val="34"/>
          <w:cs/>
        </w:rPr>
        <w:t xml:space="preserve">ถือหุ้น ไม่ว่าทั้งหมดหรือบางส่วน </w:t>
      </w:r>
      <w:r w:rsidRPr="00A833E8">
        <w:rPr>
          <w:rFonts w:hint="cs"/>
          <w:spacing w:val="-20"/>
          <w:sz w:val="34"/>
          <w:szCs w:val="34"/>
          <w:cs/>
        </w:rPr>
        <w:t>หรือ</w:t>
      </w:r>
      <w:r w:rsidRPr="00A833E8">
        <w:rPr>
          <w:spacing w:val="-20"/>
          <w:sz w:val="34"/>
          <w:szCs w:val="34"/>
          <w:cs/>
        </w:rPr>
        <w:t>มีการให้</w:t>
      </w:r>
      <w:r w:rsidR="00A833E8">
        <w:rPr>
          <w:spacing w:val="-20"/>
          <w:sz w:val="34"/>
          <w:szCs w:val="34"/>
          <w:cs/>
        </w:rPr>
        <w:br/>
      </w:r>
      <w:r w:rsidRPr="00A833E8">
        <w:rPr>
          <w:spacing w:val="-20"/>
          <w:sz w:val="34"/>
          <w:szCs w:val="34"/>
          <w:cs/>
        </w:rPr>
        <w:t>ความช่วยเหลือทางการเงินหรือการบริการ</w:t>
      </w:r>
      <w:r w:rsidRPr="00A833E8">
        <w:rPr>
          <w:rFonts w:hint="cs"/>
          <w:spacing w:val="-20"/>
          <w:sz w:val="34"/>
          <w:szCs w:val="34"/>
          <w:cs/>
        </w:rPr>
        <w:t>แก่</w:t>
      </w:r>
      <w:r w:rsidRPr="00A833E8">
        <w:rPr>
          <w:spacing w:val="-20"/>
          <w:sz w:val="34"/>
          <w:szCs w:val="34"/>
          <w:cs/>
        </w:rPr>
        <w:t>บริษัทย่อยที่ทำการค้าหรือธุรกิจที่มิใช่ธุรกิจของ</w:t>
      </w:r>
      <w:bookmarkStart w:id="7" w:name="_Hlk140341266"/>
      <w:r w:rsidRPr="00A833E8">
        <w:rPr>
          <w:rFonts w:hint="cs"/>
          <w:spacing w:val="-20"/>
          <w:sz w:val="34"/>
          <w:szCs w:val="34"/>
          <w:cs/>
        </w:rPr>
        <w:t>หน่วยงาน</w:t>
      </w:r>
      <w:r w:rsidR="00A833E8">
        <w:rPr>
          <w:spacing w:val="-20"/>
          <w:sz w:val="34"/>
          <w:szCs w:val="34"/>
          <w:cs/>
        </w:rPr>
        <w:br/>
      </w:r>
      <w:r w:rsidRPr="0041680C">
        <w:rPr>
          <w:rFonts w:hint="cs"/>
          <w:sz w:val="34"/>
          <w:szCs w:val="34"/>
          <w:cs/>
        </w:rPr>
        <w:t>ทาง</w:t>
      </w:r>
      <w:r w:rsidRPr="0041680C">
        <w:rPr>
          <w:sz w:val="34"/>
          <w:szCs w:val="34"/>
          <w:cs/>
        </w:rPr>
        <w:t xml:space="preserve">การเงิน </w:t>
      </w:r>
      <w:bookmarkEnd w:id="7"/>
      <w:r w:rsidRPr="0041680C">
        <w:rPr>
          <w:sz w:val="34"/>
          <w:szCs w:val="34"/>
          <w:cs/>
        </w:rPr>
        <w:t xml:space="preserve">เว้นแต่นิติบุคคลดังกล่าวดำเนินการ หรือแสดงตน ในฐานะกองทุนเพื่อการลงทุน เช่น </w:t>
      </w:r>
      <w:r w:rsidRPr="00A833E8">
        <w:rPr>
          <w:spacing w:val="-20"/>
          <w:sz w:val="34"/>
          <w:szCs w:val="34"/>
          <w:cs/>
        </w:rPr>
        <w:t>กองทุนเพื่อ</w:t>
      </w:r>
      <w:r w:rsidRPr="00A833E8">
        <w:rPr>
          <w:rFonts w:hint="cs"/>
          <w:spacing w:val="-20"/>
          <w:sz w:val="34"/>
          <w:szCs w:val="34"/>
          <w:cs/>
        </w:rPr>
        <w:t>กิจการเงิน</w:t>
      </w:r>
      <w:r w:rsidRPr="00A833E8">
        <w:rPr>
          <w:spacing w:val="-20"/>
          <w:sz w:val="34"/>
          <w:szCs w:val="34"/>
          <w:cs/>
        </w:rPr>
        <w:t>ร่วมลงทุน กองทุนเพื่อการเข้าซื้อหุ้นของกิจการ หรือเครื่องมือเพื่อการลงทุนใด ๆ</w:t>
      </w:r>
      <w:r w:rsidR="00A833E8">
        <w:rPr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ที่มีวัตถุประสงค์เพื่อให้ได้มาหรือให้การสนับสนุนทางการเงินแก่บริษัทต่าง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ๆ และถือเอาผลประโยชน์ในบริษัทเหล่านั้นในรูปสินทรัพย์จากการลงทุนสำหรับ</w:t>
      </w:r>
      <w:r w:rsidRPr="0041680C">
        <w:rPr>
          <w:rFonts w:hint="cs"/>
          <w:sz w:val="34"/>
          <w:szCs w:val="34"/>
          <w:cs/>
        </w:rPr>
        <w:t>วัตถุ</w:t>
      </w:r>
      <w:r w:rsidRPr="0041680C">
        <w:rPr>
          <w:sz w:val="34"/>
          <w:szCs w:val="34"/>
          <w:cs/>
        </w:rPr>
        <w:t xml:space="preserve">ประสงค์เพื่อการลงทุน </w:t>
      </w:r>
    </w:p>
    <w:p w14:paraId="20C1476D" w14:textId="3244A8AA" w:rsidR="003850FD" w:rsidRPr="0041680C" w:rsidRDefault="003850FD" w:rsidP="00A833E8">
      <w:pPr>
        <w:tabs>
          <w:tab w:val="left" w:pos="1418"/>
          <w:tab w:val="left" w:pos="1843"/>
          <w:tab w:val="left" w:pos="2250"/>
        </w:tabs>
        <w:ind w:firstLine="1440"/>
        <w:jc w:val="thaiDistribute"/>
        <w:rPr>
          <w:sz w:val="34"/>
          <w:szCs w:val="34"/>
        </w:rPr>
      </w:pPr>
      <w:r w:rsidRPr="00A833E8">
        <w:rPr>
          <w:spacing w:val="-20"/>
          <w:sz w:val="34"/>
          <w:szCs w:val="34"/>
          <w:cs/>
        </w:rPr>
        <w:t>(๕)</w:t>
      </w:r>
      <w:r w:rsidRPr="00A833E8">
        <w:rPr>
          <w:rFonts w:hint="cs"/>
          <w:spacing w:val="-20"/>
          <w:sz w:val="34"/>
          <w:szCs w:val="34"/>
          <w:cs/>
        </w:rPr>
        <w:t xml:space="preserve"> </w:t>
      </w:r>
      <w:r w:rsidRPr="00A833E8">
        <w:rPr>
          <w:spacing w:val="-20"/>
          <w:sz w:val="34"/>
          <w:szCs w:val="34"/>
          <w:cs/>
        </w:rPr>
        <w:t>เอ็นเอฟอีที่ยังไม่ได้ดำเนินธุรกิจและไม่มีประวัติในการดำเนินธุรกิจมาก่อน แต่มีการนำทุน</w:t>
      </w:r>
      <w:r w:rsidR="00A833E8">
        <w:rPr>
          <w:spacing w:val="-20"/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ไปลงทุนในสินทรัพย์โดยมีเจตนาที่จะดำเนินธุรกิจอย่างอื่นนอกจากการเป็น</w:t>
      </w:r>
      <w:r w:rsidRPr="0041680C">
        <w:rPr>
          <w:rFonts w:hint="cs"/>
          <w:sz w:val="34"/>
          <w:szCs w:val="34"/>
          <w:cs/>
        </w:rPr>
        <w:t>หน่วยงานทาง</w:t>
      </w:r>
      <w:r w:rsidRPr="0041680C">
        <w:rPr>
          <w:sz w:val="34"/>
          <w:szCs w:val="34"/>
          <w:cs/>
        </w:rPr>
        <w:t>การเงิน</w:t>
      </w:r>
      <w:r w:rsidR="00A833E8">
        <w:rPr>
          <w:sz w:val="34"/>
          <w:szCs w:val="34"/>
          <w:cs/>
        </w:rPr>
        <w:br/>
      </w:r>
      <w:r w:rsidRPr="00A833E8">
        <w:rPr>
          <w:spacing w:val="-20"/>
          <w:sz w:val="34"/>
          <w:szCs w:val="34"/>
          <w:cs/>
        </w:rPr>
        <w:t>โดยเอ็นเอฟอีไม่ได้มีคุณสมบัติ</w:t>
      </w:r>
      <w:r w:rsidRPr="00A833E8">
        <w:rPr>
          <w:rFonts w:hint="cs"/>
          <w:spacing w:val="-20"/>
          <w:sz w:val="34"/>
          <w:szCs w:val="34"/>
          <w:cs/>
        </w:rPr>
        <w:t>ดังกล่าว</w:t>
      </w:r>
      <w:r w:rsidRPr="00A833E8">
        <w:rPr>
          <w:spacing w:val="-20"/>
          <w:sz w:val="34"/>
          <w:szCs w:val="34"/>
          <w:cs/>
        </w:rPr>
        <w:t>ภายหลังระยะเวลา</w:t>
      </w:r>
      <w:r w:rsidRPr="00A833E8">
        <w:rPr>
          <w:rFonts w:hint="cs"/>
          <w:spacing w:val="-20"/>
          <w:sz w:val="34"/>
          <w:szCs w:val="34"/>
          <w:cs/>
        </w:rPr>
        <w:t>ยี่สิบสี่</w:t>
      </w:r>
      <w:r w:rsidRPr="00A833E8">
        <w:rPr>
          <w:spacing w:val="-20"/>
          <w:sz w:val="34"/>
          <w:szCs w:val="34"/>
          <w:cs/>
        </w:rPr>
        <w:t>เดือนนับจากวันที่ก่อตั้งเอ็นเอฟอีดังกล่าว</w:t>
      </w:r>
      <w:r w:rsidR="00A833E8">
        <w:rPr>
          <w:spacing w:val="-20"/>
          <w:sz w:val="34"/>
          <w:szCs w:val="34"/>
          <w:cs/>
        </w:rPr>
        <w:br/>
      </w:r>
      <w:r w:rsidR="00A833E8">
        <w:rPr>
          <w:sz w:val="34"/>
          <w:szCs w:val="34"/>
        </w:rPr>
        <w:tab/>
      </w:r>
      <w:r w:rsidRPr="00A833E8">
        <w:rPr>
          <w:spacing w:val="-20"/>
          <w:sz w:val="34"/>
          <w:szCs w:val="34"/>
          <w:cs/>
        </w:rPr>
        <w:t>(๖)</w:t>
      </w:r>
      <w:r w:rsidRPr="00A833E8">
        <w:rPr>
          <w:rFonts w:hint="cs"/>
          <w:spacing w:val="-20"/>
          <w:sz w:val="34"/>
          <w:szCs w:val="34"/>
          <w:cs/>
        </w:rPr>
        <w:t xml:space="preserve"> </w:t>
      </w:r>
      <w:r w:rsidRPr="00A833E8">
        <w:rPr>
          <w:spacing w:val="-20"/>
          <w:sz w:val="34"/>
          <w:szCs w:val="34"/>
          <w:cs/>
        </w:rPr>
        <w:t>เอ็นเอฟอีที่ไม่เคยเป็น</w:t>
      </w:r>
      <w:r w:rsidRPr="00A833E8">
        <w:rPr>
          <w:rFonts w:hint="cs"/>
          <w:spacing w:val="-20"/>
          <w:sz w:val="34"/>
          <w:szCs w:val="34"/>
          <w:cs/>
        </w:rPr>
        <w:t>หน่วยงานทาง</w:t>
      </w:r>
      <w:r w:rsidRPr="00A833E8">
        <w:rPr>
          <w:spacing w:val="-20"/>
          <w:sz w:val="34"/>
          <w:szCs w:val="34"/>
          <w:cs/>
        </w:rPr>
        <w:t>การเงินภายในระยะเวลาห้าปีที่ผ่านมา และอยู่ใน</w:t>
      </w:r>
      <w:r w:rsidR="00A833E8">
        <w:rPr>
          <w:spacing w:val="-20"/>
          <w:sz w:val="34"/>
          <w:szCs w:val="34"/>
          <w:cs/>
        </w:rPr>
        <w:br/>
      </w:r>
      <w:r w:rsidRPr="00A833E8">
        <w:rPr>
          <w:spacing w:val="-20"/>
          <w:sz w:val="34"/>
          <w:szCs w:val="34"/>
          <w:cs/>
        </w:rPr>
        <w:t>กระบวนการขายทรัพย์สินเพื่อชำระบัญชีหรือฟื้นฟูกิจการ โดยมีเจตนาที่จะดำเนินธุรกิจต่อหรือเริ่มธุรกิจ</w:t>
      </w:r>
      <w:r w:rsidR="00A833E8">
        <w:rPr>
          <w:spacing w:val="-20"/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ที่มิใช่ธุรกิจของ</w:t>
      </w:r>
      <w:r w:rsidRPr="0041680C">
        <w:rPr>
          <w:rFonts w:hint="cs"/>
          <w:sz w:val="34"/>
          <w:szCs w:val="34"/>
          <w:cs/>
        </w:rPr>
        <w:t>หน่วยงานทาง</w:t>
      </w:r>
      <w:r w:rsidRPr="0041680C">
        <w:rPr>
          <w:sz w:val="34"/>
          <w:szCs w:val="34"/>
          <w:cs/>
        </w:rPr>
        <w:t>การเงิน</w:t>
      </w:r>
    </w:p>
    <w:p w14:paraId="31DDD9FE" w14:textId="6F069B22" w:rsidR="003850FD" w:rsidRPr="0041680C" w:rsidRDefault="003850FD" w:rsidP="00A833E8">
      <w:pPr>
        <w:tabs>
          <w:tab w:val="left" w:pos="1843"/>
          <w:tab w:val="left" w:pos="2250"/>
        </w:tabs>
        <w:ind w:firstLine="1440"/>
        <w:jc w:val="thaiDistribute"/>
        <w:rPr>
          <w:sz w:val="34"/>
          <w:szCs w:val="34"/>
        </w:rPr>
      </w:pPr>
      <w:r w:rsidRPr="00A833E8">
        <w:rPr>
          <w:spacing w:val="-20"/>
          <w:sz w:val="34"/>
          <w:szCs w:val="34"/>
          <w:cs/>
        </w:rPr>
        <w:t>(๗)</w:t>
      </w:r>
      <w:r w:rsidRPr="00A833E8">
        <w:rPr>
          <w:rFonts w:hint="cs"/>
          <w:spacing w:val="-20"/>
          <w:sz w:val="34"/>
          <w:szCs w:val="34"/>
          <w:cs/>
        </w:rPr>
        <w:t xml:space="preserve"> </w:t>
      </w:r>
      <w:r w:rsidRPr="00A833E8">
        <w:rPr>
          <w:spacing w:val="-20"/>
          <w:sz w:val="34"/>
          <w:szCs w:val="34"/>
          <w:cs/>
        </w:rPr>
        <w:t>เอ็นเอฟอีที่ดำเนินธุรกิจหลักเกี่ยวกับการให้ความช่วยเหลือทางการเงินหรือการป้องกัน</w:t>
      </w:r>
      <w:r w:rsidR="00A833E8">
        <w:rPr>
          <w:spacing w:val="-20"/>
          <w:sz w:val="34"/>
          <w:szCs w:val="34"/>
        </w:rPr>
        <w:br/>
      </w:r>
      <w:r w:rsidRPr="00A833E8">
        <w:rPr>
          <w:spacing w:val="-20"/>
          <w:sz w:val="34"/>
          <w:szCs w:val="34"/>
          <w:cs/>
        </w:rPr>
        <w:t>ความเสี่ยง</w:t>
      </w:r>
      <w:r w:rsidRPr="00A833E8">
        <w:rPr>
          <w:rFonts w:hint="cs"/>
          <w:spacing w:val="-20"/>
          <w:sz w:val="34"/>
          <w:szCs w:val="34"/>
          <w:cs/>
        </w:rPr>
        <w:t>สำหรับ</w:t>
      </w:r>
      <w:r w:rsidRPr="00A833E8">
        <w:rPr>
          <w:spacing w:val="-20"/>
          <w:sz w:val="34"/>
          <w:szCs w:val="34"/>
          <w:cs/>
        </w:rPr>
        <w:t>นิติบุคคลที่มีความสัมพันธ์กันที่มิใช่</w:t>
      </w:r>
      <w:r w:rsidRPr="00A833E8">
        <w:rPr>
          <w:rFonts w:hint="cs"/>
          <w:spacing w:val="-20"/>
          <w:sz w:val="34"/>
          <w:szCs w:val="34"/>
          <w:cs/>
        </w:rPr>
        <w:t>หน่วยงานทางการเงิน</w:t>
      </w:r>
      <w:r w:rsidRPr="00A833E8">
        <w:rPr>
          <w:spacing w:val="-20"/>
          <w:sz w:val="34"/>
          <w:szCs w:val="34"/>
          <w:cs/>
        </w:rPr>
        <w:t xml:space="preserve"> โดย</w:t>
      </w:r>
      <w:r w:rsidRPr="00A833E8">
        <w:rPr>
          <w:rFonts w:hint="cs"/>
          <w:spacing w:val="-20"/>
          <w:sz w:val="34"/>
          <w:szCs w:val="34"/>
          <w:cs/>
        </w:rPr>
        <w:t>ก</w:t>
      </w:r>
      <w:r w:rsidRPr="00A833E8">
        <w:rPr>
          <w:spacing w:val="-20"/>
          <w:sz w:val="34"/>
          <w:szCs w:val="34"/>
          <w:cs/>
        </w:rPr>
        <w:t>ลุ่มของนิติบุคคล</w:t>
      </w:r>
      <w:r w:rsidR="00A833E8">
        <w:rPr>
          <w:spacing w:val="-20"/>
          <w:sz w:val="34"/>
          <w:szCs w:val="34"/>
          <w:cs/>
        </w:rPr>
        <w:br/>
      </w:r>
      <w:r w:rsidRPr="00A833E8">
        <w:rPr>
          <w:spacing w:val="-20"/>
          <w:sz w:val="34"/>
          <w:szCs w:val="34"/>
          <w:cs/>
        </w:rPr>
        <w:t>ที่มีความสัมพันธ์กันนั้นต้องดำเนินธุรกิจหลักที่มิใช่ธุรกิจของ</w:t>
      </w:r>
      <w:r w:rsidRPr="00A833E8">
        <w:rPr>
          <w:rFonts w:hint="cs"/>
          <w:spacing w:val="-20"/>
          <w:sz w:val="34"/>
          <w:szCs w:val="34"/>
          <w:cs/>
        </w:rPr>
        <w:t>หน่วยงานทางการเงิน</w:t>
      </w:r>
      <w:r w:rsidRPr="00A833E8">
        <w:rPr>
          <w:spacing w:val="-20"/>
          <w:sz w:val="34"/>
          <w:szCs w:val="34"/>
          <w:cs/>
        </w:rPr>
        <w:t xml:space="preserve"> และไม่ได้ให้ความช่วยเหลือ</w:t>
      </w:r>
      <w:r w:rsidR="00A833E8">
        <w:rPr>
          <w:spacing w:val="-20"/>
          <w:sz w:val="34"/>
          <w:szCs w:val="34"/>
          <w:cs/>
        </w:rPr>
        <w:br/>
      </w:r>
      <w:r w:rsidRPr="0041680C">
        <w:rPr>
          <w:spacing w:val="-6"/>
          <w:sz w:val="34"/>
          <w:szCs w:val="34"/>
          <w:cs/>
        </w:rPr>
        <w:t>ทางการเงินหรือการป้องกันความเสี่ยง</w:t>
      </w:r>
      <w:r w:rsidRPr="0041680C">
        <w:rPr>
          <w:rFonts w:hint="cs"/>
          <w:spacing w:val="-6"/>
          <w:sz w:val="34"/>
          <w:szCs w:val="34"/>
          <w:cs/>
        </w:rPr>
        <w:t>สำหรับ</w:t>
      </w:r>
      <w:r w:rsidRPr="0041680C">
        <w:rPr>
          <w:spacing w:val="-6"/>
          <w:sz w:val="34"/>
          <w:szCs w:val="34"/>
          <w:cs/>
        </w:rPr>
        <w:t>นิติบุคคลใดซึ่งมิใช่นิติบุคคลที่มีความสัมพันธ์กัน</w:t>
      </w:r>
      <w:r w:rsidRPr="0041680C">
        <w:rPr>
          <w:sz w:val="34"/>
          <w:szCs w:val="34"/>
          <w:cs/>
        </w:rPr>
        <w:t xml:space="preserve"> </w:t>
      </w:r>
    </w:p>
    <w:p w14:paraId="2700C45C" w14:textId="77777777" w:rsidR="003850FD" w:rsidRPr="0041680C" w:rsidRDefault="003850FD" w:rsidP="003073F7">
      <w:pPr>
        <w:tabs>
          <w:tab w:val="left" w:pos="1843"/>
          <w:tab w:val="left" w:pos="2250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>(๘)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เอ็นเอฟอี</w:t>
      </w:r>
      <w:r w:rsidRPr="0041680C">
        <w:rPr>
          <w:rFonts w:hint="cs"/>
          <w:sz w:val="34"/>
          <w:szCs w:val="34"/>
          <w:cs/>
        </w:rPr>
        <w:t>ที่</w:t>
      </w:r>
      <w:r w:rsidRPr="0041680C">
        <w:rPr>
          <w:sz w:val="34"/>
          <w:szCs w:val="34"/>
          <w:cs/>
        </w:rPr>
        <w:t>มีคุณสมบัติ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ดังต่อไปนี้</w:t>
      </w:r>
    </w:p>
    <w:p w14:paraId="6379C427" w14:textId="42BAC629" w:rsidR="003850FD" w:rsidRPr="0041680C" w:rsidRDefault="003850FD" w:rsidP="00A833E8">
      <w:pPr>
        <w:tabs>
          <w:tab w:val="left" w:pos="1701"/>
          <w:tab w:val="left" w:pos="2250"/>
        </w:tabs>
        <w:ind w:firstLine="1440"/>
        <w:jc w:val="thaiDistribute"/>
        <w:rPr>
          <w:sz w:val="34"/>
          <w:szCs w:val="34"/>
        </w:rPr>
      </w:pPr>
      <w:r w:rsidRPr="00A833E8">
        <w:rPr>
          <w:spacing w:val="-20"/>
          <w:sz w:val="34"/>
          <w:szCs w:val="34"/>
        </w:rPr>
        <w:tab/>
      </w:r>
      <w:r w:rsidRPr="00A833E8">
        <w:rPr>
          <w:rFonts w:hint="cs"/>
          <w:spacing w:val="-20"/>
          <w:sz w:val="34"/>
          <w:szCs w:val="34"/>
          <w:cs/>
        </w:rPr>
        <w:t xml:space="preserve"> </w:t>
      </w:r>
      <w:r w:rsidRPr="00A833E8">
        <w:rPr>
          <w:spacing w:val="-20"/>
          <w:sz w:val="34"/>
          <w:szCs w:val="34"/>
          <w:cs/>
        </w:rPr>
        <w:t>(ก) ถูกจัดตั้งขึ้นและดำเนินการในดินแดนที่เอ็นเอฟอีนั้นมีถิ่นที่อยู่ โดยมีวัตถุประสงค์</w:t>
      </w:r>
      <w:r w:rsidR="00A833E8">
        <w:rPr>
          <w:spacing w:val="-20"/>
          <w:sz w:val="34"/>
          <w:szCs w:val="34"/>
        </w:rPr>
        <w:br/>
      </w:r>
      <w:r w:rsidRPr="0041680C">
        <w:rPr>
          <w:sz w:val="34"/>
          <w:szCs w:val="34"/>
          <w:cs/>
        </w:rPr>
        <w:t>เฉพาะเพื่อการศาสนา การสาธารณกุศล วิทยาศาสตร์ ศิลปะ วัฒนธรรม การกีฬา หรือการศึกษา</w:t>
      </w:r>
      <w:r w:rsidR="00A833E8">
        <w:rPr>
          <w:sz w:val="34"/>
          <w:szCs w:val="34"/>
          <w:cs/>
        </w:rPr>
        <w:br/>
      </w:r>
      <w:r w:rsidRPr="00A833E8">
        <w:rPr>
          <w:spacing w:val="-20"/>
          <w:sz w:val="34"/>
          <w:szCs w:val="34"/>
          <w:cs/>
        </w:rPr>
        <w:t>หรือถูกจัดตั้งและดำเนินการในดินแดนที่เอ็นเอฟอีนั้นมีถิ่นที่อยู่และเป็นองค์กรทางวิชาชีพ สมาคมธุรกิจ</w:t>
      </w:r>
      <w:r w:rsidR="00A833E8">
        <w:rPr>
          <w:spacing w:val="-20"/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หอการค้า องค์กรแรงงาน องค์กรทางการเกษตรหรือพืชสวน สมาคมเกี่ยวกับการพล</w:t>
      </w:r>
      <w:r w:rsidRPr="0041680C">
        <w:rPr>
          <w:rFonts w:hint="cs"/>
          <w:sz w:val="34"/>
          <w:szCs w:val="34"/>
          <w:cs/>
        </w:rPr>
        <w:t>เมือง</w:t>
      </w:r>
      <w:r w:rsidRPr="0041680C">
        <w:rPr>
          <w:sz w:val="34"/>
          <w:szCs w:val="34"/>
          <w:cs/>
        </w:rPr>
        <w:t xml:space="preserve"> หรือองค์กรใดที่ดำเนินการเพื่อสนับสนุนสวัสดิการของรัฐเท่านั้น</w:t>
      </w:r>
    </w:p>
    <w:p w14:paraId="1F180354" w14:textId="346EA267" w:rsidR="00C346D0" w:rsidRDefault="003850FD" w:rsidP="003073F7">
      <w:pPr>
        <w:tabs>
          <w:tab w:val="left" w:pos="1701"/>
          <w:tab w:val="left" w:pos="2250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ab/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(ข)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ได้รับยกเว้นการเสียภาษีเงินได้ในดินแดนที่เอ็นเอฟอีมีถิ่นที่อยู่</w:t>
      </w:r>
    </w:p>
    <w:p w14:paraId="76448D5B" w14:textId="4B6DF32E" w:rsidR="003850FD" w:rsidRPr="0041680C" w:rsidRDefault="003850FD" w:rsidP="003073F7">
      <w:pPr>
        <w:tabs>
          <w:tab w:val="left" w:pos="1701"/>
          <w:tab w:val="left" w:pos="2250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ab/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(ค)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pacing w:val="-4"/>
          <w:sz w:val="34"/>
          <w:szCs w:val="34"/>
          <w:cs/>
        </w:rPr>
        <w:t xml:space="preserve">ไม่มีผู้ถือหุ้นหรือสมาชิกที่มีผลประโยชน์ในทางทรัพย์สินหรือผลประโยชน์ใด ๆ </w:t>
      </w:r>
      <w:r w:rsidR="001924E3" w:rsidRPr="0041680C">
        <w:rPr>
          <w:spacing w:val="-4"/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ในเงินได้หรือสินทรัพย์ของเอ็นเอฟอี</w:t>
      </w:r>
    </w:p>
    <w:p w14:paraId="3EEFE434" w14:textId="12AA0DFB" w:rsidR="003850FD" w:rsidRPr="0041680C" w:rsidRDefault="003850FD" w:rsidP="008E03A8">
      <w:pPr>
        <w:tabs>
          <w:tab w:val="left" w:pos="1701"/>
          <w:tab w:val="left" w:pos="2250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ab/>
      </w:r>
      <w:r w:rsidRPr="008E03A8">
        <w:rPr>
          <w:rFonts w:hint="cs"/>
          <w:spacing w:val="-20"/>
          <w:sz w:val="34"/>
          <w:szCs w:val="34"/>
          <w:cs/>
        </w:rPr>
        <w:t xml:space="preserve"> </w:t>
      </w:r>
      <w:r w:rsidRPr="008E03A8">
        <w:rPr>
          <w:spacing w:val="-20"/>
          <w:sz w:val="34"/>
          <w:szCs w:val="34"/>
          <w:cs/>
        </w:rPr>
        <w:t>(ง)</w:t>
      </w:r>
      <w:r w:rsidRPr="008E03A8">
        <w:rPr>
          <w:rFonts w:hint="cs"/>
          <w:spacing w:val="-20"/>
          <w:sz w:val="34"/>
          <w:szCs w:val="34"/>
          <w:cs/>
        </w:rPr>
        <w:t xml:space="preserve"> </w:t>
      </w:r>
      <w:r w:rsidRPr="008E03A8">
        <w:rPr>
          <w:spacing w:val="-20"/>
          <w:sz w:val="34"/>
          <w:szCs w:val="34"/>
          <w:cs/>
        </w:rPr>
        <w:t>มีกฎหมายที่บังคับใช้ของดินแดนที่เอ็นเอฟอีมีถิ่นที่อยู่ หรือมีเอกสารจัดตั้งของเอ็นเอฟอี</w:t>
      </w:r>
      <w:r w:rsidR="008E03A8">
        <w:rPr>
          <w:spacing w:val="-20"/>
          <w:sz w:val="34"/>
          <w:szCs w:val="34"/>
          <w:cs/>
        </w:rPr>
        <w:br/>
      </w:r>
      <w:r w:rsidRPr="008E03A8">
        <w:rPr>
          <w:spacing w:val="-20"/>
          <w:sz w:val="34"/>
          <w:szCs w:val="34"/>
          <w:cs/>
        </w:rPr>
        <w:t>ที่ไม่อนุญาตให้มีการจ่ายเงินได้หรือสินทรัพย์ใด ๆ ของเอ็นเอฟอีดังกล่าวให้แก่หรือนำไปใช้เพื่อประโยชน์</w:t>
      </w:r>
      <w:r w:rsidR="008E03A8">
        <w:rPr>
          <w:spacing w:val="-20"/>
          <w:sz w:val="34"/>
          <w:szCs w:val="34"/>
          <w:cs/>
        </w:rPr>
        <w:br/>
      </w:r>
      <w:r w:rsidRPr="008E03A8">
        <w:rPr>
          <w:spacing w:val="-20"/>
          <w:sz w:val="34"/>
          <w:szCs w:val="34"/>
          <w:cs/>
        </w:rPr>
        <w:t>ของบุคคลในภาคเอกชนหรือนิติบุคคลที่ไม่ได้มีวัตถุประสงค์เพื่อการสาธารณกุศล เว้นแต่เป็นการดำเนินการ</w:t>
      </w:r>
      <w:r w:rsidR="008E03A8">
        <w:rPr>
          <w:spacing w:val="-20"/>
          <w:sz w:val="34"/>
          <w:szCs w:val="34"/>
          <w:cs/>
        </w:rPr>
        <w:br/>
      </w:r>
      <w:r w:rsidRPr="008E03A8">
        <w:rPr>
          <w:spacing w:val="-20"/>
          <w:sz w:val="34"/>
          <w:szCs w:val="34"/>
          <w:cs/>
        </w:rPr>
        <w:t>เพื่อการสาธารณกุศลของเอ็นเอฟอีเอง หรือเพื่อการจ่ายเงินชดเชยตามความเหมาะสมสำหรับการทำงานให้</w:t>
      </w:r>
      <w:r w:rsidR="008E03A8">
        <w:rPr>
          <w:spacing w:val="-20"/>
          <w:sz w:val="34"/>
          <w:szCs w:val="34"/>
          <w:cs/>
        </w:rPr>
        <w:br/>
      </w:r>
      <w:r w:rsidRPr="0037215F">
        <w:rPr>
          <w:spacing w:val="-12"/>
          <w:sz w:val="34"/>
          <w:szCs w:val="34"/>
          <w:cs/>
        </w:rPr>
        <w:t>หรือเพื่อชำระเงินเป็นค่าทรัพย์สินที่เอ็นเอฟอีได้ซื้อไว้ตามราคาตลาด และ</w:t>
      </w:r>
    </w:p>
    <w:p w14:paraId="14127A62" w14:textId="13590909" w:rsidR="003850FD" w:rsidRDefault="003850FD" w:rsidP="00CC6942">
      <w:pPr>
        <w:tabs>
          <w:tab w:val="left" w:pos="1701"/>
          <w:tab w:val="left" w:pos="2250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ab/>
      </w:r>
      <w:r w:rsidRPr="0041680C">
        <w:rPr>
          <w:rFonts w:hint="cs"/>
          <w:sz w:val="34"/>
          <w:szCs w:val="34"/>
          <w:cs/>
        </w:rPr>
        <w:t xml:space="preserve"> </w:t>
      </w:r>
      <w:r w:rsidRPr="00CC6942">
        <w:rPr>
          <w:spacing w:val="-20"/>
          <w:sz w:val="34"/>
          <w:szCs w:val="34"/>
          <w:cs/>
        </w:rPr>
        <w:t>(จ)</w:t>
      </w:r>
      <w:r w:rsidRPr="00CC6942">
        <w:rPr>
          <w:rFonts w:hint="cs"/>
          <w:spacing w:val="-20"/>
          <w:sz w:val="34"/>
          <w:szCs w:val="34"/>
          <w:cs/>
        </w:rPr>
        <w:t xml:space="preserve"> </w:t>
      </w:r>
      <w:r w:rsidRPr="00CC6942">
        <w:rPr>
          <w:spacing w:val="-20"/>
          <w:sz w:val="34"/>
          <w:szCs w:val="34"/>
          <w:cs/>
        </w:rPr>
        <w:t>มีกฎหมายที่บังคับใช้ของดินแดนที่เอ็นเอฟอีมีถิ่นที่อยู่ หรือมีเอกสารจัดตั้งของ</w:t>
      </w:r>
      <w:r w:rsidR="00CC6942">
        <w:rPr>
          <w:spacing w:val="-20"/>
          <w:sz w:val="34"/>
          <w:szCs w:val="34"/>
        </w:rPr>
        <w:br/>
      </w:r>
      <w:r w:rsidRPr="00CC6942">
        <w:rPr>
          <w:spacing w:val="-20"/>
          <w:sz w:val="34"/>
          <w:szCs w:val="34"/>
          <w:cs/>
        </w:rPr>
        <w:t>เอ็นเอฟอี</w:t>
      </w:r>
      <w:r w:rsidRPr="00CC6942">
        <w:rPr>
          <w:rFonts w:hint="cs"/>
          <w:spacing w:val="-20"/>
          <w:sz w:val="34"/>
          <w:szCs w:val="34"/>
          <w:cs/>
        </w:rPr>
        <w:t xml:space="preserve"> </w:t>
      </w:r>
      <w:r w:rsidRPr="00CC6942">
        <w:rPr>
          <w:spacing w:val="-20"/>
          <w:sz w:val="34"/>
          <w:szCs w:val="34"/>
          <w:cs/>
        </w:rPr>
        <w:t>ที่กำหนดให้เมื่อมีการชำระบัญชีหรือเลิกกิจการของเอ็นเอฟอีดังกล่าว สินทรัพย์ของเอ็นเอฟอี</w:t>
      </w:r>
      <w:r w:rsidR="00CC6942">
        <w:rPr>
          <w:spacing w:val="-20"/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ทั้งหมดต้องถูกจำหน่ายให้แก่หน่วยงานของรัฐบาล</w:t>
      </w:r>
      <w:r w:rsidRPr="0041680C">
        <w:rPr>
          <w:rFonts w:hint="cs"/>
          <w:sz w:val="34"/>
          <w:szCs w:val="34"/>
          <w:cs/>
        </w:rPr>
        <w:t xml:space="preserve">ที่มีลักษณะตามที่กำหนดในข้อ ๑๓ </w:t>
      </w:r>
      <w:r w:rsidRPr="0041680C">
        <w:rPr>
          <w:sz w:val="34"/>
          <w:szCs w:val="34"/>
          <w:cs/>
        </w:rPr>
        <w:t>หรือองค์กร</w:t>
      </w:r>
      <w:r w:rsidR="00CC6942">
        <w:rPr>
          <w:sz w:val="34"/>
          <w:szCs w:val="34"/>
          <w:cs/>
        </w:rPr>
        <w:br/>
      </w:r>
      <w:r w:rsidRPr="00CC6942">
        <w:rPr>
          <w:spacing w:val="-20"/>
          <w:sz w:val="34"/>
          <w:szCs w:val="34"/>
          <w:cs/>
        </w:rPr>
        <w:t>ที่ไม่แสวงหากำไรอื่น หรือให้ตกเป็นของรัฐ</w:t>
      </w:r>
      <w:r w:rsidRPr="00CC6942">
        <w:rPr>
          <w:rFonts w:hint="cs"/>
          <w:spacing w:val="-20"/>
          <w:sz w:val="34"/>
          <w:szCs w:val="34"/>
          <w:cs/>
        </w:rPr>
        <w:t>บาล</w:t>
      </w:r>
      <w:r w:rsidRPr="00CC6942">
        <w:rPr>
          <w:spacing w:val="-20"/>
          <w:sz w:val="34"/>
          <w:szCs w:val="34"/>
          <w:cs/>
        </w:rPr>
        <w:t xml:space="preserve"> หรือหน่วย</w:t>
      </w:r>
      <w:r w:rsidRPr="00CC6942">
        <w:rPr>
          <w:rFonts w:hint="cs"/>
          <w:spacing w:val="-20"/>
          <w:sz w:val="34"/>
          <w:szCs w:val="34"/>
          <w:cs/>
        </w:rPr>
        <w:t>ย่อยทางการเมืองของ</w:t>
      </w:r>
      <w:r w:rsidRPr="00CC6942">
        <w:rPr>
          <w:spacing w:val="-20"/>
          <w:sz w:val="34"/>
          <w:szCs w:val="34"/>
          <w:cs/>
        </w:rPr>
        <w:t>ดินแดนที่เอ็นเอฟอี</w:t>
      </w:r>
      <w:r w:rsidR="00CC6942">
        <w:rPr>
          <w:spacing w:val="-20"/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มีถิ่นที่อยู่</w:t>
      </w:r>
    </w:p>
    <w:p w14:paraId="59BC59E9" w14:textId="29D22FF7" w:rsidR="000448CE" w:rsidRDefault="000448CE" w:rsidP="00CC6942">
      <w:pPr>
        <w:tabs>
          <w:tab w:val="left" w:pos="1701"/>
          <w:tab w:val="left" w:pos="2250"/>
        </w:tabs>
        <w:ind w:firstLine="1440"/>
        <w:jc w:val="thaiDistribute"/>
        <w:rPr>
          <w:sz w:val="34"/>
          <w:szCs w:val="34"/>
        </w:rPr>
      </w:pPr>
    </w:p>
    <w:p w14:paraId="7F86D4EB" w14:textId="6CA2003F" w:rsidR="000448CE" w:rsidRPr="0041680C" w:rsidRDefault="000448CE" w:rsidP="00CC6942">
      <w:pPr>
        <w:tabs>
          <w:tab w:val="left" w:pos="1701"/>
          <w:tab w:val="left" w:pos="2250"/>
        </w:tabs>
        <w:ind w:firstLine="1440"/>
        <w:jc w:val="thaiDistribute"/>
        <w:rPr>
          <w:sz w:val="34"/>
          <w:szCs w:val="34"/>
        </w:rPr>
      </w:pPr>
      <w:r>
        <w:rPr>
          <w:sz w:val="34"/>
          <w:szCs w:val="34"/>
        </w:rPr>
        <w:t xml:space="preserve">                                                                                     </w:t>
      </w:r>
      <w:r w:rsidRPr="000448CE">
        <w:rPr>
          <w:sz w:val="34"/>
          <w:szCs w:val="34"/>
        </w:rPr>
        <w:t>/ “</w:t>
      </w:r>
      <w:r w:rsidRPr="000448CE">
        <w:rPr>
          <w:sz w:val="34"/>
          <w:szCs w:val="34"/>
          <w:cs/>
        </w:rPr>
        <w:t>รายได้ ...</w:t>
      </w:r>
    </w:p>
    <w:p w14:paraId="23EDACC3" w14:textId="2D81EAE3" w:rsidR="003850FD" w:rsidRPr="0041680C" w:rsidRDefault="003850FD" w:rsidP="00424762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24762">
        <w:rPr>
          <w:rFonts w:hint="cs"/>
          <w:spacing w:val="-20"/>
          <w:sz w:val="34"/>
          <w:szCs w:val="34"/>
          <w:cs/>
        </w:rPr>
        <w:lastRenderedPageBreak/>
        <w:t xml:space="preserve">“รายได้จากธุรกรรมทางการเงิน” </w:t>
      </w:r>
      <w:r w:rsidRPr="00424762">
        <w:rPr>
          <w:spacing w:val="-20"/>
          <w:sz w:val="34"/>
          <w:szCs w:val="34"/>
          <w:cs/>
        </w:rPr>
        <w:t>หมายความว่า</w:t>
      </w:r>
      <w:r w:rsidRPr="00424762">
        <w:rPr>
          <w:rFonts w:hint="cs"/>
          <w:spacing w:val="-20"/>
          <w:sz w:val="34"/>
          <w:szCs w:val="34"/>
          <w:cs/>
        </w:rPr>
        <w:t xml:space="preserve"> </w:t>
      </w:r>
      <w:r w:rsidRPr="00424762">
        <w:rPr>
          <w:spacing w:val="-20"/>
          <w:sz w:val="34"/>
          <w:szCs w:val="34"/>
          <w:cs/>
        </w:rPr>
        <w:t xml:space="preserve"> รายได้ที่ไม่ได้มาจากการประกอบกิจการ</w:t>
      </w:r>
      <w:r w:rsidR="00424762">
        <w:rPr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โดยตรงของนิติบุคคลนั้น</w:t>
      </w:r>
      <w:r w:rsidRPr="0041680C">
        <w:rPr>
          <w:rFonts w:hint="cs"/>
          <w:sz w:val="34"/>
          <w:szCs w:val="34"/>
          <w:cs/>
        </w:rPr>
        <w:t xml:space="preserve"> แต่ไม่</w:t>
      </w:r>
      <w:r w:rsidRPr="0041680C">
        <w:rPr>
          <w:sz w:val="34"/>
          <w:szCs w:val="34"/>
          <w:cs/>
        </w:rPr>
        <w:t>รวมถึงรายได้จาก</w:t>
      </w:r>
      <w:r w:rsidRPr="0041680C">
        <w:rPr>
          <w:spacing w:val="-4"/>
          <w:sz w:val="34"/>
          <w:szCs w:val="34"/>
          <w:cs/>
        </w:rPr>
        <w:t>การทำธุรกรรมใด ๆ ที่ได้รับมาในการประกอบธุรกิจ</w:t>
      </w:r>
      <w:r w:rsidRPr="00424762">
        <w:rPr>
          <w:spacing w:val="-20"/>
          <w:sz w:val="34"/>
          <w:szCs w:val="34"/>
          <w:cs/>
        </w:rPr>
        <w:t>โดยทั่วไปของผู้ค้าหลักทรัพย์ ในกรณีของเอ็นเอฟอีที่ทำหน้าที่เป็นผู้ค้าหลักทรัพย์ในสินทรัพย์ทางการเงิน</w:t>
      </w:r>
      <w:r w:rsidR="00424762">
        <w:rPr>
          <w:spacing w:val="-20"/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 xml:space="preserve">เช่น </w:t>
      </w:r>
    </w:p>
    <w:p w14:paraId="7009804A" w14:textId="77777777" w:rsidR="003850FD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>(๑</w:t>
      </w:r>
      <w:r w:rsidRPr="0041680C">
        <w:rPr>
          <w:sz w:val="34"/>
          <w:szCs w:val="34"/>
        </w:rPr>
        <w:t>)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เงินปันผล</w:t>
      </w:r>
    </w:p>
    <w:p w14:paraId="378B93B7" w14:textId="77777777" w:rsidR="003850FD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>(๒</w:t>
      </w:r>
      <w:r w:rsidRPr="0041680C">
        <w:rPr>
          <w:sz w:val="34"/>
          <w:szCs w:val="34"/>
        </w:rPr>
        <w:t>)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ดอกเบี้ย</w:t>
      </w:r>
    </w:p>
    <w:p w14:paraId="00AE9EA3" w14:textId="77777777" w:rsidR="003850FD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>(๓</w:t>
      </w:r>
      <w:r w:rsidRPr="0041680C">
        <w:rPr>
          <w:sz w:val="34"/>
          <w:szCs w:val="34"/>
        </w:rPr>
        <w:t>)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เงินได้ในลักษณะเดียวกันกับดอกเบี้ย</w:t>
      </w:r>
    </w:p>
    <w:p w14:paraId="46088DCF" w14:textId="42632B09" w:rsidR="003850FD" w:rsidRPr="0041680C" w:rsidRDefault="003850FD" w:rsidP="002F1DA0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2F1DA0">
        <w:rPr>
          <w:spacing w:val="-20"/>
          <w:sz w:val="34"/>
          <w:szCs w:val="34"/>
          <w:cs/>
        </w:rPr>
        <w:t>(๔</w:t>
      </w:r>
      <w:r w:rsidRPr="002F1DA0">
        <w:rPr>
          <w:spacing w:val="-20"/>
          <w:sz w:val="34"/>
          <w:szCs w:val="34"/>
        </w:rPr>
        <w:t>)</w:t>
      </w:r>
      <w:r w:rsidRPr="002F1DA0">
        <w:rPr>
          <w:rFonts w:hint="cs"/>
          <w:spacing w:val="-20"/>
          <w:sz w:val="34"/>
          <w:szCs w:val="34"/>
          <w:cs/>
        </w:rPr>
        <w:t xml:space="preserve"> </w:t>
      </w:r>
      <w:r w:rsidRPr="002F1DA0">
        <w:rPr>
          <w:spacing w:val="-20"/>
          <w:sz w:val="34"/>
          <w:szCs w:val="34"/>
          <w:cs/>
        </w:rPr>
        <w:t>ค่าเช่า หรือค่าลิขสิทธิ์ ซึ่งไม่ได้มาจากการประกอบธุรกิจโดยตรงที่กระทำโดยลูกจ้าง</w:t>
      </w:r>
      <w:r w:rsidR="002F1DA0">
        <w:rPr>
          <w:spacing w:val="-20"/>
          <w:sz w:val="34"/>
          <w:szCs w:val="34"/>
        </w:rPr>
        <w:br/>
      </w:r>
      <w:r w:rsidRPr="0041680C">
        <w:rPr>
          <w:sz w:val="34"/>
          <w:szCs w:val="34"/>
          <w:cs/>
        </w:rPr>
        <w:t>ของเอ็นเอฟอี</w:t>
      </w:r>
    </w:p>
    <w:p w14:paraId="513519B0" w14:textId="77777777" w:rsidR="003850FD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>(๕</w:t>
      </w:r>
      <w:r w:rsidRPr="0041680C">
        <w:rPr>
          <w:sz w:val="34"/>
          <w:szCs w:val="34"/>
        </w:rPr>
        <w:t>)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เงินรายปี</w:t>
      </w:r>
    </w:p>
    <w:p w14:paraId="7D2751EC" w14:textId="7F8EDF53" w:rsidR="003850FD" w:rsidRPr="0041680C" w:rsidRDefault="003850FD" w:rsidP="002F1DA0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2F1DA0">
        <w:rPr>
          <w:spacing w:val="-20"/>
          <w:sz w:val="34"/>
          <w:szCs w:val="34"/>
          <w:cs/>
        </w:rPr>
        <w:t>(๖</w:t>
      </w:r>
      <w:r w:rsidRPr="002F1DA0">
        <w:rPr>
          <w:spacing w:val="-20"/>
          <w:sz w:val="34"/>
          <w:szCs w:val="34"/>
        </w:rPr>
        <w:t>)</w:t>
      </w:r>
      <w:r w:rsidRPr="002F1DA0">
        <w:rPr>
          <w:rFonts w:hint="cs"/>
          <w:spacing w:val="-20"/>
          <w:sz w:val="34"/>
          <w:szCs w:val="34"/>
          <w:cs/>
        </w:rPr>
        <w:t xml:space="preserve"> </w:t>
      </w:r>
      <w:r w:rsidRPr="002F1DA0">
        <w:rPr>
          <w:spacing w:val="-20"/>
          <w:sz w:val="34"/>
          <w:szCs w:val="34"/>
          <w:cs/>
        </w:rPr>
        <w:t>ส่วนต่างกำไรจากการซื้อขายสินทรัพย์ทางการเงินที่ก่อให้เกิดรายได้จากธุรกรรมทางการเงิน</w:t>
      </w:r>
      <w:r w:rsidR="002F1DA0">
        <w:rPr>
          <w:spacing w:val="-20"/>
          <w:sz w:val="34"/>
          <w:szCs w:val="34"/>
        </w:rPr>
        <w:br/>
      </w:r>
      <w:r w:rsidRPr="0041680C">
        <w:rPr>
          <w:sz w:val="34"/>
          <w:szCs w:val="34"/>
          <w:cs/>
        </w:rPr>
        <w:t>ดังกล่าว</w:t>
      </w:r>
    </w:p>
    <w:p w14:paraId="687EB488" w14:textId="2BB44612" w:rsidR="003850FD" w:rsidRPr="0041680C" w:rsidRDefault="003850FD" w:rsidP="002F1DA0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2F1DA0">
        <w:rPr>
          <w:spacing w:val="-20"/>
          <w:sz w:val="34"/>
          <w:szCs w:val="34"/>
          <w:cs/>
        </w:rPr>
        <w:t>(๗</w:t>
      </w:r>
      <w:r w:rsidRPr="002F1DA0">
        <w:rPr>
          <w:spacing w:val="-20"/>
          <w:sz w:val="34"/>
          <w:szCs w:val="34"/>
        </w:rPr>
        <w:t>)</w:t>
      </w:r>
      <w:r w:rsidRPr="002F1DA0">
        <w:rPr>
          <w:rFonts w:hint="cs"/>
          <w:spacing w:val="-20"/>
          <w:sz w:val="34"/>
          <w:szCs w:val="34"/>
          <w:cs/>
        </w:rPr>
        <w:t xml:space="preserve"> </w:t>
      </w:r>
      <w:r w:rsidRPr="002F1DA0">
        <w:rPr>
          <w:spacing w:val="-20"/>
          <w:sz w:val="34"/>
          <w:szCs w:val="34"/>
          <w:cs/>
        </w:rPr>
        <w:t>ส่วนต่างกำไรจากการดำเนินธุรกรรม</w:t>
      </w:r>
      <w:r w:rsidRPr="002F1DA0">
        <w:rPr>
          <w:rFonts w:hint="cs"/>
          <w:spacing w:val="-20"/>
          <w:sz w:val="34"/>
          <w:szCs w:val="34"/>
          <w:cs/>
        </w:rPr>
        <w:t xml:space="preserve"> เช่น สัญญา</w:t>
      </w:r>
      <w:proofErr w:type="spellStart"/>
      <w:r w:rsidRPr="002F1DA0">
        <w:rPr>
          <w:rFonts w:hint="cs"/>
          <w:spacing w:val="-20"/>
          <w:sz w:val="34"/>
          <w:szCs w:val="34"/>
          <w:cs/>
        </w:rPr>
        <w:t>ฟิว</w:t>
      </w:r>
      <w:proofErr w:type="spellEnd"/>
      <w:r w:rsidRPr="002F1DA0">
        <w:rPr>
          <w:rFonts w:hint="cs"/>
          <w:spacing w:val="-20"/>
          <w:sz w:val="34"/>
          <w:szCs w:val="34"/>
          <w:cs/>
        </w:rPr>
        <w:t>เจอร์ สัญญาฟอร์เวิร์ด ออปชัน</w:t>
      </w:r>
      <w:r w:rsidR="002F1DA0">
        <w:rPr>
          <w:spacing w:val="-20"/>
          <w:sz w:val="34"/>
          <w:szCs w:val="34"/>
          <w:cs/>
        </w:rPr>
        <w:br/>
      </w:r>
      <w:r w:rsidRPr="0041680C">
        <w:rPr>
          <w:rFonts w:hint="cs"/>
          <w:sz w:val="34"/>
          <w:szCs w:val="34"/>
          <w:cs/>
        </w:rPr>
        <w:t>หรือ</w:t>
      </w:r>
      <w:r w:rsidRPr="0041680C">
        <w:rPr>
          <w:sz w:val="34"/>
          <w:szCs w:val="34"/>
          <w:cs/>
        </w:rPr>
        <w:t>ธุรกรรมทางการเงินที่</w:t>
      </w:r>
      <w:r w:rsidRPr="0041680C">
        <w:rPr>
          <w:rFonts w:hint="cs"/>
          <w:sz w:val="34"/>
          <w:szCs w:val="34"/>
          <w:cs/>
        </w:rPr>
        <w:t>มีลักษณะ</w:t>
      </w:r>
      <w:r w:rsidRPr="0041680C">
        <w:rPr>
          <w:sz w:val="34"/>
          <w:szCs w:val="34"/>
          <w:cs/>
        </w:rPr>
        <w:t>คล้ายกัน ในสินทรัพย์ทางการเงิน</w:t>
      </w:r>
    </w:p>
    <w:p w14:paraId="5FE0B187" w14:textId="77777777" w:rsidR="003850FD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>(๘)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ส่วนต่างกำไรจากอัตราแลกเปลี่ยน</w:t>
      </w:r>
    </w:p>
    <w:p w14:paraId="4A076601" w14:textId="77777777" w:rsidR="003850FD" w:rsidRPr="0041680C" w:rsidRDefault="003850FD" w:rsidP="003073F7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>(๙)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เงินได้สุทธิจากสัญญาสวอป หรือ</w:t>
      </w:r>
    </w:p>
    <w:p w14:paraId="1E8C6F69" w14:textId="1316051E" w:rsidR="0037215F" w:rsidRPr="0041680C" w:rsidRDefault="003850FD" w:rsidP="003073F7">
      <w:pPr>
        <w:tabs>
          <w:tab w:val="left" w:pos="1843"/>
          <w:tab w:val="left" w:pos="1980"/>
          <w:tab w:val="left" w:pos="2127"/>
        </w:tabs>
        <w:ind w:firstLine="1440"/>
        <w:jc w:val="thaiDistribute"/>
        <w:rPr>
          <w:sz w:val="34"/>
          <w:szCs w:val="34"/>
        </w:rPr>
      </w:pPr>
      <w:r w:rsidRPr="0041680C">
        <w:rPr>
          <w:sz w:val="34"/>
          <w:szCs w:val="34"/>
          <w:cs/>
        </w:rPr>
        <w:t>(๑๐)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>จำนวนมูลค่าเงินสดที่ได้รับภายใต้สัญญา</w:t>
      </w:r>
      <w:r w:rsidRPr="0041680C">
        <w:rPr>
          <w:rFonts w:hint="cs"/>
          <w:sz w:val="34"/>
          <w:szCs w:val="34"/>
          <w:cs/>
        </w:rPr>
        <w:t>ประกันภัยมูลค่าเงินสด</w:t>
      </w:r>
    </w:p>
    <w:p w14:paraId="0BA3014F" w14:textId="751D966B" w:rsidR="003850FD" w:rsidRPr="0041680C" w:rsidRDefault="003850FD" w:rsidP="002F1DA0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2F1DA0">
        <w:rPr>
          <w:spacing w:val="-20"/>
          <w:sz w:val="34"/>
          <w:szCs w:val="34"/>
          <w:cs/>
        </w:rPr>
        <w:t>“นิติบุคคลที่มีความสัมพันธ์กัน”</w:t>
      </w:r>
      <w:r w:rsidRPr="002F1DA0">
        <w:rPr>
          <w:rFonts w:hint="cs"/>
          <w:spacing w:val="-20"/>
          <w:sz w:val="34"/>
          <w:szCs w:val="34"/>
          <w:cs/>
        </w:rPr>
        <w:t xml:space="preserve"> </w:t>
      </w:r>
      <w:r w:rsidRPr="002F1DA0">
        <w:rPr>
          <w:spacing w:val="-20"/>
          <w:sz w:val="34"/>
          <w:szCs w:val="34"/>
          <w:cs/>
        </w:rPr>
        <w:t>หมายความว่า</w:t>
      </w:r>
      <w:r w:rsidRPr="002F1DA0">
        <w:rPr>
          <w:rFonts w:hint="cs"/>
          <w:spacing w:val="-20"/>
          <w:sz w:val="34"/>
          <w:szCs w:val="34"/>
          <w:cs/>
        </w:rPr>
        <w:t xml:space="preserve"> </w:t>
      </w:r>
      <w:r w:rsidRPr="002F1DA0">
        <w:rPr>
          <w:spacing w:val="-20"/>
          <w:sz w:val="34"/>
          <w:szCs w:val="34"/>
          <w:cs/>
        </w:rPr>
        <w:t xml:space="preserve"> นิติบุคคลที่มีความสัมพันธ์กับนิติบุคคลอื่น</w:t>
      </w:r>
      <w:r w:rsidR="002F1DA0">
        <w:rPr>
          <w:spacing w:val="-20"/>
          <w:sz w:val="34"/>
          <w:szCs w:val="34"/>
          <w:cs/>
        </w:rPr>
        <w:br/>
      </w:r>
      <w:r w:rsidRPr="0041680C">
        <w:rPr>
          <w:rFonts w:hint="cs"/>
          <w:sz w:val="34"/>
          <w:szCs w:val="34"/>
          <w:cs/>
        </w:rPr>
        <w:t>ดย</w:t>
      </w:r>
      <w:r w:rsidRPr="0041680C">
        <w:rPr>
          <w:sz w:val="34"/>
          <w:szCs w:val="34"/>
          <w:cs/>
        </w:rPr>
        <w:t>นิติบุคคลหนึ่งมีอำนาจควบคุมอีกนิติบุคคลหนึ่ง หรือนิติบุคคลทั้งสองอยู่ภายใต้อำนาจควบคุม</w:t>
      </w:r>
      <w:r w:rsidRPr="002F1DA0">
        <w:rPr>
          <w:spacing w:val="-20"/>
          <w:sz w:val="34"/>
          <w:szCs w:val="34"/>
          <w:cs/>
        </w:rPr>
        <w:t xml:space="preserve">เดียวกัน </w:t>
      </w:r>
      <w:r w:rsidRPr="002F1DA0">
        <w:rPr>
          <w:rFonts w:hint="cs"/>
          <w:spacing w:val="-20"/>
          <w:sz w:val="34"/>
          <w:szCs w:val="34"/>
          <w:cs/>
        </w:rPr>
        <w:t xml:space="preserve"> </w:t>
      </w:r>
      <w:r w:rsidRPr="002F1DA0">
        <w:rPr>
          <w:spacing w:val="-20"/>
          <w:sz w:val="34"/>
          <w:szCs w:val="34"/>
          <w:cs/>
        </w:rPr>
        <w:t xml:space="preserve">ทั้งนี้ </w:t>
      </w:r>
      <w:r w:rsidRPr="002F1DA0">
        <w:rPr>
          <w:rFonts w:hint="cs"/>
          <w:spacing w:val="-20"/>
          <w:sz w:val="34"/>
          <w:szCs w:val="34"/>
          <w:cs/>
        </w:rPr>
        <w:t>ให้การ</w:t>
      </w:r>
      <w:r w:rsidRPr="002F1DA0">
        <w:rPr>
          <w:spacing w:val="-20"/>
          <w:sz w:val="34"/>
          <w:szCs w:val="34"/>
          <w:cs/>
        </w:rPr>
        <w:t>ควบคุม</w:t>
      </w:r>
      <w:r w:rsidRPr="002F1DA0">
        <w:rPr>
          <w:rFonts w:hint="cs"/>
          <w:spacing w:val="-20"/>
          <w:sz w:val="34"/>
          <w:szCs w:val="34"/>
          <w:cs/>
        </w:rPr>
        <w:t>ดังกล่าวหมายถึง</w:t>
      </w:r>
      <w:r w:rsidRPr="002F1DA0">
        <w:rPr>
          <w:spacing w:val="-20"/>
          <w:sz w:val="34"/>
          <w:szCs w:val="34"/>
          <w:cs/>
        </w:rPr>
        <w:t>การมีความเป็นเจ้าของโดยทางตรงหรือทางอ้อมเกินกว่า</w:t>
      </w:r>
      <w:r w:rsidR="002F1DA0">
        <w:rPr>
          <w:spacing w:val="-20"/>
          <w:sz w:val="34"/>
          <w:szCs w:val="34"/>
        </w:rPr>
        <w:br/>
      </w:r>
      <w:r w:rsidRPr="0041680C">
        <w:rPr>
          <w:sz w:val="34"/>
          <w:szCs w:val="34"/>
          <w:cs/>
        </w:rPr>
        <w:t>ร้อยละ</w:t>
      </w:r>
      <w:r w:rsidRPr="0041680C">
        <w:rPr>
          <w:rFonts w:hint="cs"/>
          <w:sz w:val="34"/>
          <w:szCs w:val="34"/>
          <w:cs/>
        </w:rPr>
        <w:t>ห้าสิบ</w:t>
      </w:r>
      <w:r w:rsidRPr="0041680C">
        <w:rPr>
          <w:sz w:val="34"/>
          <w:szCs w:val="34"/>
          <w:cs/>
        </w:rPr>
        <w:t>ของสิทธิออกเสียงและมูลค่า</w:t>
      </w:r>
      <w:r w:rsidRPr="0041680C">
        <w:rPr>
          <w:rFonts w:hint="cs"/>
          <w:sz w:val="34"/>
          <w:szCs w:val="34"/>
          <w:cs/>
        </w:rPr>
        <w:t>ของนิ</w:t>
      </w:r>
      <w:r w:rsidRPr="0041680C">
        <w:rPr>
          <w:sz w:val="34"/>
          <w:szCs w:val="34"/>
          <w:cs/>
        </w:rPr>
        <w:t>ติบุคคล</w:t>
      </w:r>
    </w:p>
    <w:p w14:paraId="528B6B80" w14:textId="3C03650E" w:rsidR="003850FD" w:rsidRPr="0041680C" w:rsidRDefault="003850FD" w:rsidP="009027F8">
      <w:pPr>
        <w:tabs>
          <w:tab w:val="left" w:pos="1843"/>
          <w:tab w:val="left" w:pos="2250"/>
        </w:tabs>
        <w:ind w:firstLine="1440"/>
        <w:jc w:val="thaiDistribute"/>
        <w:rPr>
          <w:sz w:val="34"/>
          <w:szCs w:val="34"/>
        </w:rPr>
      </w:pPr>
      <w:r w:rsidRPr="009027F8">
        <w:rPr>
          <w:rFonts w:hint="cs"/>
          <w:spacing w:val="-20"/>
          <w:sz w:val="34"/>
          <w:szCs w:val="34"/>
          <w:cs/>
        </w:rPr>
        <w:t xml:space="preserve">“การเปลี่ยนแปลงพฤติการณ์” </w:t>
      </w:r>
      <w:r w:rsidRPr="009027F8">
        <w:rPr>
          <w:spacing w:val="-20"/>
          <w:sz w:val="34"/>
          <w:szCs w:val="34"/>
          <w:cs/>
        </w:rPr>
        <w:t xml:space="preserve">หมายความว่า </w:t>
      </w:r>
      <w:r w:rsidRPr="009027F8">
        <w:rPr>
          <w:rFonts w:hint="cs"/>
          <w:spacing w:val="-20"/>
          <w:sz w:val="34"/>
          <w:szCs w:val="34"/>
          <w:cs/>
        </w:rPr>
        <w:t xml:space="preserve"> </w:t>
      </w:r>
      <w:r w:rsidRPr="009027F8">
        <w:rPr>
          <w:spacing w:val="-20"/>
          <w:sz w:val="34"/>
          <w:szCs w:val="34"/>
          <w:cs/>
        </w:rPr>
        <w:t>การเปลี่ยนแปลงใด ๆ ที่ส่งผลให้มีข้อมูล</w:t>
      </w:r>
      <w:r w:rsidR="009027F8">
        <w:rPr>
          <w:spacing w:val="-20"/>
          <w:sz w:val="34"/>
          <w:szCs w:val="34"/>
        </w:rPr>
        <w:br/>
      </w:r>
      <w:r w:rsidRPr="0041680C">
        <w:rPr>
          <w:sz w:val="34"/>
          <w:szCs w:val="34"/>
          <w:cs/>
        </w:rPr>
        <w:t>เพิ่มเติมที่เกี่ยวข้องกับสถานะของบุคคลหรือก่อให้เกิดความขัดแย้งกับสถานะของบุคคลดังกล่าว</w:t>
      </w:r>
      <w:r w:rsidR="002F1DA0">
        <w:rPr>
          <w:sz w:val="34"/>
          <w:szCs w:val="34"/>
          <w:cs/>
        </w:rPr>
        <w:br/>
      </w:r>
      <w:r w:rsidRPr="0041680C">
        <w:rPr>
          <w:rFonts w:hint="cs"/>
          <w:sz w:val="34"/>
          <w:szCs w:val="34"/>
          <w:cs/>
        </w:rPr>
        <w:t>และ</w:t>
      </w:r>
      <w:r w:rsidRPr="0041680C">
        <w:rPr>
          <w:sz w:val="34"/>
          <w:szCs w:val="34"/>
          <w:cs/>
        </w:rPr>
        <w:t>ให้หมายความรวมถึงการเปลี่ยนแปลงหรือการเพิ่มเติมของข้อมูลใด ๆ ในบัญชีของผู้ถือบัญชี</w:t>
      </w:r>
      <w:r w:rsidR="002F1DA0">
        <w:rPr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การเพิ่มเติม การทดแทน หรือการเปลี่ยนแปลงอื่น ๆ ของผู้ถือบัญชี หรือการเปลี่ยนแปลงหรือ</w:t>
      </w:r>
      <w:r w:rsidR="002F1DA0">
        <w:rPr>
          <w:sz w:val="34"/>
          <w:szCs w:val="34"/>
          <w:cs/>
        </w:rPr>
        <w:br/>
      </w:r>
      <w:r w:rsidRPr="009027F8">
        <w:rPr>
          <w:spacing w:val="-20"/>
          <w:sz w:val="34"/>
          <w:szCs w:val="34"/>
          <w:cs/>
        </w:rPr>
        <w:t>การเพิ่มเติมข้อมูลในบัญชีที่เกี่ยวข้องกับบัญชีดังกล่าว หากการเปลี่ยนแปลงหรือการเพิ่มเติมของข้อมูล</w:t>
      </w:r>
      <w:r w:rsidR="009027F8">
        <w:rPr>
          <w:spacing w:val="-20"/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ดังกล่าวจะส่งผลกระทบต่อสถานะของผู้ถือบัญชีได้</w:t>
      </w:r>
    </w:p>
    <w:p w14:paraId="0ACEBF5F" w14:textId="49A7EB16" w:rsidR="003A04D5" w:rsidRPr="0041680C" w:rsidRDefault="003850FD" w:rsidP="003073F7">
      <w:pPr>
        <w:tabs>
          <w:tab w:val="left" w:pos="1843"/>
          <w:tab w:val="left" w:pos="2127"/>
        </w:tabs>
        <w:ind w:firstLine="1418"/>
        <w:jc w:val="thaiDistribute"/>
        <w:rPr>
          <w:rFonts w:ascii="TH SarabunIT๙" w:hAnsi="TH SarabunIT๙" w:cs="TH SarabunIT๙"/>
          <w:spacing w:val="-6"/>
          <w:sz w:val="34"/>
          <w:szCs w:val="34"/>
        </w:rPr>
      </w:pPr>
      <w:r w:rsidRPr="0041680C">
        <w:rPr>
          <w:rFonts w:hint="cs"/>
          <w:sz w:val="34"/>
          <w:szCs w:val="34"/>
          <w:cs/>
        </w:rPr>
        <w:t>ข้อ ๓  ในกรณีที่มีปัญหาในการปฏิบัติตามกฎกระทรวงนี้ ให้วินิจฉัยตามมาตรฐานการรายงานทั่วไป (</w:t>
      </w:r>
      <w:r w:rsidRPr="0041680C">
        <w:rPr>
          <w:sz w:val="34"/>
          <w:szCs w:val="34"/>
        </w:rPr>
        <w:t xml:space="preserve">Common Reporting Standard) </w:t>
      </w:r>
      <w:r w:rsidRPr="0041680C">
        <w:rPr>
          <w:rFonts w:hint="cs"/>
          <w:sz w:val="34"/>
          <w:szCs w:val="34"/>
          <w:cs/>
        </w:rPr>
        <w:t>ตามที่กำหนดไว้ในความตกลง</w:t>
      </w:r>
    </w:p>
    <w:p w14:paraId="24E5A35E" w14:textId="4ECF1249" w:rsidR="00872939" w:rsidRDefault="00872939" w:rsidP="00DE68B3">
      <w:pPr>
        <w:tabs>
          <w:tab w:val="left" w:pos="1890"/>
          <w:tab w:val="left" w:pos="2127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78FD51CF" w14:textId="2938637E" w:rsidR="000448CE" w:rsidRDefault="000448CE" w:rsidP="00DE68B3">
      <w:pPr>
        <w:tabs>
          <w:tab w:val="left" w:pos="1890"/>
          <w:tab w:val="left" w:pos="2127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734DA4D3" w14:textId="04B91A82" w:rsidR="000448CE" w:rsidRDefault="000448CE" w:rsidP="00DE68B3">
      <w:pPr>
        <w:tabs>
          <w:tab w:val="left" w:pos="1890"/>
          <w:tab w:val="left" w:pos="2127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4C3A9769" w14:textId="1BB31B97" w:rsidR="000448CE" w:rsidRDefault="000448CE" w:rsidP="00DE68B3">
      <w:pPr>
        <w:tabs>
          <w:tab w:val="left" w:pos="1890"/>
          <w:tab w:val="left" w:pos="2127"/>
        </w:tabs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                                                                                                     </w:t>
      </w:r>
      <w:r w:rsidRPr="000448CE">
        <w:rPr>
          <w:rFonts w:ascii="TH SarabunIT๙" w:hAnsi="TH SarabunIT๙" w:cs="TH SarabunIT๙"/>
          <w:sz w:val="34"/>
          <w:szCs w:val="34"/>
          <w:cs/>
        </w:rPr>
        <w:t>/ หมวด ๑ ...</w:t>
      </w:r>
    </w:p>
    <w:p w14:paraId="41362C19" w14:textId="5646966B" w:rsidR="000448CE" w:rsidRDefault="000448CE" w:rsidP="00DE68B3">
      <w:pPr>
        <w:tabs>
          <w:tab w:val="left" w:pos="1890"/>
          <w:tab w:val="left" w:pos="2127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6D0570D1" w14:textId="77777777" w:rsidR="000448CE" w:rsidRDefault="000448CE" w:rsidP="00DE68B3">
      <w:pPr>
        <w:tabs>
          <w:tab w:val="left" w:pos="1890"/>
          <w:tab w:val="left" w:pos="2127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78B253C2" w14:textId="6C44260C" w:rsidR="000448CE" w:rsidRDefault="000448CE" w:rsidP="00DE68B3">
      <w:pPr>
        <w:tabs>
          <w:tab w:val="left" w:pos="1890"/>
          <w:tab w:val="left" w:pos="2127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0D747BD8" w14:textId="77777777" w:rsidR="000448CE" w:rsidRPr="0041680C" w:rsidRDefault="000448CE" w:rsidP="00DE68B3">
      <w:pPr>
        <w:tabs>
          <w:tab w:val="left" w:pos="1890"/>
          <w:tab w:val="left" w:pos="2127"/>
        </w:tabs>
        <w:jc w:val="thaiDistribute"/>
        <w:rPr>
          <w:rFonts w:ascii="TH SarabunIT๙" w:hAnsi="TH SarabunIT๙" w:cs="TH SarabunIT๙" w:hint="cs"/>
          <w:sz w:val="34"/>
          <w:szCs w:val="34"/>
        </w:rPr>
      </w:pPr>
    </w:p>
    <w:p w14:paraId="701B49AE" w14:textId="03BE74AD" w:rsidR="00DE68B3" w:rsidRPr="00773606" w:rsidRDefault="00082450" w:rsidP="00DE68B3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773606">
        <w:rPr>
          <w:sz w:val="34"/>
          <w:szCs w:val="34"/>
          <w:cs/>
        </w:rPr>
        <w:lastRenderedPageBreak/>
        <w:t>หมวด</w:t>
      </w:r>
      <w:r w:rsidR="00DE68B3" w:rsidRPr="00773606">
        <w:rPr>
          <w:sz w:val="34"/>
          <w:szCs w:val="34"/>
          <w:cs/>
        </w:rPr>
        <w:t xml:space="preserve"> </w:t>
      </w:r>
      <w:r w:rsidR="00773606">
        <w:rPr>
          <w:rFonts w:hint="cs"/>
          <w:sz w:val="34"/>
          <w:szCs w:val="34"/>
          <w:cs/>
        </w:rPr>
        <w:t>๑</w:t>
      </w:r>
    </w:p>
    <w:p w14:paraId="61E697D0" w14:textId="77777777" w:rsidR="00DE68B3" w:rsidRPr="00773606" w:rsidRDefault="00DE68B3" w:rsidP="00DE68B3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773606">
        <w:rPr>
          <w:sz w:val="34"/>
          <w:szCs w:val="34"/>
          <w:cs/>
        </w:rPr>
        <w:t>ผู้มีหน้าที่รายงาน</w:t>
      </w:r>
    </w:p>
    <w:p w14:paraId="665AED4A" w14:textId="77777777" w:rsidR="00DE68B3" w:rsidRPr="00773606" w:rsidRDefault="00DE68B3" w:rsidP="00DE68B3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773606">
        <w:rPr>
          <w:sz w:val="34"/>
          <w:szCs w:val="34"/>
        </w:rPr>
        <w:t>_________________</w:t>
      </w:r>
    </w:p>
    <w:p w14:paraId="494E0AD8" w14:textId="77777777" w:rsidR="00DE68B3" w:rsidRPr="0041680C" w:rsidRDefault="00DE68B3" w:rsidP="00DE68B3">
      <w:pPr>
        <w:tabs>
          <w:tab w:val="left" w:pos="1890"/>
          <w:tab w:val="left" w:pos="2127"/>
        </w:tabs>
        <w:jc w:val="center"/>
        <w:rPr>
          <w:rFonts w:ascii="TH SarabunIT๙" w:hAnsi="TH SarabunIT๙" w:cs="TH SarabunIT๙"/>
          <w:sz w:val="34"/>
          <w:szCs w:val="34"/>
        </w:rPr>
      </w:pPr>
    </w:p>
    <w:p w14:paraId="304CBA84" w14:textId="0242AD21" w:rsidR="0041680C" w:rsidRPr="002A022E" w:rsidRDefault="0041680C" w:rsidP="00637583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637583">
        <w:rPr>
          <w:spacing w:val="-20"/>
          <w:sz w:val="34"/>
          <w:szCs w:val="34"/>
          <w:cs/>
        </w:rPr>
        <w:t>ข้</w:t>
      </w:r>
      <w:r w:rsidRPr="00637583">
        <w:rPr>
          <w:rFonts w:hint="cs"/>
          <w:spacing w:val="-20"/>
          <w:sz w:val="34"/>
          <w:szCs w:val="34"/>
          <w:cs/>
        </w:rPr>
        <w:t>อ ๔  บุคคล</w:t>
      </w:r>
      <w:r w:rsidRPr="00637583">
        <w:rPr>
          <w:spacing w:val="-20"/>
          <w:sz w:val="34"/>
          <w:szCs w:val="34"/>
          <w:cs/>
        </w:rPr>
        <w:t>ผู้มีหน้าที่รายงาน</w:t>
      </w:r>
      <w:r w:rsidRPr="00637583">
        <w:rPr>
          <w:rFonts w:hint="cs"/>
          <w:spacing w:val="-20"/>
          <w:sz w:val="34"/>
          <w:szCs w:val="34"/>
          <w:cs/>
        </w:rPr>
        <w:t>ตามมาตรา ๑๕ ไม่รวมถึงสาขาของผู้มีหน้าที่รายงานที่ตั้ง</w:t>
      </w:r>
      <w:r w:rsidR="00637583">
        <w:rPr>
          <w:spacing w:val="-20"/>
          <w:sz w:val="34"/>
          <w:szCs w:val="34"/>
        </w:rPr>
        <w:br/>
      </w:r>
      <w:r w:rsidRPr="0041680C">
        <w:rPr>
          <w:rFonts w:hint="cs"/>
          <w:sz w:val="34"/>
          <w:szCs w:val="34"/>
          <w:cs/>
        </w:rPr>
        <w:t xml:space="preserve">อยู่ในต่างประเทศ </w:t>
      </w:r>
    </w:p>
    <w:p w14:paraId="26255CCA" w14:textId="58FB444D" w:rsidR="0041680C" w:rsidRPr="002A022E" w:rsidRDefault="0041680C" w:rsidP="00637583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637583">
        <w:rPr>
          <w:rFonts w:hint="cs"/>
          <w:spacing w:val="-20"/>
          <w:sz w:val="34"/>
          <w:szCs w:val="34"/>
          <w:cs/>
        </w:rPr>
        <w:t>ข้อ ๕  บุคคลผู้มีหน้าที่รายงานตามมาตรา ๑๕ ต้องมีลักษณะหรือการให้บริการหรือ</w:t>
      </w:r>
      <w:r w:rsidR="00637583">
        <w:rPr>
          <w:spacing w:val="-20"/>
          <w:sz w:val="34"/>
          <w:szCs w:val="34"/>
          <w:cs/>
        </w:rPr>
        <w:br/>
      </w:r>
      <w:r w:rsidRPr="0041680C">
        <w:rPr>
          <w:rFonts w:hint="cs"/>
          <w:sz w:val="34"/>
          <w:szCs w:val="34"/>
          <w:cs/>
        </w:rPr>
        <w:t>ทำธุรกรรมตามข้อ ๖ ข้อ ๗ ข้อ ๘ หรือข้อ ๙</w:t>
      </w:r>
    </w:p>
    <w:p w14:paraId="0A985288" w14:textId="07C3A362" w:rsidR="0041680C" w:rsidRPr="002A022E" w:rsidRDefault="0041680C" w:rsidP="00637583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637583">
        <w:rPr>
          <w:rFonts w:hint="cs"/>
          <w:spacing w:val="-20"/>
          <w:sz w:val="34"/>
          <w:szCs w:val="34"/>
          <w:cs/>
        </w:rPr>
        <w:t>ข้อ ๖  บุคคลผู้มีหน้าที่รายงานตามมาตรา ๑๕ ที่มีการให้บริการ</w:t>
      </w:r>
      <w:r w:rsidRPr="00637583">
        <w:rPr>
          <w:spacing w:val="-20"/>
          <w:sz w:val="34"/>
          <w:szCs w:val="34"/>
          <w:cs/>
        </w:rPr>
        <w:t>รับฝากสินทรัพย์</w:t>
      </w:r>
      <w:r w:rsidRPr="00637583">
        <w:rPr>
          <w:rFonts w:hint="cs"/>
          <w:spacing w:val="-20"/>
          <w:sz w:val="34"/>
          <w:szCs w:val="34"/>
          <w:cs/>
        </w:rPr>
        <w:t xml:space="preserve"> จะต้อง</w:t>
      </w:r>
      <w:r w:rsidR="00637583">
        <w:rPr>
          <w:spacing w:val="-20"/>
          <w:sz w:val="34"/>
          <w:szCs w:val="34"/>
        </w:rPr>
        <w:br/>
      </w:r>
      <w:r w:rsidRPr="00637583">
        <w:rPr>
          <w:spacing w:val="-20"/>
          <w:sz w:val="34"/>
          <w:szCs w:val="34"/>
          <w:cs/>
        </w:rPr>
        <w:t>เป็</w:t>
      </w:r>
      <w:r w:rsidRPr="00637583">
        <w:rPr>
          <w:rFonts w:hint="cs"/>
          <w:spacing w:val="-20"/>
          <w:sz w:val="34"/>
          <w:szCs w:val="34"/>
          <w:cs/>
        </w:rPr>
        <w:t>น</w:t>
      </w:r>
      <w:r w:rsidRPr="00637583">
        <w:rPr>
          <w:spacing w:val="-20"/>
          <w:sz w:val="34"/>
          <w:szCs w:val="34"/>
          <w:cs/>
        </w:rPr>
        <w:t xml:space="preserve">การถือสินทรัพย์ทางการเงินเพื่อผู้อื่น </w:t>
      </w:r>
      <w:r w:rsidRPr="00637583">
        <w:rPr>
          <w:rFonts w:hint="cs"/>
          <w:spacing w:val="-20"/>
          <w:sz w:val="34"/>
          <w:szCs w:val="34"/>
          <w:cs/>
        </w:rPr>
        <w:t>โดย</w:t>
      </w:r>
      <w:r w:rsidRPr="00637583">
        <w:rPr>
          <w:spacing w:val="-20"/>
          <w:sz w:val="34"/>
          <w:szCs w:val="34"/>
          <w:cs/>
        </w:rPr>
        <w:t>นิติบุคคลนั้นต้องมียอดรวมรายได้ที่มาจากการถือสินทรัพย์</w:t>
      </w:r>
      <w:r w:rsidR="00637583">
        <w:rPr>
          <w:spacing w:val="-20"/>
          <w:sz w:val="34"/>
          <w:szCs w:val="34"/>
          <w:cs/>
        </w:rPr>
        <w:br/>
      </w:r>
      <w:r w:rsidRPr="00637583">
        <w:rPr>
          <w:spacing w:val="-20"/>
          <w:sz w:val="34"/>
          <w:szCs w:val="34"/>
          <w:cs/>
        </w:rPr>
        <w:t>ทางการเงินเพื่อผู้อื่น และการให้บริการทางการเงินที่เกี่ยวข้องกับการถือสินทรัพย์ทางการเงินนั้น</w:t>
      </w:r>
      <w:r w:rsidR="00637583">
        <w:rPr>
          <w:spacing w:val="-20"/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ตั้งแต่ร้อยละ</w:t>
      </w:r>
      <w:r w:rsidRPr="0041680C">
        <w:rPr>
          <w:rFonts w:hint="cs"/>
          <w:sz w:val="34"/>
          <w:szCs w:val="34"/>
          <w:cs/>
        </w:rPr>
        <w:t>ยี่สิบ</w:t>
      </w:r>
      <w:r w:rsidRPr="0041680C">
        <w:rPr>
          <w:sz w:val="34"/>
          <w:szCs w:val="34"/>
          <w:cs/>
        </w:rPr>
        <w:t xml:space="preserve">ของรายได้รวมของนิติบุคคลในช่วงระยะเวลาใดเวลาหนึ่งที่สั้นกว่า </w:t>
      </w:r>
      <w:r w:rsidRPr="0041680C">
        <w:rPr>
          <w:rFonts w:hint="cs"/>
          <w:spacing w:val="-6"/>
          <w:sz w:val="34"/>
          <w:szCs w:val="34"/>
          <w:cs/>
        </w:rPr>
        <w:t xml:space="preserve">ได้แก่ </w:t>
      </w:r>
      <w:r w:rsidRPr="0041680C">
        <w:rPr>
          <w:spacing w:val="-6"/>
          <w:sz w:val="34"/>
          <w:szCs w:val="34"/>
          <w:cs/>
        </w:rPr>
        <w:t>ระยะเวลาสามปีปฏิทินที่สิ้นสุด</w:t>
      </w:r>
      <w:r w:rsidRPr="0041680C">
        <w:rPr>
          <w:rFonts w:hint="cs"/>
          <w:spacing w:val="-6"/>
          <w:sz w:val="34"/>
          <w:szCs w:val="34"/>
          <w:cs/>
        </w:rPr>
        <w:t>ภาย</w:t>
      </w:r>
      <w:r w:rsidRPr="0041680C">
        <w:rPr>
          <w:spacing w:val="-6"/>
          <w:sz w:val="34"/>
          <w:szCs w:val="34"/>
          <w:cs/>
        </w:rPr>
        <w:t>ในวันที่ ๓๑</w:t>
      </w:r>
      <w:r w:rsidRPr="0041680C">
        <w:rPr>
          <w:spacing w:val="-6"/>
          <w:sz w:val="34"/>
          <w:szCs w:val="34"/>
        </w:rPr>
        <w:t xml:space="preserve"> </w:t>
      </w:r>
      <w:r w:rsidRPr="0041680C">
        <w:rPr>
          <w:spacing w:val="-6"/>
          <w:sz w:val="34"/>
          <w:szCs w:val="34"/>
          <w:cs/>
        </w:rPr>
        <w:t xml:space="preserve">ธันวาคม </w:t>
      </w:r>
      <w:r w:rsidRPr="0041680C">
        <w:rPr>
          <w:rFonts w:hint="cs"/>
          <w:spacing w:val="-6"/>
          <w:sz w:val="34"/>
          <w:szCs w:val="34"/>
          <w:cs/>
        </w:rPr>
        <w:t>หรือวันสิ้นสุดอื่นใดในกรณีรอบระยะเวลา</w:t>
      </w:r>
      <w:r w:rsidRPr="0041680C">
        <w:rPr>
          <w:rFonts w:hint="cs"/>
          <w:sz w:val="34"/>
          <w:szCs w:val="34"/>
          <w:cs/>
        </w:rPr>
        <w:t xml:space="preserve">บัญชีไม่เป็นไปตามปีปฏิทิน ของปีก่อนปีที่มีการพิจารณาการเป็นนิติบุคคลผู้ให้บริการรับฝากสินทรัพย์ </w:t>
      </w:r>
      <w:r w:rsidRPr="0041680C">
        <w:rPr>
          <w:sz w:val="34"/>
          <w:szCs w:val="34"/>
          <w:cs/>
        </w:rPr>
        <w:t>หรือ</w:t>
      </w:r>
      <w:r w:rsidRPr="0041680C">
        <w:rPr>
          <w:rFonts w:hint="cs"/>
          <w:sz w:val="34"/>
          <w:szCs w:val="34"/>
          <w:cs/>
        </w:rPr>
        <w:t>ช่วง</w:t>
      </w:r>
      <w:r w:rsidRPr="0041680C">
        <w:rPr>
          <w:sz w:val="34"/>
          <w:szCs w:val="34"/>
          <w:cs/>
        </w:rPr>
        <w:t xml:space="preserve">ระยะเวลาที่นิติบุคคลดังกล่าวได้มีการจัดตั้งขึ้น </w:t>
      </w:r>
    </w:p>
    <w:p w14:paraId="548C7E69" w14:textId="3A60C857" w:rsidR="0041680C" w:rsidRDefault="0041680C" w:rsidP="000448CE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41680C">
        <w:rPr>
          <w:rFonts w:hint="cs"/>
          <w:spacing w:val="-4"/>
          <w:sz w:val="34"/>
          <w:szCs w:val="34"/>
          <w:cs/>
        </w:rPr>
        <w:t>ข้อ ๗  บุคคลผู้มีหน้าที่รายงานตามมาตรา ๑๕ ที่มีการ</w:t>
      </w:r>
      <w:r w:rsidRPr="0041680C">
        <w:rPr>
          <w:spacing w:val="-4"/>
          <w:sz w:val="34"/>
          <w:szCs w:val="34"/>
          <w:cs/>
        </w:rPr>
        <w:t>รับฝากเงิน</w:t>
      </w:r>
      <w:r w:rsidRPr="0041680C">
        <w:rPr>
          <w:spacing w:val="-4"/>
          <w:sz w:val="34"/>
          <w:szCs w:val="34"/>
        </w:rPr>
        <w:t xml:space="preserve"> </w:t>
      </w:r>
      <w:r w:rsidRPr="0041680C">
        <w:rPr>
          <w:rFonts w:hint="cs"/>
          <w:spacing w:val="-4"/>
          <w:sz w:val="34"/>
          <w:szCs w:val="34"/>
          <w:cs/>
        </w:rPr>
        <w:t>จะต้องรับฝากเงิน</w:t>
      </w:r>
      <w:r w:rsidRPr="0041680C">
        <w:rPr>
          <w:spacing w:val="-4"/>
          <w:sz w:val="34"/>
          <w:szCs w:val="34"/>
          <w:cs/>
        </w:rPr>
        <w:t>เป็นปกติธุระในลักษณะ</w:t>
      </w:r>
      <w:r w:rsidRPr="0041680C">
        <w:rPr>
          <w:sz w:val="34"/>
          <w:szCs w:val="34"/>
          <w:cs/>
        </w:rPr>
        <w:t>ของธุรกิจธนาคารหรือธุรกิจอื่นที่มีลักษณะเดียวกัน</w:t>
      </w:r>
      <w:r w:rsidRPr="0041680C">
        <w:rPr>
          <w:rFonts w:hint="cs"/>
          <w:sz w:val="34"/>
          <w:szCs w:val="34"/>
          <w:cs/>
        </w:rPr>
        <w:t xml:space="preserve"> </w:t>
      </w:r>
      <w:r w:rsidRPr="0041680C">
        <w:rPr>
          <w:sz w:val="34"/>
          <w:szCs w:val="34"/>
          <w:cs/>
        </w:rPr>
        <w:tab/>
      </w:r>
    </w:p>
    <w:p w14:paraId="2CDA6C82" w14:textId="13F21255" w:rsidR="0041680C" w:rsidRPr="00637583" w:rsidRDefault="0041680C" w:rsidP="00637583">
      <w:pPr>
        <w:pStyle w:val="ListParagraph"/>
        <w:tabs>
          <w:tab w:val="left" w:pos="1418"/>
          <w:tab w:val="left" w:pos="1890"/>
          <w:tab w:val="left" w:pos="2160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637583">
        <w:rPr>
          <w:rFonts w:cs="TH SarabunPSK" w:hint="cs"/>
          <w:spacing w:val="-20"/>
          <w:sz w:val="34"/>
          <w:szCs w:val="34"/>
          <w:cs/>
        </w:rPr>
        <w:t>ข้อ ๘  บุคคลผู้มีหน้าที่รายงานตามมาตรา ๑๕ ที่ดำเนิน</w:t>
      </w:r>
      <w:r w:rsidRPr="00637583">
        <w:rPr>
          <w:rFonts w:cs="TH SarabunPSK"/>
          <w:spacing w:val="-20"/>
          <w:sz w:val="34"/>
          <w:szCs w:val="34"/>
          <w:cs/>
        </w:rPr>
        <w:t>ธุรกิจเกี่ยวกับการลงทุน</w:t>
      </w:r>
      <w:r w:rsidRPr="00637583">
        <w:rPr>
          <w:rFonts w:cs="TH SarabunPSK" w:hint="cs"/>
          <w:spacing w:val="-20"/>
          <w:sz w:val="34"/>
          <w:szCs w:val="34"/>
          <w:cs/>
        </w:rPr>
        <w:t xml:space="preserve"> ต้องมีลักษณะ</w:t>
      </w:r>
      <w:r w:rsidR="00637583">
        <w:rPr>
          <w:rFonts w:cs="TH SarabunPSK"/>
          <w:spacing w:val="-20"/>
          <w:sz w:val="34"/>
          <w:szCs w:val="34"/>
        </w:rPr>
        <w:br/>
      </w:r>
      <w:r w:rsidRPr="00637583">
        <w:rPr>
          <w:rFonts w:cs="TH SarabunPSK" w:hint="cs"/>
          <w:sz w:val="34"/>
          <w:szCs w:val="34"/>
          <w:cs/>
        </w:rPr>
        <w:t xml:space="preserve">ดังต่อไปนี้ </w:t>
      </w:r>
    </w:p>
    <w:p w14:paraId="528177AA" w14:textId="75679EE3" w:rsidR="0041680C" w:rsidRPr="00637583" w:rsidRDefault="0041680C" w:rsidP="00637583">
      <w:pPr>
        <w:pStyle w:val="ListParagraph"/>
        <w:tabs>
          <w:tab w:val="left" w:pos="1890"/>
          <w:tab w:val="left" w:pos="2160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637583">
        <w:rPr>
          <w:rFonts w:cs="TH SarabunPSK" w:hint="cs"/>
          <w:spacing w:val="-20"/>
          <w:sz w:val="34"/>
          <w:szCs w:val="34"/>
          <w:cs/>
        </w:rPr>
        <w:t xml:space="preserve">(๑) </w:t>
      </w:r>
      <w:r w:rsidRPr="00637583">
        <w:rPr>
          <w:rFonts w:cs="TH SarabunPSK"/>
          <w:spacing w:val="-20"/>
          <w:sz w:val="34"/>
          <w:szCs w:val="34"/>
          <w:cs/>
        </w:rPr>
        <w:t>ประกอบธุรกิจหลัก</w:t>
      </w:r>
      <w:r w:rsidRPr="00637583">
        <w:rPr>
          <w:rFonts w:cs="TH SarabunPSK" w:hint="cs"/>
          <w:spacing w:val="-20"/>
          <w:sz w:val="34"/>
          <w:szCs w:val="34"/>
          <w:cs/>
        </w:rPr>
        <w:t>เอง</w:t>
      </w:r>
      <w:r w:rsidRPr="00637583">
        <w:rPr>
          <w:rFonts w:cs="TH SarabunPSK"/>
          <w:spacing w:val="-20"/>
          <w:sz w:val="34"/>
          <w:szCs w:val="34"/>
          <w:cs/>
        </w:rPr>
        <w:t>หรือดำเนินการเพื่อหรือแทนลูกค้าในธุรกรรม</w:t>
      </w:r>
      <w:r w:rsidRPr="00637583">
        <w:rPr>
          <w:rFonts w:cs="TH SarabunPSK" w:hint="cs"/>
          <w:spacing w:val="-20"/>
          <w:sz w:val="34"/>
          <w:szCs w:val="34"/>
          <w:cs/>
        </w:rPr>
        <w:t>อย่างหนึ่งอย่างใด</w:t>
      </w:r>
      <w:r w:rsidR="00637583">
        <w:rPr>
          <w:rFonts w:cs="TH SarabunPSK"/>
          <w:spacing w:val="-20"/>
          <w:sz w:val="34"/>
          <w:szCs w:val="34"/>
          <w:cs/>
        </w:rPr>
        <w:br/>
      </w:r>
      <w:r w:rsidRPr="00637583">
        <w:rPr>
          <w:rFonts w:cs="TH SarabunPSK"/>
          <w:sz w:val="34"/>
          <w:szCs w:val="34"/>
          <w:cs/>
        </w:rPr>
        <w:t>ดังต่อไปนี้</w:t>
      </w:r>
    </w:p>
    <w:p w14:paraId="4BD896B0" w14:textId="1C23CD2F" w:rsidR="0041680C" w:rsidRPr="0041680C" w:rsidRDefault="0041680C" w:rsidP="00F95F7F">
      <w:pPr>
        <w:pStyle w:val="ListParagraph"/>
        <w:tabs>
          <w:tab w:val="left" w:pos="1843"/>
          <w:tab w:val="left" w:pos="2250"/>
          <w:tab w:val="left" w:pos="2520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F95F7F">
        <w:rPr>
          <w:rFonts w:cs="TH SarabunPSK" w:hint="cs"/>
          <w:spacing w:val="-20"/>
          <w:sz w:val="34"/>
          <w:szCs w:val="34"/>
          <w:cs/>
        </w:rPr>
        <w:t xml:space="preserve">     (ก</w:t>
      </w:r>
      <w:r w:rsidRPr="00F95F7F">
        <w:rPr>
          <w:rFonts w:cs="TH SarabunPSK"/>
          <w:spacing w:val="-20"/>
          <w:sz w:val="34"/>
          <w:szCs w:val="34"/>
          <w:cs/>
        </w:rPr>
        <w:t>)</w:t>
      </w:r>
      <w:r w:rsidRPr="00F95F7F">
        <w:rPr>
          <w:rFonts w:cs="TH SarabunPSK" w:hint="cs"/>
          <w:spacing w:val="-20"/>
          <w:sz w:val="34"/>
          <w:szCs w:val="34"/>
          <w:cs/>
        </w:rPr>
        <w:t xml:space="preserve"> </w:t>
      </w:r>
      <w:r w:rsidRPr="00F95F7F">
        <w:rPr>
          <w:rFonts w:cs="TH SarabunPSK"/>
          <w:spacing w:val="-20"/>
          <w:sz w:val="34"/>
          <w:szCs w:val="34"/>
          <w:cs/>
        </w:rPr>
        <w:t>การซื้อขายตราสารทางการเงิน</w:t>
      </w:r>
      <w:r w:rsidRPr="00F95F7F">
        <w:rPr>
          <w:rFonts w:cs="TH SarabunPSK" w:hint="cs"/>
          <w:spacing w:val="-20"/>
          <w:sz w:val="34"/>
          <w:szCs w:val="34"/>
          <w:cs/>
        </w:rPr>
        <w:t xml:space="preserve"> </w:t>
      </w:r>
      <w:r w:rsidRPr="00F95F7F">
        <w:rPr>
          <w:rFonts w:cs="TH SarabunPSK"/>
          <w:spacing w:val="-20"/>
          <w:sz w:val="34"/>
          <w:szCs w:val="34"/>
          <w:cs/>
        </w:rPr>
        <w:t>การปริวรรตเงินตราต่างประเทศ การซื้อขายเครื่องมือ</w:t>
      </w:r>
      <w:r w:rsidR="00F95F7F">
        <w:rPr>
          <w:rFonts w:cs="TH SarabunPSK"/>
          <w:spacing w:val="-20"/>
          <w:sz w:val="34"/>
          <w:szCs w:val="34"/>
        </w:rPr>
        <w:br/>
      </w:r>
      <w:r w:rsidRPr="0041680C">
        <w:rPr>
          <w:rFonts w:cs="TH SarabunPSK"/>
          <w:sz w:val="34"/>
          <w:szCs w:val="34"/>
          <w:cs/>
        </w:rPr>
        <w:t>ทางการเงินอ้างอิงอัตราแลกเปลี่ยน อัตราดอกเบี้ย</w:t>
      </w:r>
      <w:r w:rsidRPr="0041680C">
        <w:rPr>
          <w:rFonts w:cs="TH SarabunPSK" w:hint="cs"/>
          <w:sz w:val="34"/>
          <w:szCs w:val="34"/>
          <w:cs/>
        </w:rPr>
        <w:t xml:space="preserve"> </w:t>
      </w:r>
      <w:r w:rsidRPr="0041680C">
        <w:rPr>
          <w:rFonts w:cs="TH SarabunPSK"/>
          <w:sz w:val="34"/>
          <w:szCs w:val="34"/>
          <w:cs/>
        </w:rPr>
        <w:t>และดัชนีประเภทต่าง ๆ การซื้อขายหลักทรัพย์</w:t>
      </w:r>
      <w:r w:rsidR="00F95F7F">
        <w:rPr>
          <w:rFonts w:cs="TH SarabunPSK"/>
          <w:sz w:val="34"/>
          <w:szCs w:val="34"/>
        </w:rPr>
        <w:br/>
      </w:r>
      <w:r w:rsidRPr="0041680C">
        <w:rPr>
          <w:rFonts w:cs="TH SarabunPSK"/>
          <w:sz w:val="34"/>
          <w:szCs w:val="34"/>
          <w:cs/>
        </w:rPr>
        <w:t>ที่เปลี่ยนมือได้ หรือการซื้อขายสินค้าโภคภัณฑ์ล่วงหน้า</w:t>
      </w:r>
    </w:p>
    <w:p w14:paraId="4F19C749" w14:textId="77777777" w:rsidR="0041680C" w:rsidRPr="0041680C" w:rsidRDefault="0041680C" w:rsidP="002A022E">
      <w:pPr>
        <w:pStyle w:val="ListParagraph"/>
        <w:tabs>
          <w:tab w:val="left" w:pos="1843"/>
          <w:tab w:val="left" w:pos="2127"/>
          <w:tab w:val="left" w:pos="2250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41680C">
        <w:rPr>
          <w:rFonts w:cs="TH SarabunPSK"/>
          <w:sz w:val="34"/>
          <w:szCs w:val="34"/>
          <w:cs/>
        </w:rPr>
        <w:tab/>
      </w:r>
      <w:r w:rsidRPr="0041680C">
        <w:rPr>
          <w:rFonts w:cs="TH SarabunPSK" w:hint="cs"/>
          <w:sz w:val="34"/>
          <w:szCs w:val="34"/>
          <w:cs/>
        </w:rPr>
        <w:t xml:space="preserve">(ข) </w:t>
      </w:r>
      <w:r w:rsidRPr="0041680C">
        <w:rPr>
          <w:rFonts w:cs="TH SarabunPSK"/>
          <w:sz w:val="34"/>
          <w:szCs w:val="34"/>
          <w:cs/>
        </w:rPr>
        <w:t>การบริหารจัดการพอร์ตการลงทุนแบบรายบุคคลและแบบรวมกลุ่ม</w:t>
      </w:r>
      <w:r w:rsidRPr="0041680C">
        <w:rPr>
          <w:rFonts w:cs="TH SarabunPSK" w:hint="cs"/>
          <w:sz w:val="34"/>
          <w:szCs w:val="34"/>
          <w:cs/>
        </w:rPr>
        <w:t xml:space="preserve"> หรือ</w:t>
      </w:r>
    </w:p>
    <w:p w14:paraId="2AFF2432" w14:textId="31A5A459" w:rsidR="0041680C" w:rsidRPr="0097046C" w:rsidRDefault="0041680C" w:rsidP="0097046C">
      <w:pPr>
        <w:pStyle w:val="ListParagraph"/>
        <w:tabs>
          <w:tab w:val="left" w:pos="1843"/>
          <w:tab w:val="left" w:pos="2250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41680C">
        <w:rPr>
          <w:rFonts w:cs="TH SarabunPSK"/>
          <w:sz w:val="34"/>
          <w:szCs w:val="34"/>
        </w:rPr>
        <w:tab/>
      </w:r>
      <w:r w:rsidRPr="0097046C">
        <w:rPr>
          <w:rFonts w:cs="TH SarabunPSK" w:hint="cs"/>
          <w:spacing w:val="-20"/>
          <w:sz w:val="34"/>
          <w:szCs w:val="34"/>
          <w:cs/>
        </w:rPr>
        <w:t xml:space="preserve">(ค) </w:t>
      </w:r>
      <w:r w:rsidRPr="0097046C">
        <w:rPr>
          <w:rFonts w:cs="TH SarabunPSK"/>
          <w:spacing w:val="-20"/>
          <w:sz w:val="34"/>
          <w:szCs w:val="34"/>
          <w:cs/>
        </w:rPr>
        <w:t>การลงทุน การบริหารจัดการ การบริหารสินทรัพย์ทางการเงินหรือการบริหารเงิน</w:t>
      </w:r>
      <w:r w:rsidR="0097046C">
        <w:rPr>
          <w:rFonts w:cs="TH SarabunPSK"/>
          <w:spacing w:val="-20"/>
          <w:sz w:val="34"/>
          <w:szCs w:val="34"/>
          <w:cs/>
        </w:rPr>
        <w:br/>
      </w:r>
      <w:r w:rsidRPr="0097046C">
        <w:rPr>
          <w:rFonts w:cs="TH SarabunPSK"/>
          <w:sz w:val="34"/>
          <w:szCs w:val="34"/>
          <w:cs/>
        </w:rPr>
        <w:t xml:space="preserve">แทนบุคคลอื่น </w:t>
      </w:r>
      <w:r w:rsidRPr="0097046C">
        <w:rPr>
          <w:rFonts w:cs="TH SarabunPSK" w:hint="cs"/>
          <w:sz w:val="34"/>
          <w:szCs w:val="34"/>
          <w:cs/>
        </w:rPr>
        <w:t>นอกจากกรณีตาม (ก) หรือ (ข) หรือ</w:t>
      </w:r>
    </w:p>
    <w:p w14:paraId="191C627D" w14:textId="3EEC87BA" w:rsidR="0041680C" w:rsidRDefault="0041680C" w:rsidP="0097046C">
      <w:pPr>
        <w:pStyle w:val="ListParagraph"/>
        <w:tabs>
          <w:tab w:val="left" w:pos="1890"/>
          <w:tab w:val="left" w:pos="2160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97046C">
        <w:rPr>
          <w:rFonts w:cs="TH SarabunPSK" w:hint="cs"/>
          <w:spacing w:val="-20"/>
          <w:sz w:val="34"/>
          <w:szCs w:val="34"/>
          <w:cs/>
        </w:rPr>
        <w:t>(๒) มีรายได้รวมซึ่งเป็นรายได้หลักมาจากการลงทุน การลงทุนต่อ หรือการซื้อขายสินทรัพย์</w:t>
      </w:r>
      <w:r w:rsidR="0097046C">
        <w:rPr>
          <w:rFonts w:cs="TH SarabunPSK"/>
          <w:spacing w:val="-20"/>
          <w:sz w:val="34"/>
          <w:szCs w:val="34"/>
        </w:rPr>
        <w:br/>
      </w:r>
      <w:r w:rsidRPr="0041680C">
        <w:rPr>
          <w:rFonts w:cs="TH SarabunPSK" w:hint="cs"/>
          <w:sz w:val="34"/>
          <w:szCs w:val="34"/>
          <w:cs/>
        </w:rPr>
        <w:t>ทางการเงิน โดยถูกบริหารจัดการโดยนิติบุคคลอื่นที่ดำเนินธุรกิจเกี่ยวกับการลงทุนตาม (๑) หรือ</w:t>
      </w:r>
      <w:r w:rsidR="0097046C">
        <w:rPr>
          <w:rFonts w:cs="TH SarabunPSK"/>
          <w:sz w:val="34"/>
          <w:szCs w:val="34"/>
          <w:cs/>
        </w:rPr>
        <w:br/>
      </w:r>
      <w:r w:rsidRPr="0041680C">
        <w:rPr>
          <w:rFonts w:cs="TH SarabunPSK" w:hint="cs"/>
          <w:sz w:val="34"/>
          <w:szCs w:val="34"/>
          <w:cs/>
        </w:rPr>
        <w:t>นิติบุคคลที่ให้บริการตามข้อ ๖ ข้อ ๗ และข้อ ๙</w:t>
      </w:r>
      <w:r w:rsidRPr="0041680C">
        <w:rPr>
          <w:rFonts w:cs="TH SarabunPSK" w:hint="cs"/>
          <w:b/>
          <w:bCs/>
          <w:sz w:val="34"/>
          <w:szCs w:val="34"/>
          <w:cs/>
        </w:rPr>
        <w:t xml:space="preserve"> </w:t>
      </w:r>
    </w:p>
    <w:p w14:paraId="131FBD72" w14:textId="77777777" w:rsidR="000448CE" w:rsidRDefault="000448CE" w:rsidP="0097046C">
      <w:pPr>
        <w:pStyle w:val="ListParagraph"/>
        <w:tabs>
          <w:tab w:val="left" w:pos="1890"/>
          <w:tab w:val="left" w:pos="2160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</w:p>
    <w:p w14:paraId="4CBCC782" w14:textId="013EA697" w:rsidR="000448CE" w:rsidRDefault="000448CE" w:rsidP="0097046C">
      <w:pPr>
        <w:pStyle w:val="ListParagraph"/>
        <w:tabs>
          <w:tab w:val="left" w:pos="1890"/>
          <w:tab w:val="left" w:pos="2160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</w:p>
    <w:p w14:paraId="5B899298" w14:textId="0531907E" w:rsidR="000448CE" w:rsidRDefault="000448CE" w:rsidP="0097046C">
      <w:pPr>
        <w:pStyle w:val="ListParagraph"/>
        <w:tabs>
          <w:tab w:val="left" w:pos="1890"/>
          <w:tab w:val="left" w:pos="2160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>
        <w:rPr>
          <w:rFonts w:cs="TH SarabunPSK"/>
          <w:sz w:val="34"/>
          <w:szCs w:val="34"/>
        </w:rPr>
        <w:t xml:space="preserve">                                                                                </w:t>
      </w:r>
      <w:r w:rsidRPr="000448CE">
        <w:rPr>
          <w:rFonts w:cs="TH SarabunPSK"/>
          <w:sz w:val="34"/>
          <w:szCs w:val="34"/>
        </w:rPr>
        <w:t xml:space="preserve">/ </w:t>
      </w:r>
      <w:r w:rsidRPr="000448CE">
        <w:rPr>
          <w:rFonts w:cs="TH SarabunPSK"/>
          <w:sz w:val="34"/>
          <w:szCs w:val="34"/>
          <w:cs/>
        </w:rPr>
        <w:t>การดำเนิน ...</w:t>
      </w:r>
    </w:p>
    <w:p w14:paraId="5980D763" w14:textId="3ED3D1D9" w:rsidR="000448CE" w:rsidRDefault="000448CE" w:rsidP="0097046C">
      <w:pPr>
        <w:pStyle w:val="ListParagraph"/>
        <w:tabs>
          <w:tab w:val="left" w:pos="1890"/>
          <w:tab w:val="left" w:pos="2160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</w:p>
    <w:p w14:paraId="5F264659" w14:textId="77777777" w:rsidR="000448CE" w:rsidRDefault="000448CE" w:rsidP="0097046C">
      <w:pPr>
        <w:pStyle w:val="ListParagraph"/>
        <w:tabs>
          <w:tab w:val="left" w:pos="1890"/>
          <w:tab w:val="left" w:pos="2160"/>
        </w:tabs>
        <w:ind w:left="0" w:firstLine="1440"/>
        <w:contextualSpacing w:val="0"/>
        <w:jc w:val="thaiDistribute"/>
        <w:rPr>
          <w:rFonts w:cs="TH SarabunPSK" w:hint="cs"/>
          <w:sz w:val="34"/>
          <w:szCs w:val="34"/>
        </w:rPr>
      </w:pPr>
    </w:p>
    <w:p w14:paraId="2265F10A" w14:textId="74F20B28" w:rsidR="000448CE" w:rsidRPr="0041680C" w:rsidRDefault="000448CE" w:rsidP="0097046C">
      <w:pPr>
        <w:pStyle w:val="ListParagraph"/>
        <w:tabs>
          <w:tab w:val="left" w:pos="1890"/>
          <w:tab w:val="left" w:pos="2160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</w:p>
    <w:p w14:paraId="70FB2475" w14:textId="24C2D735" w:rsidR="0041680C" w:rsidRPr="0041680C" w:rsidRDefault="0041680C" w:rsidP="0097046C">
      <w:pPr>
        <w:pStyle w:val="ListParagraph"/>
        <w:tabs>
          <w:tab w:val="left" w:pos="0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97046C">
        <w:rPr>
          <w:rFonts w:cs="TH SarabunPSK" w:hint="cs"/>
          <w:spacing w:val="-20"/>
          <w:sz w:val="34"/>
          <w:szCs w:val="34"/>
          <w:cs/>
        </w:rPr>
        <w:lastRenderedPageBreak/>
        <w:t>การดำเนินธุรกิจเกี่ยวกับการลงทุนตาม (๑) หรือ (๒) ต้องมี</w:t>
      </w:r>
      <w:r w:rsidRPr="0097046C">
        <w:rPr>
          <w:rFonts w:cs="TH SarabunPSK"/>
          <w:spacing w:val="-20"/>
          <w:sz w:val="34"/>
          <w:szCs w:val="34"/>
          <w:cs/>
        </w:rPr>
        <w:t>รายได้รวมของนิติบุคคลเกิดจาก</w:t>
      </w:r>
      <w:r w:rsidR="0097046C">
        <w:rPr>
          <w:rFonts w:cs="TH SarabunPSK"/>
          <w:spacing w:val="-20"/>
          <w:sz w:val="34"/>
          <w:szCs w:val="34"/>
        </w:rPr>
        <w:br/>
      </w:r>
      <w:r w:rsidRPr="0097046C">
        <w:rPr>
          <w:rFonts w:cs="TH SarabunPSK"/>
          <w:spacing w:val="-20"/>
          <w:sz w:val="34"/>
          <w:szCs w:val="34"/>
          <w:cs/>
        </w:rPr>
        <w:t>กิจกรรม</w:t>
      </w:r>
      <w:r w:rsidRPr="0097046C">
        <w:rPr>
          <w:rFonts w:cs="TH SarabunPSK" w:hint="cs"/>
          <w:spacing w:val="-20"/>
          <w:sz w:val="34"/>
          <w:szCs w:val="34"/>
          <w:cs/>
        </w:rPr>
        <w:t>ดังกล่าว</w:t>
      </w:r>
      <w:r w:rsidRPr="0097046C">
        <w:rPr>
          <w:rFonts w:cs="TH SarabunPSK"/>
          <w:spacing w:val="-20"/>
          <w:sz w:val="34"/>
          <w:szCs w:val="34"/>
          <w:cs/>
        </w:rPr>
        <w:t>ตั้งแต่ร้อยละ</w:t>
      </w:r>
      <w:r w:rsidRPr="0097046C">
        <w:rPr>
          <w:rFonts w:cs="TH SarabunPSK" w:hint="cs"/>
          <w:spacing w:val="-20"/>
          <w:sz w:val="34"/>
          <w:szCs w:val="34"/>
          <w:cs/>
        </w:rPr>
        <w:t>ห้าสิบ</w:t>
      </w:r>
      <w:r w:rsidRPr="0097046C">
        <w:rPr>
          <w:rFonts w:cs="TH SarabunPSK"/>
          <w:spacing w:val="-20"/>
          <w:sz w:val="34"/>
          <w:szCs w:val="34"/>
          <w:cs/>
        </w:rPr>
        <w:t>ของรายได้รวมของนิติบุคคลดังกล่าว แล้วแต่กรณี ในช่วงระยะเวลาใด</w:t>
      </w:r>
      <w:r w:rsidR="0097046C" w:rsidRPr="0097046C">
        <w:rPr>
          <w:rFonts w:cs="TH SarabunPSK"/>
          <w:spacing w:val="-20"/>
          <w:sz w:val="34"/>
          <w:szCs w:val="34"/>
          <w:cs/>
        </w:rPr>
        <w:br/>
      </w:r>
      <w:r w:rsidRPr="0097046C">
        <w:rPr>
          <w:rFonts w:cs="TH SarabunPSK"/>
          <w:spacing w:val="-20"/>
          <w:sz w:val="34"/>
          <w:szCs w:val="34"/>
          <w:cs/>
        </w:rPr>
        <w:t>เวลาหนึ่งที่สั้นกว่า ได้แก่ ระยะเวลาสามปีปฏิทินที่สิ้นสุดในวันที่ ๓๑ ธันวาคมของปีก่อนปีที่มี</w:t>
      </w:r>
      <w:r w:rsidR="0097046C">
        <w:rPr>
          <w:rFonts w:cs="TH SarabunPSK"/>
          <w:spacing w:val="-20"/>
          <w:sz w:val="34"/>
          <w:szCs w:val="34"/>
          <w:cs/>
        </w:rPr>
        <w:br/>
      </w:r>
      <w:r w:rsidRPr="0097046C">
        <w:rPr>
          <w:rFonts w:cs="TH SarabunPSK"/>
          <w:spacing w:val="-20"/>
          <w:sz w:val="34"/>
          <w:szCs w:val="34"/>
          <w:cs/>
        </w:rPr>
        <w:t>การพิจารณาการเป็นนิติบุคคลที่ดำเนินธุรกิจเกี่ยวกับการลงทุน หรือช่วงระยะเวลาที่นิติบุคคลดังกล่าว</w:t>
      </w:r>
      <w:r w:rsidR="0097046C">
        <w:rPr>
          <w:rFonts w:cs="TH SarabunPSK"/>
          <w:spacing w:val="-20"/>
          <w:sz w:val="34"/>
          <w:szCs w:val="34"/>
          <w:cs/>
        </w:rPr>
        <w:br/>
      </w:r>
      <w:r w:rsidRPr="0041680C">
        <w:rPr>
          <w:rFonts w:cs="TH SarabunPSK"/>
          <w:sz w:val="34"/>
          <w:szCs w:val="34"/>
          <w:cs/>
        </w:rPr>
        <w:t>ได้มีการจัดตั้งขึ้น</w:t>
      </w:r>
      <w:r w:rsidRPr="0041680C">
        <w:rPr>
          <w:rFonts w:cs="TH SarabunPSK" w:hint="cs"/>
          <w:sz w:val="34"/>
          <w:szCs w:val="34"/>
          <w:cs/>
        </w:rPr>
        <w:t xml:space="preserve"> </w:t>
      </w:r>
    </w:p>
    <w:p w14:paraId="76135604" w14:textId="0CFD80EC" w:rsidR="0041680C" w:rsidRPr="0097046C" w:rsidRDefault="0041680C" w:rsidP="0097046C">
      <w:pPr>
        <w:pStyle w:val="ListParagraph"/>
        <w:tabs>
          <w:tab w:val="left" w:pos="2127"/>
        </w:tabs>
        <w:ind w:left="0" w:firstLine="1440"/>
        <w:contextualSpacing w:val="0"/>
        <w:jc w:val="thaiDistribute"/>
        <w:rPr>
          <w:rFonts w:cs="TH SarabunPSK"/>
          <w:sz w:val="34"/>
          <w:szCs w:val="34"/>
        </w:rPr>
      </w:pPr>
      <w:r w:rsidRPr="0097046C">
        <w:rPr>
          <w:rFonts w:cs="TH SarabunPSK"/>
          <w:spacing w:val="-20"/>
          <w:sz w:val="34"/>
          <w:szCs w:val="34"/>
          <w:cs/>
        </w:rPr>
        <w:t>นิติบุคคลที่ดำเนินธุรกิจเกี่ยวกับการลงทุนตามวรรคหนึ่ง ไม่ให้หมายความรวมถึงนิติบุคคล</w:t>
      </w:r>
      <w:r w:rsidR="0097046C" w:rsidRPr="0097046C">
        <w:rPr>
          <w:rFonts w:cs="TH SarabunPSK"/>
          <w:spacing w:val="-20"/>
          <w:sz w:val="34"/>
          <w:szCs w:val="34"/>
          <w:cs/>
        </w:rPr>
        <w:br/>
      </w:r>
      <w:r w:rsidRPr="00ED3AC4">
        <w:rPr>
          <w:rFonts w:cs="TH SarabunPSK"/>
          <w:spacing w:val="-10"/>
          <w:sz w:val="34"/>
          <w:szCs w:val="34"/>
          <w:cs/>
        </w:rPr>
        <w:t>ที่เป็น</w:t>
      </w:r>
      <w:r w:rsidRPr="00ED3AC4">
        <w:rPr>
          <w:rFonts w:cs="TH SarabunPSK" w:hint="cs"/>
          <w:spacing w:val="-10"/>
          <w:sz w:val="34"/>
          <w:szCs w:val="34"/>
          <w:cs/>
        </w:rPr>
        <w:t>แอ</w:t>
      </w:r>
      <w:proofErr w:type="spellStart"/>
      <w:r w:rsidRPr="00ED3AC4">
        <w:rPr>
          <w:rFonts w:cs="TH SarabunPSK" w:hint="cs"/>
          <w:spacing w:val="-10"/>
          <w:sz w:val="34"/>
          <w:szCs w:val="34"/>
          <w:cs/>
        </w:rPr>
        <w:t>็กทิฟ</w:t>
      </w:r>
      <w:proofErr w:type="spellEnd"/>
      <w:r w:rsidRPr="00ED3AC4">
        <w:rPr>
          <w:rFonts w:cs="TH SarabunPSK"/>
          <w:spacing w:val="-10"/>
          <w:sz w:val="34"/>
          <w:szCs w:val="34"/>
          <w:cs/>
        </w:rPr>
        <w:t>เอ็นเอฟอี เนื่องจากนิติบุคคลดังกล่าวเข้าลักษณะตามหลักเกณฑ์อย่างหนึ่งอย่างใด</w:t>
      </w:r>
      <w:r w:rsidR="0097046C">
        <w:rPr>
          <w:rFonts w:cs="TH SarabunPSK"/>
          <w:sz w:val="34"/>
          <w:szCs w:val="34"/>
        </w:rPr>
        <w:br/>
      </w:r>
      <w:r w:rsidRPr="0097046C">
        <w:rPr>
          <w:rFonts w:cs="TH SarabunPSK" w:hint="cs"/>
          <w:sz w:val="34"/>
          <w:szCs w:val="34"/>
          <w:cs/>
        </w:rPr>
        <w:t>ตาม</w:t>
      </w:r>
      <w:r w:rsidRPr="0097046C">
        <w:rPr>
          <w:rFonts w:cs="TH SarabunPSK"/>
          <w:sz w:val="34"/>
          <w:szCs w:val="34"/>
          <w:cs/>
        </w:rPr>
        <w:t xml:space="preserve"> (๔) ถึง (๗) ของ</w:t>
      </w:r>
      <w:r w:rsidRPr="0097046C">
        <w:rPr>
          <w:rFonts w:cs="TH SarabunPSK" w:hint="cs"/>
          <w:sz w:val="34"/>
          <w:szCs w:val="34"/>
          <w:cs/>
        </w:rPr>
        <w:t>บท</w:t>
      </w:r>
      <w:r w:rsidRPr="0097046C">
        <w:rPr>
          <w:rFonts w:cs="TH SarabunPSK"/>
          <w:sz w:val="34"/>
          <w:szCs w:val="34"/>
          <w:cs/>
        </w:rPr>
        <w:t>นิยามคำว่า “</w:t>
      </w:r>
      <w:r w:rsidRPr="0097046C">
        <w:rPr>
          <w:rFonts w:cs="TH SarabunPSK" w:hint="cs"/>
          <w:sz w:val="34"/>
          <w:szCs w:val="34"/>
          <w:cs/>
        </w:rPr>
        <w:t>แอ</w:t>
      </w:r>
      <w:proofErr w:type="spellStart"/>
      <w:r w:rsidRPr="0097046C">
        <w:rPr>
          <w:rFonts w:cs="TH SarabunPSK" w:hint="cs"/>
          <w:sz w:val="34"/>
          <w:szCs w:val="34"/>
          <w:cs/>
        </w:rPr>
        <w:t>็กทิฟ</w:t>
      </w:r>
      <w:proofErr w:type="spellEnd"/>
      <w:r w:rsidRPr="0097046C">
        <w:rPr>
          <w:rFonts w:cs="TH SarabunPSK"/>
          <w:sz w:val="34"/>
          <w:szCs w:val="34"/>
          <w:cs/>
        </w:rPr>
        <w:t>เอ็นเอฟอี”</w:t>
      </w:r>
      <w:r w:rsidRPr="0097046C">
        <w:rPr>
          <w:rFonts w:cs="TH SarabunPSK" w:hint="cs"/>
          <w:sz w:val="34"/>
          <w:szCs w:val="34"/>
          <w:cs/>
        </w:rPr>
        <w:t xml:space="preserve"> </w:t>
      </w:r>
    </w:p>
    <w:p w14:paraId="177F308B" w14:textId="34635DA1" w:rsidR="0041680C" w:rsidRPr="007737B5" w:rsidRDefault="0041680C" w:rsidP="0097046C">
      <w:pPr>
        <w:tabs>
          <w:tab w:val="left" w:pos="1843"/>
          <w:tab w:val="left" w:pos="2250"/>
        </w:tabs>
        <w:ind w:firstLine="1440"/>
        <w:jc w:val="thaiDistribute"/>
        <w:rPr>
          <w:sz w:val="34"/>
          <w:szCs w:val="34"/>
        </w:rPr>
      </w:pPr>
      <w:r w:rsidRPr="0097046C">
        <w:rPr>
          <w:rFonts w:hint="cs"/>
          <w:spacing w:val="-20"/>
          <w:sz w:val="34"/>
          <w:szCs w:val="34"/>
          <w:cs/>
        </w:rPr>
        <w:t>ข้อ ๙  บุคคลผู้มีหน้าที่รายงานตามมาตรา ๑๕ ซึ่ง</w:t>
      </w:r>
      <w:r w:rsidRPr="0097046C">
        <w:rPr>
          <w:spacing w:val="-20"/>
          <w:sz w:val="34"/>
          <w:szCs w:val="34"/>
          <w:cs/>
        </w:rPr>
        <w:t>เป็นผู้ได้รับใบอนุญาตประกอบธุรกิจ</w:t>
      </w:r>
      <w:r w:rsidR="0097046C">
        <w:rPr>
          <w:spacing w:val="-20"/>
          <w:sz w:val="34"/>
          <w:szCs w:val="34"/>
        </w:rPr>
        <w:br/>
      </w:r>
      <w:r w:rsidRPr="0041680C">
        <w:rPr>
          <w:spacing w:val="-4"/>
          <w:sz w:val="34"/>
          <w:szCs w:val="34"/>
          <w:cs/>
        </w:rPr>
        <w:t xml:space="preserve">ประกันชีวิตตามกฎหมายว่าด้วยการประกันชีวิต </w:t>
      </w:r>
      <w:r w:rsidRPr="0041680C">
        <w:rPr>
          <w:rFonts w:hint="cs"/>
          <w:spacing w:val="-4"/>
          <w:sz w:val="34"/>
          <w:szCs w:val="34"/>
          <w:cs/>
        </w:rPr>
        <w:t>ต้องมีการ</w:t>
      </w:r>
      <w:r w:rsidRPr="0041680C">
        <w:rPr>
          <w:spacing w:val="-4"/>
          <w:sz w:val="34"/>
          <w:szCs w:val="34"/>
          <w:cs/>
        </w:rPr>
        <w:t>ออกกรมธรรม์หรือมีภาระที่ต้องชำระเงิน</w:t>
      </w:r>
      <w:r w:rsidR="0097046C">
        <w:rPr>
          <w:sz w:val="34"/>
          <w:szCs w:val="34"/>
          <w:cs/>
        </w:rPr>
        <w:br/>
      </w:r>
      <w:r w:rsidRPr="0041680C">
        <w:rPr>
          <w:sz w:val="34"/>
          <w:szCs w:val="34"/>
          <w:cs/>
        </w:rPr>
        <w:t>ตาม</w:t>
      </w:r>
      <w:r w:rsidRPr="0041680C">
        <w:rPr>
          <w:rFonts w:hint="cs"/>
          <w:sz w:val="34"/>
          <w:szCs w:val="34"/>
          <w:cs/>
        </w:rPr>
        <w:t>สัญญา</w:t>
      </w:r>
      <w:r w:rsidRPr="0041680C">
        <w:rPr>
          <w:sz w:val="34"/>
          <w:szCs w:val="34"/>
          <w:cs/>
        </w:rPr>
        <w:t>ประกันภัยมูลค่าเงินสดหรือ</w:t>
      </w:r>
      <w:r w:rsidRPr="0041680C">
        <w:rPr>
          <w:rFonts w:hint="cs"/>
          <w:sz w:val="34"/>
          <w:szCs w:val="34"/>
          <w:cs/>
        </w:rPr>
        <w:t>สัญญา</w:t>
      </w:r>
      <w:r w:rsidRPr="0041680C">
        <w:rPr>
          <w:sz w:val="34"/>
          <w:szCs w:val="34"/>
          <w:cs/>
        </w:rPr>
        <w:t>ประกันชีวิตแบบเงินรายปี</w:t>
      </w:r>
    </w:p>
    <w:p w14:paraId="0575FAE6" w14:textId="41019A88" w:rsidR="0041680C" w:rsidRPr="0041680C" w:rsidRDefault="0041680C" w:rsidP="0097046C">
      <w:pPr>
        <w:tabs>
          <w:tab w:val="left" w:pos="1843"/>
          <w:tab w:val="left" w:pos="2127"/>
          <w:tab w:val="left" w:pos="2520"/>
          <w:tab w:val="left" w:pos="2880"/>
        </w:tabs>
        <w:ind w:firstLine="1440"/>
        <w:jc w:val="thaiDistribute"/>
        <w:rPr>
          <w:sz w:val="34"/>
          <w:szCs w:val="34"/>
          <w:u w:val="thick"/>
        </w:rPr>
      </w:pPr>
      <w:r w:rsidRPr="0097046C">
        <w:rPr>
          <w:spacing w:val="-20"/>
          <w:sz w:val="34"/>
          <w:szCs w:val="34"/>
          <w:cs/>
        </w:rPr>
        <w:t>ข้อ</w:t>
      </w:r>
      <w:r w:rsidRPr="0097046C">
        <w:rPr>
          <w:rFonts w:hint="cs"/>
          <w:spacing w:val="-20"/>
          <w:sz w:val="34"/>
          <w:szCs w:val="34"/>
          <w:cs/>
        </w:rPr>
        <w:t xml:space="preserve"> ๑๐  ให้บุคคลผู้มีหน้าที่รายงานตามมาตรา ๑๕ ดังต่อไปนี้ ได้รับยกเว้นไม่ต้องมีหน้าที่</w:t>
      </w:r>
      <w:r w:rsidR="0097046C">
        <w:rPr>
          <w:spacing w:val="-20"/>
          <w:sz w:val="34"/>
          <w:szCs w:val="34"/>
          <w:cs/>
        </w:rPr>
        <w:br/>
      </w:r>
      <w:r w:rsidRPr="0041680C">
        <w:rPr>
          <w:rFonts w:hint="cs"/>
          <w:sz w:val="34"/>
          <w:szCs w:val="34"/>
          <w:cs/>
        </w:rPr>
        <w:t xml:space="preserve">รายงาน </w:t>
      </w:r>
    </w:p>
    <w:p w14:paraId="1A26F816" w14:textId="10F45FC3" w:rsidR="0041680C" w:rsidRDefault="0041680C" w:rsidP="00942219">
      <w:pPr>
        <w:tabs>
          <w:tab w:val="left" w:pos="1843"/>
          <w:tab w:val="left" w:pos="2127"/>
          <w:tab w:val="left" w:pos="2520"/>
          <w:tab w:val="left" w:pos="2880"/>
        </w:tabs>
        <w:ind w:firstLine="1440"/>
        <w:jc w:val="thaiDistribute"/>
        <w:rPr>
          <w:rFonts w:eastAsia="Calibri"/>
          <w:sz w:val="34"/>
          <w:szCs w:val="34"/>
        </w:rPr>
      </w:pPr>
      <w:r w:rsidRPr="00942219">
        <w:rPr>
          <w:rFonts w:eastAsia="Calibri"/>
          <w:spacing w:val="-20"/>
          <w:sz w:val="34"/>
          <w:szCs w:val="34"/>
          <w:cs/>
        </w:rPr>
        <w:t>(๑)</w:t>
      </w:r>
      <w:r w:rsidRPr="00942219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942219">
        <w:rPr>
          <w:rFonts w:eastAsia="Calibri"/>
          <w:spacing w:val="-20"/>
          <w:sz w:val="34"/>
          <w:szCs w:val="34"/>
          <w:cs/>
        </w:rPr>
        <w:t>กองทุนเพื่อการเลี้ยงชีพที่มีผู้เข้าร่วมในวงกว้าง</w:t>
      </w:r>
      <w:r w:rsidRPr="00942219">
        <w:rPr>
          <w:rFonts w:eastAsia="Calibri" w:hint="cs"/>
          <w:spacing w:val="-20"/>
          <w:sz w:val="34"/>
          <w:szCs w:val="34"/>
          <w:cs/>
        </w:rPr>
        <w:t>ที่</w:t>
      </w:r>
      <w:r w:rsidRPr="00942219">
        <w:rPr>
          <w:rFonts w:eastAsia="Calibri"/>
          <w:spacing w:val="-20"/>
          <w:sz w:val="34"/>
          <w:szCs w:val="34"/>
          <w:cs/>
        </w:rPr>
        <w:t>เป็นกองทุนจัดตั้งขึ้นเพื่อให้ผลประโยชน์</w:t>
      </w:r>
      <w:r w:rsidR="00942219">
        <w:rPr>
          <w:rFonts w:eastAsia="Calibri"/>
          <w:spacing w:val="-20"/>
          <w:sz w:val="34"/>
          <w:szCs w:val="34"/>
          <w:cs/>
        </w:rPr>
        <w:br/>
      </w:r>
      <w:r w:rsidRPr="00942219">
        <w:rPr>
          <w:rFonts w:eastAsia="Calibri"/>
          <w:spacing w:val="-20"/>
          <w:sz w:val="34"/>
          <w:szCs w:val="34"/>
          <w:cs/>
        </w:rPr>
        <w:t>จากการเกษียณอายุ ทุพพลภาพ หรือเสียชีวิต หรือหลายอย่างประกอบกัน แก่ผู้รับผลประโยชน์</w:t>
      </w:r>
      <w:r w:rsidR="00942219">
        <w:rPr>
          <w:rFonts w:eastAsia="Calibri"/>
          <w:spacing w:val="-20"/>
          <w:sz w:val="34"/>
          <w:szCs w:val="34"/>
          <w:cs/>
        </w:rPr>
        <w:br/>
      </w:r>
      <w:r w:rsidRPr="00942219">
        <w:rPr>
          <w:rFonts w:eastAsia="Calibri"/>
          <w:spacing w:val="-20"/>
          <w:sz w:val="34"/>
          <w:szCs w:val="34"/>
          <w:cs/>
        </w:rPr>
        <w:t>ที่เป็น</w:t>
      </w:r>
      <w:r w:rsidRPr="00942219">
        <w:rPr>
          <w:rFonts w:eastAsia="Calibri" w:hint="cs"/>
          <w:spacing w:val="-20"/>
          <w:sz w:val="34"/>
          <w:szCs w:val="34"/>
          <w:cs/>
        </w:rPr>
        <w:t>หรือเคยเป็น</w:t>
      </w:r>
      <w:r w:rsidRPr="00942219">
        <w:rPr>
          <w:rFonts w:eastAsia="Calibri"/>
          <w:spacing w:val="-20"/>
          <w:sz w:val="34"/>
          <w:szCs w:val="34"/>
          <w:cs/>
        </w:rPr>
        <w:t>ลูกจ้าง หรือบุคคลที่ลูกจ้างดังกล่าวระบุให้ได้รับผลประโยชน์ของนายจ้าง</w:t>
      </w:r>
      <w:r w:rsidRPr="00942219">
        <w:rPr>
          <w:rFonts w:eastAsia="Calibri" w:hint="cs"/>
          <w:spacing w:val="-20"/>
          <w:sz w:val="34"/>
          <w:szCs w:val="34"/>
          <w:cs/>
        </w:rPr>
        <w:t>รายเดียวหรือ</w:t>
      </w:r>
      <w:r w:rsidR="00942219">
        <w:rPr>
          <w:rFonts w:eastAsia="Calibri"/>
          <w:spacing w:val="-20"/>
          <w:sz w:val="34"/>
          <w:szCs w:val="34"/>
          <w:cs/>
        </w:rPr>
        <w:br/>
      </w:r>
      <w:r w:rsidRPr="0041680C">
        <w:rPr>
          <w:rFonts w:eastAsia="Calibri" w:hint="cs"/>
          <w:sz w:val="34"/>
          <w:szCs w:val="34"/>
          <w:cs/>
        </w:rPr>
        <w:t>หลายราย</w:t>
      </w:r>
      <w:r w:rsidRPr="0041680C">
        <w:rPr>
          <w:rFonts w:eastAsia="Calibri"/>
          <w:sz w:val="34"/>
          <w:szCs w:val="34"/>
          <w:cs/>
        </w:rPr>
        <w:t>เพื่อตอบแทนการทำงาน โดยกองทุนนั้นต้องมีคุณสมบัติ ดัง</w:t>
      </w:r>
      <w:r w:rsidRPr="0041680C">
        <w:rPr>
          <w:rFonts w:eastAsia="Calibri" w:hint="cs"/>
          <w:sz w:val="34"/>
          <w:szCs w:val="34"/>
          <w:cs/>
        </w:rPr>
        <w:t>ต่อไป</w:t>
      </w:r>
      <w:r w:rsidRPr="0041680C">
        <w:rPr>
          <w:rFonts w:eastAsia="Calibri"/>
          <w:sz w:val="34"/>
          <w:szCs w:val="34"/>
          <w:cs/>
        </w:rPr>
        <w:t>นี้</w:t>
      </w:r>
    </w:p>
    <w:p w14:paraId="6408361D" w14:textId="0AE700BF" w:rsidR="0041680C" w:rsidRPr="0041680C" w:rsidRDefault="0041680C" w:rsidP="00942219">
      <w:pPr>
        <w:tabs>
          <w:tab w:val="left" w:pos="1701"/>
          <w:tab w:val="left" w:pos="2250"/>
          <w:tab w:val="left" w:pos="2340"/>
          <w:tab w:val="left" w:pos="2610"/>
          <w:tab w:val="left" w:pos="2790"/>
        </w:tabs>
        <w:ind w:firstLine="1440"/>
        <w:jc w:val="thaiDistribute"/>
        <w:rPr>
          <w:rFonts w:eastAsia="Calibri"/>
          <w:sz w:val="34"/>
          <w:szCs w:val="34"/>
        </w:rPr>
      </w:pPr>
      <w:r w:rsidRPr="0041680C">
        <w:rPr>
          <w:rFonts w:eastAsia="Calibri"/>
          <w:sz w:val="34"/>
          <w:szCs w:val="34"/>
          <w:cs/>
        </w:rPr>
        <w:tab/>
      </w:r>
      <w:r w:rsidRPr="00942219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942219">
        <w:rPr>
          <w:rFonts w:eastAsia="Calibri"/>
          <w:spacing w:val="-20"/>
          <w:sz w:val="34"/>
          <w:szCs w:val="34"/>
          <w:cs/>
        </w:rPr>
        <w:t>(ก)</w:t>
      </w:r>
      <w:r w:rsidRPr="00942219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942219">
        <w:rPr>
          <w:rFonts w:eastAsia="Calibri"/>
          <w:spacing w:val="-20"/>
          <w:sz w:val="34"/>
          <w:szCs w:val="34"/>
          <w:cs/>
        </w:rPr>
        <w:t>ไม่มีบุคคลผู้รับผลประโยชน์รายใดรายหนึ่งที่มีสิทธิเหนือทรัพย์สินของกองทุน</w:t>
      </w:r>
      <w:r w:rsidR="00942219">
        <w:rPr>
          <w:rFonts w:eastAsia="Calibri"/>
          <w:spacing w:val="-20"/>
          <w:sz w:val="34"/>
          <w:szCs w:val="34"/>
          <w:cs/>
        </w:rPr>
        <w:br/>
      </w:r>
      <w:r w:rsidRPr="0041680C">
        <w:rPr>
          <w:rFonts w:eastAsia="Calibri"/>
          <w:sz w:val="34"/>
          <w:szCs w:val="34"/>
          <w:cs/>
        </w:rPr>
        <w:t>มากกว่าร้อยละ</w:t>
      </w:r>
      <w:r w:rsidRPr="0041680C">
        <w:rPr>
          <w:rFonts w:eastAsia="Calibri" w:hint="cs"/>
          <w:sz w:val="34"/>
          <w:szCs w:val="34"/>
          <w:cs/>
        </w:rPr>
        <w:t>ห้า</w:t>
      </w:r>
      <w:r w:rsidRPr="0041680C">
        <w:rPr>
          <w:rFonts w:eastAsia="Calibri"/>
          <w:sz w:val="34"/>
          <w:szCs w:val="34"/>
          <w:cs/>
        </w:rPr>
        <w:t>ของทรัพย์สินของกองทุนทั้งหมด</w:t>
      </w:r>
    </w:p>
    <w:p w14:paraId="2A10D35F" w14:textId="5C256C20" w:rsidR="0041680C" w:rsidRPr="0041680C" w:rsidRDefault="0041680C" w:rsidP="00942219">
      <w:pPr>
        <w:tabs>
          <w:tab w:val="left" w:pos="1701"/>
          <w:tab w:val="left" w:pos="2250"/>
          <w:tab w:val="left" w:pos="2340"/>
          <w:tab w:val="left" w:pos="2610"/>
          <w:tab w:val="left" w:pos="2790"/>
        </w:tabs>
        <w:ind w:firstLine="1440"/>
        <w:jc w:val="thaiDistribute"/>
        <w:rPr>
          <w:rFonts w:eastAsia="Calibri"/>
          <w:sz w:val="34"/>
          <w:szCs w:val="34"/>
          <w:cs/>
        </w:rPr>
      </w:pPr>
      <w:r w:rsidRPr="0041680C">
        <w:rPr>
          <w:rFonts w:eastAsia="Calibri"/>
          <w:sz w:val="34"/>
          <w:szCs w:val="34"/>
          <w:cs/>
        </w:rPr>
        <w:tab/>
      </w:r>
      <w:r w:rsidRPr="0041680C">
        <w:rPr>
          <w:rFonts w:eastAsia="Calibri" w:hint="cs"/>
          <w:sz w:val="34"/>
          <w:szCs w:val="34"/>
          <w:cs/>
        </w:rPr>
        <w:t xml:space="preserve"> </w:t>
      </w:r>
      <w:r w:rsidRPr="00942219">
        <w:rPr>
          <w:rFonts w:eastAsia="Calibri"/>
          <w:spacing w:val="-20"/>
          <w:sz w:val="34"/>
          <w:szCs w:val="34"/>
          <w:cs/>
        </w:rPr>
        <w:t>(ข)</w:t>
      </w:r>
      <w:r w:rsidRPr="00942219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942219">
        <w:rPr>
          <w:rFonts w:eastAsia="Calibri"/>
          <w:spacing w:val="-20"/>
          <w:sz w:val="34"/>
          <w:szCs w:val="34"/>
          <w:cs/>
        </w:rPr>
        <w:t>อยู่ภายใต้การกำกับ</w:t>
      </w:r>
      <w:r w:rsidRPr="00942219">
        <w:rPr>
          <w:rFonts w:eastAsia="Calibri" w:hint="cs"/>
          <w:spacing w:val="-20"/>
          <w:sz w:val="34"/>
          <w:szCs w:val="34"/>
          <w:cs/>
        </w:rPr>
        <w:t>ดูแล</w:t>
      </w:r>
      <w:r w:rsidRPr="00942219">
        <w:rPr>
          <w:rFonts w:eastAsia="Calibri"/>
          <w:spacing w:val="-20"/>
          <w:sz w:val="34"/>
          <w:szCs w:val="34"/>
          <w:cs/>
        </w:rPr>
        <w:t>ตาม</w:t>
      </w:r>
      <w:r w:rsidRPr="00942219">
        <w:rPr>
          <w:rFonts w:eastAsia="Calibri" w:hint="cs"/>
          <w:spacing w:val="-20"/>
          <w:sz w:val="34"/>
          <w:szCs w:val="34"/>
          <w:cs/>
        </w:rPr>
        <w:t>กฎหมาย</w:t>
      </w:r>
      <w:r w:rsidRPr="00942219">
        <w:rPr>
          <w:rFonts w:eastAsia="Calibri"/>
          <w:spacing w:val="-20"/>
          <w:sz w:val="34"/>
          <w:szCs w:val="34"/>
          <w:cs/>
        </w:rPr>
        <w:t xml:space="preserve"> และมีการรายงานข้อมูลไปยังกรมสรรพากร</w:t>
      </w:r>
      <w:r w:rsidR="00942219">
        <w:rPr>
          <w:rFonts w:eastAsia="Calibri"/>
          <w:spacing w:val="-20"/>
          <w:sz w:val="34"/>
          <w:szCs w:val="34"/>
        </w:rPr>
        <w:br/>
      </w:r>
      <w:r w:rsidRPr="0041680C">
        <w:rPr>
          <w:rFonts w:eastAsia="Calibri"/>
          <w:sz w:val="34"/>
          <w:szCs w:val="34"/>
          <w:cs/>
        </w:rPr>
        <w:t>ตามหลักเกณฑ์ วิธีการ และเงื่อนไขที่อธิบดีกรมสรรพากรกำหนด และ</w:t>
      </w:r>
    </w:p>
    <w:p w14:paraId="6289BF5F" w14:textId="77777777" w:rsidR="0041680C" w:rsidRPr="0041680C" w:rsidRDefault="0041680C" w:rsidP="002A022E">
      <w:pPr>
        <w:tabs>
          <w:tab w:val="left" w:pos="1701"/>
          <w:tab w:val="left" w:pos="2250"/>
          <w:tab w:val="left" w:pos="2340"/>
          <w:tab w:val="left" w:pos="2610"/>
          <w:tab w:val="left" w:pos="2790"/>
          <w:tab w:val="left" w:pos="3240"/>
        </w:tabs>
        <w:ind w:firstLine="1440"/>
        <w:jc w:val="thaiDistribute"/>
        <w:rPr>
          <w:rFonts w:eastAsia="Calibri"/>
          <w:sz w:val="34"/>
          <w:szCs w:val="34"/>
        </w:rPr>
      </w:pPr>
      <w:r w:rsidRPr="0041680C">
        <w:rPr>
          <w:rFonts w:eastAsia="Calibri"/>
          <w:sz w:val="34"/>
          <w:szCs w:val="34"/>
          <w:cs/>
        </w:rPr>
        <w:tab/>
      </w:r>
      <w:r w:rsidRPr="0041680C">
        <w:rPr>
          <w:rFonts w:eastAsia="Calibri" w:hint="cs"/>
          <w:sz w:val="34"/>
          <w:szCs w:val="34"/>
          <w:cs/>
        </w:rPr>
        <w:t xml:space="preserve"> </w:t>
      </w:r>
      <w:r w:rsidRPr="0041680C">
        <w:rPr>
          <w:rFonts w:eastAsia="Calibri"/>
          <w:sz w:val="34"/>
          <w:szCs w:val="34"/>
          <w:cs/>
        </w:rPr>
        <w:t>(ค)</w:t>
      </w:r>
      <w:r w:rsidRPr="0041680C">
        <w:rPr>
          <w:rFonts w:eastAsia="Calibri" w:hint="cs"/>
          <w:sz w:val="34"/>
          <w:szCs w:val="34"/>
          <w:cs/>
        </w:rPr>
        <w:t xml:space="preserve"> </w:t>
      </w:r>
      <w:r w:rsidRPr="0041680C">
        <w:rPr>
          <w:rFonts w:eastAsia="Calibri"/>
          <w:sz w:val="34"/>
          <w:szCs w:val="34"/>
          <w:cs/>
        </w:rPr>
        <w:t>เป็นไปตามข้อกำหนดอย่างน้อยข้อหนึ่ง ดังต่อไปนี้</w:t>
      </w:r>
    </w:p>
    <w:p w14:paraId="597F93E0" w14:textId="77383998" w:rsidR="0041680C" w:rsidRPr="0041680C" w:rsidRDefault="0041680C" w:rsidP="00FE51B5">
      <w:pPr>
        <w:tabs>
          <w:tab w:val="left" w:pos="2070"/>
        </w:tabs>
        <w:ind w:firstLine="1418"/>
        <w:jc w:val="thaiDistribute"/>
        <w:rPr>
          <w:rFonts w:eastAsia="Calibri"/>
          <w:sz w:val="34"/>
          <w:szCs w:val="34"/>
        </w:rPr>
      </w:pPr>
      <w:r w:rsidRPr="00FE51B5">
        <w:rPr>
          <w:rFonts w:eastAsia="Calibri"/>
          <w:spacing w:val="-20"/>
          <w:sz w:val="34"/>
          <w:szCs w:val="34"/>
        </w:rPr>
        <w:tab/>
      </w:r>
      <w:r w:rsidRPr="00FE51B5">
        <w:rPr>
          <w:rFonts w:eastAsia="Calibri"/>
          <w:spacing w:val="-20"/>
          <w:sz w:val="34"/>
          <w:szCs w:val="34"/>
          <w:cs/>
        </w:rPr>
        <w:t>๑)</w:t>
      </w:r>
      <w:r w:rsidRPr="00FE51B5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FE51B5">
        <w:rPr>
          <w:rFonts w:eastAsia="Calibri"/>
          <w:spacing w:val="-20"/>
          <w:sz w:val="34"/>
          <w:szCs w:val="34"/>
          <w:cs/>
        </w:rPr>
        <w:t xml:space="preserve">กองทุนได้รับการยกเว้นภาษีเป็นการทั่วไปสำหรับเงินได้ที่ได้รับจากการลงทุน </w:t>
      </w:r>
      <w:r w:rsidR="00FE51B5">
        <w:rPr>
          <w:rFonts w:eastAsia="Calibri"/>
          <w:spacing w:val="-20"/>
          <w:sz w:val="34"/>
          <w:szCs w:val="34"/>
          <w:cs/>
        </w:rPr>
        <w:br/>
      </w:r>
      <w:r w:rsidRPr="00FE51B5">
        <w:rPr>
          <w:rFonts w:eastAsia="Calibri"/>
          <w:spacing w:val="-20"/>
          <w:sz w:val="34"/>
          <w:szCs w:val="34"/>
          <w:cs/>
        </w:rPr>
        <w:t>หรือ</w:t>
      </w:r>
      <w:r w:rsidRPr="00FE51B5">
        <w:rPr>
          <w:rFonts w:eastAsia="Calibri" w:hint="cs"/>
          <w:spacing w:val="-20"/>
          <w:sz w:val="34"/>
          <w:szCs w:val="34"/>
          <w:cs/>
        </w:rPr>
        <w:t>มีการกำหนดมาตรการเพื่อขยายเวลาการเสียภาษีหรือลดอัตราภาษี</w:t>
      </w:r>
      <w:r w:rsidRPr="00FE51B5">
        <w:rPr>
          <w:rFonts w:eastAsia="Calibri"/>
          <w:spacing w:val="-20"/>
          <w:sz w:val="34"/>
          <w:szCs w:val="34"/>
          <w:cs/>
        </w:rPr>
        <w:t>จากเงินได้ดังกล่าว เนื่องจาก</w:t>
      </w:r>
      <w:r w:rsidR="00FE51B5">
        <w:rPr>
          <w:rFonts w:eastAsia="Calibri"/>
          <w:spacing w:val="-20"/>
          <w:sz w:val="34"/>
          <w:szCs w:val="34"/>
          <w:cs/>
        </w:rPr>
        <w:br/>
      </w:r>
      <w:r w:rsidRPr="0041680C">
        <w:rPr>
          <w:rFonts w:eastAsia="Calibri"/>
          <w:spacing w:val="-6"/>
          <w:sz w:val="34"/>
          <w:szCs w:val="34"/>
          <w:cs/>
        </w:rPr>
        <w:t>การมีสถานะเป็นโครงการเพื่อการเกษียณอายุหรือโครงการบำเหน็จบำนาญ</w:t>
      </w:r>
    </w:p>
    <w:p w14:paraId="0E58D597" w14:textId="48A18219" w:rsidR="0041680C" w:rsidRPr="0041680C" w:rsidRDefault="0041680C" w:rsidP="00C166B2">
      <w:pPr>
        <w:tabs>
          <w:tab w:val="left" w:pos="1890"/>
          <w:tab w:val="left" w:pos="1985"/>
          <w:tab w:val="left" w:pos="2340"/>
          <w:tab w:val="left" w:pos="2610"/>
          <w:tab w:val="left" w:pos="2790"/>
          <w:tab w:val="left" w:pos="3240"/>
        </w:tabs>
        <w:ind w:firstLine="1418"/>
        <w:jc w:val="thaiDistribute"/>
        <w:rPr>
          <w:rFonts w:eastAsia="Calibri"/>
          <w:sz w:val="34"/>
          <w:szCs w:val="34"/>
        </w:rPr>
      </w:pPr>
      <w:r w:rsidRPr="0041680C">
        <w:rPr>
          <w:rFonts w:eastAsia="Calibri"/>
          <w:sz w:val="34"/>
          <w:szCs w:val="34"/>
          <w:cs/>
        </w:rPr>
        <w:tab/>
      </w:r>
      <w:r w:rsidRPr="00C166B2">
        <w:rPr>
          <w:rFonts w:eastAsia="Calibri"/>
          <w:spacing w:val="-20"/>
          <w:sz w:val="34"/>
          <w:szCs w:val="34"/>
          <w:cs/>
        </w:rPr>
        <w:tab/>
      </w:r>
      <w:r w:rsidRPr="00C166B2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C166B2">
        <w:rPr>
          <w:rFonts w:eastAsia="Calibri"/>
          <w:spacing w:val="-20"/>
          <w:sz w:val="34"/>
          <w:szCs w:val="34"/>
          <w:cs/>
        </w:rPr>
        <w:t>๒)</w:t>
      </w:r>
      <w:r w:rsidRPr="00C166B2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C166B2">
        <w:rPr>
          <w:rFonts w:eastAsia="Calibri"/>
          <w:spacing w:val="-20"/>
          <w:sz w:val="34"/>
          <w:szCs w:val="34"/>
          <w:cs/>
        </w:rPr>
        <w:t>กองทุนได้รับเงินอุดหนุนอย่างน้อยร้อยละ</w:t>
      </w:r>
      <w:r w:rsidRPr="00C166B2">
        <w:rPr>
          <w:rFonts w:eastAsia="Calibri" w:hint="cs"/>
          <w:spacing w:val="-20"/>
          <w:sz w:val="34"/>
          <w:szCs w:val="34"/>
          <w:cs/>
        </w:rPr>
        <w:t>ห้าสิบ</w:t>
      </w:r>
      <w:r w:rsidRPr="00C166B2">
        <w:rPr>
          <w:rFonts w:eastAsia="Calibri"/>
          <w:spacing w:val="-20"/>
          <w:sz w:val="34"/>
          <w:szCs w:val="34"/>
          <w:cs/>
        </w:rPr>
        <w:t>ของเงิน</w:t>
      </w:r>
      <w:r w:rsidRPr="00C166B2">
        <w:rPr>
          <w:rFonts w:eastAsia="Calibri" w:hint="cs"/>
          <w:spacing w:val="-20"/>
          <w:sz w:val="34"/>
          <w:szCs w:val="34"/>
          <w:cs/>
        </w:rPr>
        <w:t>นำส่ง</w:t>
      </w:r>
      <w:r w:rsidRPr="00C166B2">
        <w:rPr>
          <w:rFonts w:eastAsia="Calibri"/>
          <w:spacing w:val="-20"/>
          <w:sz w:val="34"/>
          <w:szCs w:val="34"/>
          <w:cs/>
        </w:rPr>
        <w:t>ทั้งหมด นอกจาก</w:t>
      </w:r>
      <w:r w:rsidR="00C166B2">
        <w:rPr>
          <w:rFonts w:eastAsia="Calibri"/>
          <w:spacing w:val="-20"/>
          <w:sz w:val="34"/>
          <w:szCs w:val="34"/>
        </w:rPr>
        <w:br/>
      </w:r>
      <w:r w:rsidRPr="00C166B2">
        <w:rPr>
          <w:rFonts w:eastAsia="Calibri"/>
          <w:spacing w:val="-20"/>
          <w:sz w:val="34"/>
          <w:szCs w:val="34"/>
          <w:cs/>
        </w:rPr>
        <w:t>การโอนทรัพย์สินจากโครงการอื่นที่กำหนดใน</w:t>
      </w:r>
      <w:r w:rsidRPr="00C166B2">
        <w:rPr>
          <w:rFonts w:eastAsia="Calibri" w:hint="cs"/>
          <w:spacing w:val="-20"/>
          <w:sz w:val="34"/>
          <w:szCs w:val="34"/>
          <w:cs/>
        </w:rPr>
        <w:t xml:space="preserve"> (๑) (๒) และ (๓) </w:t>
      </w:r>
      <w:r w:rsidRPr="00C166B2">
        <w:rPr>
          <w:rFonts w:eastAsia="Calibri"/>
          <w:spacing w:val="-20"/>
          <w:sz w:val="34"/>
          <w:szCs w:val="34"/>
          <w:cs/>
        </w:rPr>
        <w:t>หรือจากบัญชีเพื่อการเกษียณอายุ</w:t>
      </w:r>
      <w:r w:rsidR="00C166B2">
        <w:rPr>
          <w:rFonts w:eastAsia="Calibri"/>
          <w:spacing w:val="-20"/>
          <w:sz w:val="34"/>
          <w:szCs w:val="34"/>
          <w:cs/>
        </w:rPr>
        <w:br/>
      </w:r>
      <w:r w:rsidRPr="0041680C">
        <w:rPr>
          <w:rFonts w:eastAsia="Calibri" w:hint="cs"/>
          <w:sz w:val="34"/>
          <w:szCs w:val="34"/>
          <w:cs/>
        </w:rPr>
        <w:t>หรือบำเหน็จ</w:t>
      </w:r>
      <w:r w:rsidRPr="0041680C">
        <w:rPr>
          <w:rFonts w:eastAsia="Calibri"/>
          <w:sz w:val="34"/>
          <w:szCs w:val="34"/>
          <w:cs/>
        </w:rPr>
        <w:t>บำนาญตามที่กำหนดใน</w:t>
      </w:r>
      <w:r w:rsidRPr="0041680C">
        <w:rPr>
          <w:rFonts w:eastAsia="Calibri" w:hint="cs"/>
          <w:sz w:val="34"/>
          <w:szCs w:val="34"/>
          <w:cs/>
        </w:rPr>
        <w:t>ข้อ ๑๒ (๑)</w:t>
      </w:r>
      <w:r w:rsidRPr="0041680C">
        <w:rPr>
          <w:rFonts w:eastAsia="Calibri"/>
          <w:sz w:val="34"/>
          <w:szCs w:val="34"/>
          <w:cs/>
        </w:rPr>
        <w:t xml:space="preserve"> จากนายจ้างที่ให้การสนับสนุน</w:t>
      </w:r>
    </w:p>
    <w:p w14:paraId="0106B3D6" w14:textId="21A4D791" w:rsidR="0041680C" w:rsidRDefault="0041680C" w:rsidP="00C166B2">
      <w:pPr>
        <w:tabs>
          <w:tab w:val="left" w:pos="1890"/>
          <w:tab w:val="left" w:pos="2070"/>
          <w:tab w:val="left" w:pos="2340"/>
          <w:tab w:val="left" w:pos="2610"/>
          <w:tab w:val="left" w:pos="2790"/>
          <w:tab w:val="left" w:pos="3240"/>
        </w:tabs>
        <w:ind w:firstLine="1418"/>
        <w:jc w:val="thaiDistribute"/>
        <w:rPr>
          <w:rFonts w:eastAsia="Calibri"/>
          <w:sz w:val="34"/>
          <w:szCs w:val="34"/>
        </w:rPr>
      </w:pPr>
      <w:r w:rsidRPr="0041680C">
        <w:rPr>
          <w:rFonts w:eastAsia="Calibri"/>
          <w:sz w:val="34"/>
          <w:szCs w:val="34"/>
          <w:cs/>
        </w:rPr>
        <w:tab/>
      </w:r>
      <w:r w:rsidRPr="00C166B2">
        <w:rPr>
          <w:rFonts w:eastAsia="Calibri"/>
          <w:spacing w:val="-20"/>
          <w:sz w:val="34"/>
          <w:szCs w:val="34"/>
          <w:cs/>
        </w:rPr>
        <w:tab/>
        <w:t>๓)</w:t>
      </w:r>
      <w:r w:rsidRPr="00C166B2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C166B2">
        <w:rPr>
          <w:rFonts w:eastAsia="Calibri"/>
          <w:spacing w:val="-20"/>
          <w:sz w:val="34"/>
          <w:szCs w:val="34"/>
          <w:cs/>
        </w:rPr>
        <w:t>การจ่ายเงินหรือการถอนเงินจากกองทุน สามารถกระทำได้เฉพาะในกรณี</w:t>
      </w:r>
      <w:r w:rsidR="00C166B2">
        <w:rPr>
          <w:rFonts w:eastAsia="Calibri"/>
          <w:spacing w:val="-20"/>
          <w:sz w:val="34"/>
          <w:szCs w:val="34"/>
          <w:cs/>
        </w:rPr>
        <w:br/>
      </w:r>
      <w:r w:rsidRPr="00C166B2">
        <w:rPr>
          <w:rFonts w:eastAsia="Calibri"/>
          <w:spacing w:val="-20"/>
          <w:sz w:val="34"/>
          <w:szCs w:val="34"/>
          <w:cs/>
        </w:rPr>
        <w:t>ที่กำหนดไว้เท่านั้น โดยกรณีดังกล่าวต้องเกี่ยวข้องกับการเกษียณอายุ ความทุพพลภาพ หรือการเสียชีวิต</w:t>
      </w:r>
      <w:r w:rsidR="00C166B2">
        <w:rPr>
          <w:rFonts w:eastAsia="Calibri"/>
          <w:spacing w:val="-20"/>
          <w:sz w:val="34"/>
          <w:szCs w:val="34"/>
          <w:cs/>
        </w:rPr>
        <w:br/>
      </w:r>
      <w:r w:rsidRPr="00C166B2">
        <w:rPr>
          <w:rFonts w:eastAsia="Calibri"/>
          <w:spacing w:val="-20"/>
          <w:sz w:val="34"/>
          <w:szCs w:val="34"/>
          <w:cs/>
        </w:rPr>
        <w:t>เว้นแต่การโอนเงิน</w:t>
      </w:r>
      <w:r w:rsidRPr="00C166B2">
        <w:rPr>
          <w:rFonts w:eastAsia="Calibri" w:hint="cs"/>
          <w:spacing w:val="-20"/>
          <w:sz w:val="34"/>
          <w:szCs w:val="34"/>
          <w:cs/>
        </w:rPr>
        <w:t>นำส่ง</w:t>
      </w:r>
      <w:r w:rsidRPr="00C166B2">
        <w:rPr>
          <w:rFonts w:eastAsia="Calibri"/>
          <w:spacing w:val="-20"/>
          <w:sz w:val="34"/>
          <w:szCs w:val="34"/>
          <w:cs/>
        </w:rPr>
        <w:t>ไปยังกองทุนเพื่อการเกษียณอายุอื่นตามที่กำหนดใน</w:t>
      </w:r>
      <w:r w:rsidRPr="00C166B2">
        <w:rPr>
          <w:rFonts w:eastAsia="Calibri" w:hint="cs"/>
          <w:spacing w:val="-20"/>
          <w:sz w:val="34"/>
          <w:szCs w:val="34"/>
          <w:cs/>
        </w:rPr>
        <w:t xml:space="preserve"> (๑) (๒) และ (๓) </w:t>
      </w:r>
      <w:r w:rsidR="00C166B2">
        <w:rPr>
          <w:rFonts w:eastAsia="Calibri"/>
          <w:spacing w:val="-20"/>
          <w:sz w:val="34"/>
          <w:szCs w:val="34"/>
          <w:cs/>
        </w:rPr>
        <w:br/>
      </w:r>
      <w:r w:rsidRPr="0041680C">
        <w:rPr>
          <w:rFonts w:eastAsia="Calibri"/>
          <w:spacing w:val="-4"/>
          <w:sz w:val="34"/>
          <w:szCs w:val="34"/>
          <w:cs/>
        </w:rPr>
        <w:t>หรือบัญชีเพื่อการเกษียณอายุ</w:t>
      </w:r>
      <w:r w:rsidRPr="0041680C">
        <w:rPr>
          <w:rFonts w:eastAsia="Calibri" w:hint="cs"/>
          <w:spacing w:val="-4"/>
          <w:sz w:val="34"/>
          <w:szCs w:val="34"/>
          <w:cs/>
        </w:rPr>
        <w:t>หรือ</w:t>
      </w:r>
      <w:r w:rsidRPr="0041680C">
        <w:rPr>
          <w:rFonts w:eastAsia="Calibri"/>
          <w:spacing w:val="-4"/>
          <w:sz w:val="34"/>
          <w:szCs w:val="34"/>
          <w:cs/>
        </w:rPr>
        <w:t>บำเหน็จบำนาญใน</w:t>
      </w:r>
      <w:r w:rsidRPr="0041680C">
        <w:rPr>
          <w:rFonts w:eastAsia="Calibri" w:hint="cs"/>
          <w:spacing w:val="-4"/>
          <w:sz w:val="34"/>
          <w:szCs w:val="34"/>
          <w:cs/>
        </w:rPr>
        <w:t>ข้อ ๑๒ (๑)</w:t>
      </w:r>
      <w:r w:rsidRPr="0041680C">
        <w:rPr>
          <w:rFonts w:eastAsia="Calibri"/>
          <w:sz w:val="34"/>
          <w:szCs w:val="34"/>
          <w:cs/>
        </w:rPr>
        <w:t xml:space="preserve"> </w:t>
      </w:r>
      <w:r w:rsidRPr="0041680C">
        <w:rPr>
          <w:rFonts w:eastAsia="Calibri" w:hint="cs"/>
          <w:sz w:val="34"/>
          <w:szCs w:val="34"/>
          <w:cs/>
        </w:rPr>
        <w:t>หรือในกรณีที่มีการอนุญาตให้จ่ายเงินหรือถอนเงินจากกองทุนก่อนที่จะมีกรณีที่กำหนดไว้ข้างต้น โดยต้องมีค่าปรับหรือบทลงโทษ</w:t>
      </w:r>
      <w:r w:rsidRPr="0041680C">
        <w:rPr>
          <w:rFonts w:eastAsia="Calibri"/>
          <w:sz w:val="34"/>
          <w:szCs w:val="34"/>
          <w:cs/>
        </w:rPr>
        <w:t xml:space="preserve"> หรือ</w:t>
      </w:r>
    </w:p>
    <w:p w14:paraId="4BEE8EEC" w14:textId="19EDC4E2" w:rsidR="000448CE" w:rsidRDefault="000448CE" w:rsidP="00C166B2">
      <w:pPr>
        <w:tabs>
          <w:tab w:val="left" w:pos="1890"/>
          <w:tab w:val="left" w:pos="2070"/>
          <w:tab w:val="left" w:pos="2340"/>
          <w:tab w:val="left" w:pos="2610"/>
          <w:tab w:val="left" w:pos="2790"/>
          <w:tab w:val="left" w:pos="3240"/>
        </w:tabs>
        <w:ind w:firstLine="1418"/>
        <w:jc w:val="thaiDistribute"/>
        <w:rPr>
          <w:rFonts w:eastAsia="Calibri"/>
          <w:sz w:val="34"/>
          <w:szCs w:val="34"/>
        </w:rPr>
      </w:pPr>
    </w:p>
    <w:p w14:paraId="51A6E113" w14:textId="0A1580FA" w:rsidR="000448CE" w:rsidRDefault="000448CE" w:rsidP="00C166B2">
      <w:pPr>
        <w:tabs>
          <w:tab w:val="left" w:pos="1890"/>
          <w:tab w:val="left" w:pos="2070"/>
          <w:tab w:val="left" w:pos="2340"/>
          <w:tab w:val="left" w:pos="2610"/>
          <w:tab w:val="left" w:pos="2790"/>
          <w:tab w:val="left" w:pos="3240"/>
        </w:tabs>
        <w:ind w:firstLine="1418"/>
        <w:jc w:val="thaiDistribute"/>
        <w:rPr>
          <w:rFonts w:eastAsia="Calibri"/>
          <w:sz w:val="34"/>
          <w:szCs w:val="34"/>
        </w:rPr>
      </w:pPr>
    </w:p>
    <w:p w14:paraId="7601BFF3" w14:textId="0EFC0AC8" w:rsidR="000448CE" w:rsidRPr="0041680C" w:rsidRDefault="000448CE" w:rsidP="00C166B2">
      <w:pPr>
        <w:tabs>
          <w:tab w:val="left" w:pos="1890"/>
          <w:tab w:val="left" w:pos="2070"/>
          <w:tab w:val="left" w:pos="2340"/>
          <w:tab w:val="left" w:pos="2610"/>
          <w:tab w:val="left" w:pos="2790"/>
          <w:tab w:val="left" w:pos="3240"/>
        </w:tabs>
        <w:ind w:firstLine="1418"/>
        <w:jc w:val="thaiDistribute"/>
        <w:rPr>
          <w:rFonts w:eastAsia="Calibri"/>
          <w:sz w:val="34"/>
          <w:szCs w:val="34"/>
        </w:rPr>
      </w:pPr>
      <w:r>
        <w:rPr>
          <w:rFonts w:eastAsia="Calibri"/>
          <w:sz w:val="34"/>
          <w:szCs w:val="34"/>
        </w:rPr>
        <w:t xml:space="preserve">                                                                                </w:t>
      </w:r>
      <w:r w:rsidR="00CD7260">
        <w:rPr>
          <w:rFonts w:eastAsia="Calibri"/>
          <w:sz w:val="34"/>
          <w:szCs w:val="34"/>
        </w:rPr>
        <w:t xml:space="preserve"> </w:t>
      </w:r>
      <w:r w:rsidRPr="000448CE">
        <w:rPr>
          <w:rFonts w:eastAsia="Calibri"/>
          <w:sz w:val="34"/>
          <w:szCs w:val="34"/>
        </w:rPr>
        <w:t>/</w:t>
      </w:r>
      <w:r w:rsidRPr="000448CE">
        <w:rPr>
          <w:rFonts w:eastAsia="Calibri"/>
          <w:sz w:val="34"/>
          <w:szCs w:val="34"/>
          <w:cs/>
        </w:rPr>
        <w:t xml:space="preserve"> ๔) การจ่าย</w:t>
      </w:r>
      <w:r w:rsidRPr="000448CE">
        <w:rPr>
          <w:rFonts w:eastAsia="Calibri"/>
          <w:sz w:val="34"/>
          <w:szCs w:val="34"/>
        </w:rPr>
        <w:t xml:space="preserve"> </w:t>
      </w:r>
      <w:r w:rsidRPr="000448CE">
        <w:rPr>
          <w:rFonts w:eastAsia="Calibri"/>
          <w:sz w:val="34"/>
          <w:szCs w:val="34"/>
          <w:cs/>
        </w:rPr>
        <w:t>...</w:t>
      </w:r>
    </w:p>
    <w:p w14:paraId="792DD222" w14:textId="77777777" w:rsidR="0041680C" w:rsidRPr="0041680C" w:rsidRDefault="0041680C" w:rsidP="002A022E">
      <w:pPr>
        <w:tabs>
          <w:tab w:val="left" w:pos="1890"/>
          <w:tab w:val="left" w:pos="1985"/>
          <w:tab w:val="left" w:pos="2340"/>
          <w:tab w:val="left" w:pos="2610"/>
          <w:tab w:val="left" w:pos="2790"/>
          <w:tab w:val="left" w:pos="3240"/>
        </w:tabs>
        <w:ind w:firstLine="1418"/>
        <w:jc w:val="thaiDistribute"/>
        <w:rPr>
          <w:rFonts w:eastAsia="Calibri"/>
          <w:sz w:val="34"/>
          <w:szCs w:val="34"/>
        </w:rPr>
      </w:pPr>
      <w:r w:rsidRPr="0041680C">
        <w:rPr>
          <w:rFonts w:eastAsia="Calibri"/>
          <w:sz w:val="34"/>
          <w:szCs w:val="34"/>
          <w:cs/>
        </w:rPr>
        <w:lastRenderedPageBreak/>
        <w:tab/>
      </w:r>
      <w:r w:rsidRPr="0041680C">
        <w:rPr>
          <w:rFonts w:eastAsia="Calibri"/>
          <w:sz w:val="34"/>
          <w:szCs w:val="34"/>
          <w:cs/>
        </w:rPr>
        <w:tab/>
      </w:r>
      <w:r w:rsidRPr="0041680C">
        <w:rPr>
          <w:rFonts w:eastAsia="Calibri" w:hint="cs"/>
          <w:sz w:val="34"/>
          <w:szCs w:val="34"/>
          <w:cs/>
        </w:rPr>
        <w:t xml:space="preserve"> </w:t>
      </w:r>
      <w:r w:rsidRPr="0041680C">
        <w:rPr>
          <w:rFonts w:eastAsia="Calibri"/>
          <w:sz w:val="34"/>
          <w:szCs w:val="34"/>
          <w:cs/>
        </w:rPr>
        <w:t>๔)</w:t>
      </w:r>
      <w:r w:rsidRPr="0041680C">
        <w:rPr>
          <w:rFonts w:eastAsia="Calibri" w:hint="cs"/>
          <w:sz w:val="34"/>
          <w:szCs w:val="34"/>
          <w:cs/>
        </w:rPr>
        <w:t xml:space="preserve"> </w:t>
      </w:r>
      <w:r w:rsidRPr="0041680C">
        <w:rPr>
          <w:rFonts w:eastAsia="Calibri"/>
          <w:spacing w:val="-6"/>
          <w:sz w:val="34"/>
          <w:szCs w:val="34"/>
          <w:cs/>
        </w:rPr>
        <w:t>การจ่ายเงิน</w:t>
      </w:r>
      <w:r w:rsidRPr="0041680C">
        <w:rPr>
          <w:rFonts w:eastAsia="Calibri" w:hint="cs"/>
          <w:spacing w:val="-6"/>
          <w:sz w:val="34"/>
          <w:szCs w:val="34"/>
          <w:cs/>
        </w:rPr>
        <w:t>นำส่ง</w:t>
      </w:r>
      <w:r w:rsidRPr="0041680C">
        <w:rPr>
          <w:rFonts w:eastAsia="Calibri"/>
          <w:spacing w:val="-6"/>
          <w:sz w:val="34"/>
          <w:szCs w:val="34"/>
          <w:cs/>
        </w:rPr>
        <w:t xml:space="preserve"> นอกจากการจ่ายเงิน</w:t>
      </w:r>
      <w:r w:rsidRPr="0041680C">
        <w:rPr>
          <w:rFonts w:eastAsia="Calibri" w:hint="cs"/>
          <w:spacing w:val="-6"/>
          <w:sz w:val="34"/>
          <w:szCs w:val="34"/>
          <w:cs/>
        </w:rPr>
        <w:t>นำส่ง</w:t>
      </w:r>
      <w:r w:rsidRPr="0041680C">
        <w:rPr>
          <w:rFonts w:eastAsia="Calibri"/>
          <w:spacing w:val="-6"/>
          <w:sz w:val="34"/>
          <w:szCs w:val="34"/>
          <w:cs/>
        </w:rPr>
        <w:t>ตามที่ได้รับอนุญาตบางประการ</w:t>
      </w:r>
      <w:r w:rsidRPr="0041680C">
        <w:rPr>
          <w:rFonts w:eastAsia="Calibri"/>
          <w:sz w:val="34"/>
          <w:szCs w:val="34"/>
          <w:cs/>
        </w:rPr>
        <w:t xml:space="preserve"> </w:t>
      </w:r>
      <w:r w:rsidRPr="0041680C">
        <w:rPr>
          <w:rFonts w:eastAsia="Calibri"/>
          <w:spacing w:val="-8"/>
          <w:sz w:val="34"/>
          <w:szCs w:val="34"/>
          <w:cs/>
        </w:rPr>
        <w:t>ของลูกจ้างเข้ากองทุนจะถูกจำกัดจำนวน โดยอิงจากรายได้ของลูกจ้างหรือไม่เกิน</w:t>
      </w:r>
      <w:r w:rsidRPr="0041680C">
        <w:rPr>
          <w:rFonts w:eastAsia="Calibri" w:hint="cs"/>
          <w:spacing w:val="-8"/>
          <w:sz w:val="34"/>
          <w:szCs w:val="34"/>
          <w:cs/>
        </w:rPr>
        <w:t>หนึ่งล้านห้าแสน</w:t>
      </w:r>
      <w:r w:rsidRPr="0041680C">
        <w:rPr>
          <w:rFonts w:eastAsia="Calibri"/>
          <w:spacing w:val="-8"/>
          <w:sz w:val="34"/>
          <w:szCs w:val="34"/>
          <w:cs/>
        </w:rPr>
        <w:t>บาทต่อปี</w:t>
      </w:r>
      <w:r w:rsidRPr="0041680C">
        <w:rPr>
          <w:rFonts w:eastAsia="Calibri"/>
          <w:sz w:val="34"/>
          <w:szCs w:val="34"/>
          <w:cs/>
        </w:rPr>
        <w:t xml:space="preserve"> และให้ใช้หลักเกณฑ์ตามที่กำหนดในข้อ</w:t>
      </w:r>
      <w:r w:rsidRPr="0041680C">
        <w:rPr>
          <w:rFonts w:eastAsia="Calibri" w:hint="cs"/>
          <w:sz w:val="34"/>
          <w:szCs w:val="34"/>
          <w:cs/>
        </w:rPr>
        <w:t xml:space="preserve"> ๕๐ ข้อ ๕๑ และข้อ</w:t>
      </w:r>
      <w:r w:rsidRPr="0041680C">
        <w:rPr>
          <w:rFonts w:eastAsia="Calibri"/>
          <w:sz w:val="34"/>
          <w:szCs w:val="34"/>
          <w:cs/>
        </w:rPr>
        <w:t xml:space="preserve"> ๕๒</w:t>
      </w:r>
      <w:r w:rsidRPr="0041680C">
        <w:rPr>
          <w:rFonts w:eastAsia="Calibri"/>
          <w:sz w:val="34"/>
          <w:szCs w:val="34"/>
        </w:rPr>
        <w:t xml:space="preserve"> </w:t>
      </w:r>
      <w:r w:rsidRPr="0041680C">
        <w:rPr>
          <w:rFonts w:eastAsia="Calibri"/>
          <w:sz w:val="34"/>
          <w:szCs w:val="34"/>
          <w:cs/>
        </w:rPr>
        <w:t>สำหรับการรวมยอด</w:t>
      </w:r>
      <w:r w:rsidRPr="0041680C">
        <w:rPr>
          <w:rFonts w:eastAsia="Calibri" w:hint="cs"/>
          <w:sz w:val="34"/>
          <w:szCs w:val="34"/>
          <w:cs/>
        </w:rPr>
        <w:t>เงินหรือมูลค่าของ</w:t>
      </w:r>
      <w:r w:rsidRPr="0041680C">
        <w:rPr>
          <w:rFonts w:eastAsia="Calibri"/>
          <w:sz w:val="34"/>
          <w:szCs w:val="34"/>
          <w:cs/>
        </w:rPr>
        <w:t>บัญชีและการแปลง</w:t>
      </w:r>
      <w:r w:rsidRPr="0041680C">
        <w:rPr>
          <w:rFonts w:eastAsia="Calibri" w:hint="cs"/>
          <w:sz w:val="34"/>
          <w:szCs w:val="34"/>
          <w:cs/>
        </w:rPr>
        <w:t>สกุลเงิน</w:t>
      </w:r>
    </w:p>
    <w:p w14:paraId="6DE367CC" w14:textId="1F363FD0" w:rsidR="0041680C" w:rsidRPr="0041680C" w:rsidRDefault="0041680C" w:rsidP="00E8332F">
      <w:pPr>
        <w:tabs>
          <w:tab w:val="left" w:pos="1843"/>
          <w:tab w:val="left" w:pos="2127"/>
          <w:tab w:val="left" w:pos="2250"/>
          <w:tab w:val="left" w:pos="2520"/>
          <w:tab w:val="left" w:pos="2610"/>
          <w:tab w:val="left" w:pos="2880"/>
        </w:tabs>
        <w:ind w:firstLine="1440"/>
        <w:jc w:val="thaiDistribute"/>
        <w:rPr>
          <w:rFonts w:eastAsia="Calibri"/>
          <w:sz w:val="34"/>
          <w:szCs w:val="34"/>
        </w:rPr>
      </w:pPr>
      <w:r w:rsidRPr="00E8332F">
        <w:rPr>
          <w:rFonts w:eastAsia="Calibri"/>
          <w:spacing w:val="-20"/>
          <w:sz w:val="34"/>
          <w:szCs w:val="34"/>
          <w:cs/>
        </w:rPr>
        <w:t>(</w:t>
      </w:r>
      <w:r w:rsidRPr="00E8332F">
        <w:rPr>
          <w:rFonts w:eastAsia="Calibri" w:hint="cs"/>
          <w:spacing w:val="-20"/>
          <w:sz w:val="34"/>
          <w:szCs w:val="34"/>
          <w:cs/>
        </w:rPr>
        <w:t>๒</w:t>
      </w:r>
      <w:r w:rsidRPr="00E8332F">
        <w:rPr>
          <w:rFonts w:eastAsia="Calibri"/>
          <w:spacing w:val="-20"/>
          <w:sz w:val="34"/>
          <w:szCs w:val="34"/>
          <w:cs/>
        </w:rPr>
        <w:t>)</w:t>
      </w:r>
      <w:r w:rsidRPr="00E8332F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E8332F">
        <w:rPr>
          <w:rFonts w:eastAsia="Calibri"/>
          <w:spacing w:val="-20"/>
          <w:sz w:val="34"/>
          <w:szCs w:val="34"/>
          <w:cs/>
        </w:rPr>
        <w:t>กองทุนเพื่อการเลี้ยงชีพที่มีผู้เข้าร่วมในวงแคบซึ่งเป็นกองทุนที่จัดตั้งขึ้นเพื่อให้ผลประโยชน์</w:t>
      </w:r>
      <w:r w:rsidR="00E8332F">
        <w:rPr>
          <w:rFonts w:eastAsia="Calibri"/>
          <w:spacing w:val="-20"/>
          <w:sz w:val="34"/>
          <w:szCs w:val="34"/>
          <w:cs/>
        </w:rPr>
        <w:br/>
      </w:r>
      <w:r w:rsidRPr="00E8332F">
        <w:rPr>
          <w:rFonts w:eastAsia="Calibri"/>
          <w:spacing w:val="-20"/>
          <w:sz w:val="34"/>
          <w:szCs w:val="34"/>
          <w:cs/>
        </w:rPr>
        <w:t>จากการเกษียณอายุ ทุพพลภาพ หรือเสียชีวิต หรือหลายอย่างประกอบกัน แก่ผู้รับผลประโยชน์ที่เป็น</w:t>
      </w:r>
      <w:r w:rsidR="00E8332F">
        <w:rPr>
          <w:rFonts w:eastAsia="Calibri"/>
          <w:spacing w:val="-20"/>
          <w:sz w:val="34"/>
          <w:szCs w:val="34"/>
          <w:cs/>
        </w:rPr>
        <w:br/>
      </w:r>
      <w:r w:rsidRPr="00E8332F">
        <w:rPr>
          <w:rFonts w:eastAsia="Calibri" w:hint="cs"/>
          <w:spacing w:val="-20"/>
          <w:sz w:val="34"/>
          <w:szCs w:val="34"/>
          <w:cs/>
        </w:rPr>
        <w:t>หรือเคยเป็น</w:t>
      </w:r>
      <w:r w:rsidRPr="00E8332F">
        <w:rPr>
          <w:rFonts w:eastAsia="Calibri"/>
          <w:spacing w:val="-20"/>
          <w:sz w:val="34"/>
          <w:szCs w:val="34"/>
          <w:cs/>
        </w:rPr>
        <w:t>ลูกจ้าง หรือบุคคลที่ลูกจ้างดังกล่าวระบุให้ได้รับผลประโยชน์ ของนายจ้าง</w:t>
      </w:r>
      <w:r w:rsidRPr="00E8332F">
        <w:rPr>
          <w:rFonts w:eastAsia="Calibri" w:hint="cs"/>
          <w:spacing w:val="-20"/>
          <w:sz w:val="34"/>
          <w:szCs w:val="34"/>
          <w:cs/>
        </w:rPr>
        <w:t>รายเดียวหรือ</w:t>
      </w:r>
      <w:r w:rsidR="00E8332F">
        <w:rPr>
          <w:rFonts w:eastAsia="Calibri"/>
          <w:spacing w:val="-20"/>
          <w:sz w:val="34"/>
          <w:szCs w:val="34"/>
          <w:cs/>
        </w:rPr>
        <w:br/>
      </w:r>
      <w:r w:rsidRPr="0041680C">
        <w:rPr>
          <w:rFonts w:eastAsia="Calibri" w:hint="cs"/>
          <w:sz w:val="34"/>
          <w:szCs w:val="34"/>
          <w:cs/>
        </w:rPr>
        <w:t>หลายราย</w:t>
      </w:r>
      <w:r w:rsidRPr="0041680C">
        <w:rPr>
          <w:rFonts w:eastAsia="Calibri"/>
          <w:sz w:val="34"/>
          <w:szCs w:val="34"/>
          <w:cs/>
        </w:rPr>
        <w:t>เพื่อตอบแทนการทำงาน โดยที่กองทุนนั้นต้องมีคุณสมบัติ ดัง</w:t>
      </w:r>
      <w:r w:rsidRPr="0041680C">
        <w:rPr>
          <w:rFonts w:eastAsia="Calibri" w:hint="cs"/>
          <w:sz w:val="34"/>
          <w:szCs w:val="34"/>
          <w:cs/>
        </w:rPr>
        <w:t>ต่อไป</w:t>
      </w:r>
      <w:r w:rsidRPr="0041680C">
        <w:rPr>
          <w:rFonts w:eastAsia="Calibri"/>
          <w:sz w:val="34"/>
          <w:szCs w:val="34"/>
          <w:cs/>
        </w:rPr>
        <w:t>นี้</w:t>
      </w:r>
    </w:p>
    <w:p w14:paraId="4811F5D2" w14:textId="77777777" w:rsidR="0041680C" w:rsidRPr="0041680C" w:rsidRDefault="0041680C" w:rsidP="002A022E">
      <w:pPr>
        <w:tabs>
          <w:tab w:val="left" w:pos="1701"/>
          <w:tab w:val="left" w:pos="2250"/>
          <w:tab w:val="left" w:pos="2520"/>
          <w:tab w:val="left" w:pos="2610"/>
          <w:tab w:val="left" w:pos="2880"/>
        </w:tabs>
        <w:ind w:firstLine="1440"/>
        <w:jc w:val="thaiDistribute"/>
        <w:rPr>
          <w:rFonts w:eastAsia="Calibri"/>
          <w:sz w:val="34"/>
          <w:szCs w:val="34"/>
        </w:rPr>
      </w:pPr>
      <w:r w:rsidRPr="0041680C">
        <w:rPr>
          <w:rFonts w:eastAsia="Calibri"/>
          <w:sz w:val="34"/>
          <w:szCs w:val="34"/>
        </w:rPr>
        <w:tab/>
      </w:r>
      <w:r w:rsidRPr="0041680C">
        <w:rPr>
          <w:rFonts w:eastAsia="Calibri" w:hint="cs"/>
          <w:sz w:val="34"/>
          <w:szCs w:val="34"/>
          <w:cs/>
        </w:rPr>
        <w:t xml:space="preserve"> </w:t>
      </w:r>
      <w:r w:rsidRPr="0041680C">
        <w:rPr>
          <w:rFonts w:eastAsia="Calibri"/>
          <w:sz w:val="34"/>
          <w:szCs w:val="34"/>
          <w:cs/>
        </w:rPr>
        <w:t>(ก)</w:t>
      </w:r>
      <w:r w:rsidRPr="0041680C">
        <w:rPr>
          <w:rFonts w:eastAsia="Calibri" w:hint="cs"/>
          <w:sz w:val="34"/>
          <w:szCs w:val="34"/>
          <w:cs/>
        </w:rPr>
        <w:t xml:space="preserve"> </w:t>
      </w:r>
      <w:r w:rsidRPr="0041680C">
        <w:rPr>
          <w:rFonts w:eastAsia="Calibri"/>
          <w:sz w:val="34"/>
          <w:szCs w:val="34"/>
          <w:cs/>
        </w:rPr>
        <w:t>กองทุนมีผู้เข้าร่วมเป็นสมาชิกน้อยกว่า</w:t>
      </w:r>
      <w:r w:rsidRPr="0041680C">
        <w:rPr>
          <w:rFonts w:eastAsia="Calibri" w:hint="cs"/>
          <w:sz w:val="34"/>
          <w:szCs w:val="34"/>
          <w:cs/>
        </w:rPr>
        <w:t>ห้าสิบ</w:t>
      </w:r>
      <w:r w:rsidRPr="0041680C">
        <w:rPr>
          <w:rFonts w:eastAsia="Calibri"/>
          <w:sz w:val="34"/>
          <w:szCs w:val="34"/>
          <w:cs/>
        </w:rPr>
        <w:t>ราย</w:t>
      </w:r>
    </w:p>
    <w:p w14:paraId="0398B703" w14:textId="433894A8" w:rsidR="007737B5" w:rsidRDefault="0041680C" w:rsidP="002A022E">
      <w:pPr>
        <w:tabs>
          <w:tab w:val="left" w:pos="1701"/>
          <w:tab w:val="left" w:pos="2250"/>
          <w:tab w:val="left" w:pos="2520"/>
          <w:tab w:val="left" w:pos="2610"/>
          <w:tab w:val="left" w:pos="2880"/>
        </w:tabs>
        <w:ind w:firstLine="1440"/>
        <w:jc w:val="thaiDistribute"/>
        <w:rPr>
          <w:rFonts w:eastAsia="Calibri"/>
          <w:sz w:val="34"/>
          <w:szCs w:val="34"/>
        </w:rPr>
      </w:pPr>
      <w:r w:rsidRPr="0041680C">
        <w:rPr>
          <w:rFonts w:eastAsia="Calibri"/>
          <w:sz w:val="34"/>
          <w:szCs w:val="34"/>
          <w:cs/>
        </w:rPr>
        <w:tab/>
      </w:r>
      <w:r w:rsidRPr="00E8332F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E8332F">
        <w:rPr>
          <w:rFonts w:eastAsia="Calibri"/>
          <w:spacing w:val="-20"/>
          <w:sz w:val="34"/>
          <w:szCs w:val="34"/>
          <w:cs/>
        </w:rPr>
        <w:t>(ข)</w:t>
      </w:r>
      <w:r w:rsidRPr="00E8332F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E8332F">
        <w:rPr>
          <w:rFonts w:eastAsia="Calibri"/>
          <w:spacing w:val="-20"/>
          <w:sz w:val="34"/>
          <w:szCs w:val="34"/>
          <w:cs/>
        </w:rPr>
        <w:t>กองทุนได้รับการสนับสนุนจากนายจ้างรายเดียวหรือหลายรายที่มิใช่นิติบุคคลที่ดำเนิน</w:t>
      </w:r>
      <w:r w:rsidR="00E8332F">
        <w:rPr>
          <w:rFonts w:eastAsia="Calibri"/>
          <w:spacing w:val="-20"/>
          <w:sz w:val="34"/>
          <w:szCs w:val="34"/>
          <w:cs/>
        </w:rPr>
        <w:br/>
      </w:r>
      <w:r w:rsidRPr="0041680C">
        <w:rPr>
          <w:rFonts w:eastAsia="Calibri"/>
          <w:sz w:val="34"/>
          <w:szCs w:val="34"/>
          <w:cs/>
        </w:rPr>
        <w:t>ธุรกิจเกี่ยวกับการลงทุน</w:t>
      </w:r>
      <w:r w:rsidRPr="0041680C">
        <w:rPr>
          <w:rFonts w:eastAsia="Calibri" w:hint="cs"/>
          <w:sz w:val="34"/>
          <w:szCs w:val="34"/>
          <w:cs/>
        </w:rPr>
        <w:t>ตามที่กำหนดในข้อ ๘</w:t>
      </w:r>
      <w:r w:rsidRPr="0041680C">
        <w:rPr>
          <w:rFonts w:eastAsia="Calibri"/>
          <w:sz w:val="34"/>
          <w:szCs w:val="34"/>
          <w:cs/>
        </w:rPr>
        <w:t xml:space="preserve"> หรือ</w:t>
      </w:r>
      <w:r w:rsidRPr="0041680C">
        <w:rPr>
          <w:rFonts w:hint="cs"/>
          <w:sz w:val="34"/>
          <w:szCs w:val="34"/>
          <w:cs/>
        </w:rPr>
        <w:t>แพส</w:t>
      </w:r>
      <w:proofErr w:type="spellStart"/>
      <w:r w:rsidRPr="0041680C">
        <w:rPr>
          <w:rFonts w:hint="cs"/>
          <w:sz w:val="34"/>
          <w:szCs w:val="34"/>
          <w:cs/>
        </w:rPr>
        <w:t>ซิฟ</w:t>
      </w:r>
      <w:proofErr w:type="spellEnd"/>
      <w:r w:rsidRPr="0041680C">
        <w:rPr>
          <w:rFonts w:eastAsia="Calibri"/>
          <w:sz w:val="34"/>
          <w:szCs w:val="34"/>
          <w:cs/>
        </w:rPr>
        <w:t xml:space="preserve">เอ็นเอฟอี </w:t>
      </w:r>
    </w:p>
    <w:p w14:paraId="2F2A037E" w14:textId="0D199685" w:rsidR="0041680C" w:rsidRPr="00773606" w:rsidRDefault="0041680C" w:rsidP="00C2290D">
      <w:pPr>
        <w:tabs>
          <w:tab w:val="left" w:pos="1701"/>
          <w:tab w:val="left" w:pos="2250"/>
          <w:tab w:val="left" w:pos="2520"/>
          <w:tab w:val="left" w:pos="2610"/>
          <w:tab w:val="left" w:pos="2880"/>
        </w:tabs>
        <w:ind w:firstLine="1440"/>
        <w:jc w:val="thaiDistribute"/>
        <w:rPr>
          <w:rFonts w:eastAsia="Calibri"/>
          <w:sz w:val="34"/>
          <w:szCs w:val="34"/>
        </w:rPr>
      </w:pPr>
      <w:r w:rsidRPr="00C2290D">
        <w:rPr>
          <w:rFonts w:eastAsia="Calibri"/>
          <w:spacing w:val="-20"/>
          <w:sz w:val="34"/>
          <w:szCs w:val="34"/>
          <w:cs/>
        </w:rPr>
        <w:tab/>
      </w:r>
      <w:r w:rsidRPr="00C2290D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C2290D">
        <w:rPr>
          <w:rFonts w:eastAsia="Calibri"/>
          <w:spacing w:val="-20"/>
          <w:sz w:val="34"/>
          <w:szCs w:val="34"/>
          <w:cs/>
        </w:rPr>
        <w:t>(ค)</w:t>
      </w:r>
      <w:r w:rsidRPr="00C2290D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C2290D">
        <w:rPr>
          <w:rFonts w:eastAsia="Calibri"/>
          <w:spacing w:val="-20"/>
          <w:sz w:val="34"/>
          <w:szCs w:val="34"/>
          <w:cs/>
        </w:rPr>
        <w:t>เงิน</w:t>
      </w:r>
      <w:r w:rsidRPr="00C2290D">
        <w:rPr>
          <w:rFonts w:hint="cs"/>
          <w:spacing w:val="-20"/>
          <w:sz w:val="34"/>
          <w:szCs w:val="34"/>
          <w:cs/>
        </w:rPr>
        <w:t>นำ</w:t>
      </w:r>
      <w:r w:rsidRPr="00C2290D">
        <w:rPr>
          <w:spacing w:val="-20"/>
          <w:sz w:val="34"/>
          <w:szCs w:val="34"/>
          <w:cs/>
        </w:rPr>
        <w:t>ส่ง</w:t>
      </w:r>
      <w:r w:rsidRPr="00C2290D">
        <w:rPr>
          <w:rFonts w:eastAsia="Calibri"/>
          <w:spacing w:val="-20"/>
          <w:sz w:val="34"/>
          <w:szCs w:val="34"/>
          <w:cs/>
        </w:rPr>
        <w:t>ที่ลูกจ้างและนายจ้างจ่ายเข้ากองทุน นอกจากการโอนทรัพย์สินจากบัญชี</w:t>
      </w:r>
      <w:r w:rsidR="00C2290D">
        <w:rPr>
          <w:rFonts w:eastAsia="Calibri"/>
          <w:spacing w:val="-20"/>
          <w:sz w:val="34"/>
          <w:szCs w:val="34"/>
          <w:cs/>
        </w:rPr>
        <w:br/>
      </w:r>
      <w:r w:rsidRPr="00C2290D">
        <w:rPr>
          <w:rFonts w:eastAsia="Calibri"/>
          <w:spacing w:val="-20"/>
          <w:sz w:val="34"/>
          <w:szCs w:val="34"/>
          <w:cs/>
        </w:rPr>
        <w:t>เพื่อการเกษียณอายุหรือบำเหน็จบำนาญตามข้อ ๑๒ (๑) ถูกจำกัดจำนวนโดยอิงกับรายได้และเงินทดแทน</w:t>
      </w:r>
      <w:r w:rsidR="00C2290D">
        <w:rPr>
          <w:rFonts w:eastAsia="Calibri"/>
          <w:spacing w:val="-20"/>
          <w:sz w:val="34"/>
          <w:szCs w:val="34"/>
          <w:cs/>
        </w:rPr>
        <w:br/>
      </w:r>
      <w:r w:rsidRPr="00773606">
        <w:rPr>
          <w:rFonts w:eastAsia="Calibri"/>
          <w:sz w:val="34"/>
          <w:szCs w:val="34"/>
          <w:cs/>
        </w:rPr>
        <w:t>ที่ลูกจ้างได้รับตามลำดับ</w:t>
      </w:r>
    </w:p>
    <w:p w14:paraId="79D4C3EC" w14:textId="4935525F" w:rsidR="0041680C" w:rsidRPr="00773606" w:rsidRDefault="0041680C" w:rsidP="00C2290D">
      <w:pPr>
        <w:tabs>
          <w:tab w:val="left" w:pos="1701"/>
          <w:tab w:val="left" w:pos="2250"/>
          <w:tab w:val="left" w:pos="2520"/>
          <w:tab w:val="left" w:pos="2610"/>
          <w:tab w:val="left" w:pos="2880"/>
        </w:tabs>
        <w:ind w:firstLine="1440"/>
        <w:jc w:val="thaiDistribute"/>
        <w:rPr>
          <w:rFonts w:eastAsia="Calibri"/>
          <w:sz w:val="34"/>
          <w:szCs w:val="34"/>
        </w:rPr>
      </w:pPr>
      <w:r w:rsidRPr="00773606">
        <w:rPr>
          <w:rFonts w:eastAsia="Calibri"/>
          <w:sz w:val="34"/>
          <w:szCs w:val="34"/>
          <w:cs/>
        </w:rPr>
        <w:tab/>
      </w:r>
      <w:r w:rsidRPr="00C2290D">
        <w:rPr>
          <w:rFonts w:eastAsia="Calibri"/>
          <w:spacing w:val="-20"/>
          <w:sz w:val="34"/>
          <w:szCs w:val="34"/>
          <w:cs/>
        </w:rPr>
        <w:t xml:space="preserve"> (ง) ผู้เข้าร่วมเป็นสมาชิกที่ไม่ได้เป็นผู้มีถิ่นที่อยู่ในดินแดนของกองทุนนั้น </w:t>
      </w:r>
      <w:r w:rsidR="00C2290D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C2290D">
        <w:rPr>
          <w:rFonts w:eastAsia="Calibri"/>
          <w:spacing w:val="-20"/>
          <w:sz w:val="34"/>
          <w:szCs w:val="34"/>
          <w:cs/>
        </w:rPr>
        <w:t>ไม่มีสิทธิ</w:t>
      </w:r>
      <w:r w:rsidR="00C2290D">
        <w:rPr>
          <w:rFonts w:eastAsia="Calibri"/>
          <w:spacing w:val="-20"/>
          <w:sz w:val="34"/>
          <w:szCs w:val="34"/>
          <w:cs/>
        </w:rPr>
        <w:br/>
      </w:r>
      <w:r w:rsidRPr="00773606">
        <w:rPr>
          <w:rFonts w:eastAsia="Calibri"/>
          <w:sz w:val="34"/>
          <w:szCs w:val="34"/>
          <w:cs/>
        </w:rPr>
        <w:t>ในทรัพย์สินของกองทุนเกินร้อยละยี่สิบ</w:t>
      </w:r>
      <w:r w:rsidRPr="00773606">
        <w:rPr>
          <w:rFonts w:eastAsia="Calibri"/>
          <w:sz w:val="34"/>
          <w:szCs w:val="34"/>
        </w:rPr>
        <w:t xml:space="preserve"> </w:t>
      </w:r>
      <w:r w:rsidRPr="00773606">
        <w:rPr>
          <w:rFonts w:eastAsia="Calibri"/>
          <w:sz w:val="34"/>
          <w:szCs w:val="34"/>
          <w:cs/>
        </w:rPr>
        <w:t>และ</w:t>
      </w:r>
    </w:p>
    <w:p w14:paraId="726D3C0D" w14:textId="58BDC3D7" w:rsidR="0041680C" w:rsidRPr="00773606" w:rsidRDefault="0041680C" w:rsidP="00C2290D">
      <w:pPr>
        <w:tabs>
          <w:tab w:val="left" w:pos="1701"/>
          <w:tab w:val="left" w:pos="2250"/>
          <w:tab w:val="left" w:pos="2520"/>
          <w:tab w:val="left" w:pos="2610"/>
          <w:tab w:val="left" w:pos="2880"/>
        </w:tabs>
        <w:ind w:firstLine="1440"/>
        <w:jc w:val="thaiDistribute"/>
        <w:rPr>
          <w:rFonts w:eastAsia="Calibri"/>
          <w:sz w:val="34"/>
          <w:szCs w:val="34"/>
        </w:rPr>
      </w:pPr>
      <w:r w:rsidRPr="00773606">
        <w:rPr>
          <w:rFonts w:eastAsia="Calibri"/>
          <w:sz w:val="34"/>
          <w:szCs w:val="34"/>
        </w:rPr>
        <w:tab/>
      </w:r>
      <w:r w:rsidRPr="00C2290D">
        <w:rPr>
          <w:rFonts w:eastAsia="Calibri"/>
          <w:spacing w:val="-20"/>
          <w:sz w:val="34"/>
          <w:szCs w:val="34"/>
          <w:cs/>
        </w:rPr>
        <w:t xml:space="preserve"> (จ) กองทุนอยู่ภายใต้การกำกับดูแลตามกฎหมาย และมีการรายงานข้อมูลไปยังกรมสรรพากร</w:t>
      </w:r>
      <w:r w:rsidR="00C2290D">
        <w:rPr>
          <w:rFonts w:eastAsia="Calibri"/>
          <w:spacing w:val="-20"/>
          <w:sz w:val="34"/>
          <w:szCs w:val="34"/>
          <w:cs/>
        </w:rPr>
        <w:br/>
      </w:r>
      <w:r w:rsidRPr="00773606">
        <w:rPr>
          <w:rFonts w:eastAsia="Calibri"/>
          <w:sz w:val="34"/>
          <w:szCs w:val="34"/>
          <w:cs/>
        </w:rPr>
        <w:t xml:space="preserve">ตามหลักเกณฑ์ วิธีการ และเงื่อนไขที่อธิบดีกรมสรรพากรกำหนด </w:t>
      </w:r>
    </w:p>
    <w:p w14:paraId="63A5C0B9" w14:textId="1B76BE8C" w:rsidR="0041680C" w:rsidRPr="00773606" w:rsidRDefault="0041680C" w:rsidP="00C2290D">
      <w:pPr>
        <w:tabs>
          <w:tab w:val="left" w:pos="1701"/>
          <w:tab w:val="left" w:pos="2250"/>
          <w:tab w:val="left" w:pos="2520"/>
          <w:tab w:val="left" w:pos="2610"/>
          <w:tab w:val="left" w:pos="2880"/>
        </w:tabs>
        <w:ind w:firstLine="1440"/>
        <w:jc w:val="thaiDistribute"/>
        <w:rPr>
          <w:rFonts w:eastAsia="Calibri"/>
          <w:strike/>
          <w:sz w:val="34"/>
          <w:szCs w:val="34"/>
        </w:rPr>
      </w:pPr>
      <w:r w:rsidRPr="00C2290D">
        <w:rPr>
          <w:rFonts w:eastAsia="Calibri"/>
          <w:spacing w:val="-20"/>
          <w:sz w:val="34"/>
          <w:szCs w:val="34"/>
          <w:cs/>
        </w:rPr>
        <w:t>(๓) กองทุนบำเหน็จบำนาญข้าราชการ กองทุนบำเหน็จบำนาญขององค์การระหว่างประเทศ</w:t>
      </w:r>
      <w:r w:rsidR="00C2290D">
        <w:rPr>
          <w:rFonts w:eastAsia="Calibri"/>
          <w:spacing w:val="-20"/>
          <w:sz w:val="34"/>
          <w:szCs w:val="34"/>
          <w:cs/>
        </w:rPr>
        <w:br/>
      </w:r>
      <w:r w:rsidRPr="00773606">
        <w:rPr>
          <w:rFonts w:eastAsia="Calibri"/>
          <w:sz w:val="34"/>
          <w:szCs w:val="34"/>
          <w:cs/>
        </w:rPr>
        <w:t>ตามข้อ ๑๓ (๒) หรือกองทุนบำเหน็จบำนาญของธนาคารกลางตามข้อ ๑๓ (๓) เพื่อให้ผลประโยชน์จากการเกษียณอายุ ทุพพลภาพ หรือเสียชีวิต แก่ผู้รับผลประโยชน์หรือผู้เข้าร่วมเป็นสมาชิกที่เป็น</w:t>
      </w:r>
      <w:r w:rsidR="00C2290D">
        <w:rPr>
          <w:rFonts w:eastAsia="Calibri"/>
          <w:sz w:val="34"/>
          <w:szCs w:val="34"/>
          <w:cs/>
        </w:rPr>
        <w:br/>
      </w:r>
      <w:r w:rsidRPr="00773606">
        <w:rPr>
          <w:rFonts w:eastAsia="Calibri"/>
          <w:sz w:val="34"/>
          <w:szCs w:val="34"/>
          <w:cs/>
        </w:rPr>
        <w:t>หรือเคยเป็นลูกจ้าง หรือบุคคลที่ลูกจ้างดังกล่าวระบุให้ได้รับผลประโยชน์ หรือที่มิได้เป็นลูกจ้าง</w:t>
      </w:r>
      <w:r w:rsidR="00C2290D">
        <w:rPr>
          <w:rFonts w:eastAsia="Calibri"/>
          <w:sz w:val="34"/>
          <w:szCs w:val="34"/>
          <w:cs/>
        </w:rPr>
        <w:br/>
      </w:r>
      <w:r w:rsidRPr="00C2290D">
        <w:rPr>
          <w:rFonts w:eastAsia="Calibri"/>
          <w:spacing w:val="-20"/>
          <w:sz w:val="34"/>
          <w:szCs w:val="34"/>
          <w:cs/>
        </w:rPr>
        <w:t>ในกรณีที่การให้ผลประโยชน์แก่ผู้รับผลประโยชน์หรือผู้เข้าร่วมเป็นสมาชิกเป็นไปเพื่อตอบแทนการทำงาน</w:t>
      </w:r>
      <w:r w:rsidR="00C2290D">
        <w:rPr>
          <w:rFonts w:eastAsia="Calibri"/>
          <w:spacing w:val="-20"/>
          <w:sz w:val="34"/>
          <w:szCs w:val="34"/>
        </w:rPr>
        <w:br/>
      </w:r>
      <w:r w:rsidRPr="00773606">
        <w:rPr>
          <w:rFonts w:eastAsia="Calibri"/>
          <w:sz w:val="34"/>
          <w:szCs w:val="34"/>
          <w:cs/>
        </w:rPr>
        <w:t>ให้แก่หน่วยงานดังกล่าว</w:t>
      </w:r>
    </w:p>
    <w:p w14:paraId="68DF58BD" w14:textId="77777777" w:rsidR="0041680C" w:rsidRPr="00773606" w:rsidRDefault="0041680C" w:rsidP="002A022E">
      <w:pPr>
        <w:tabs>
          <w:tab w:val="left" w:pos="1843"/>
          <w:tab w:val="left" w:pos="2250"/>
          <w:tab w:val="left" w:pos="2610"/>
          <w:tab w:val="left" w:pos="2970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  <w:cs/>
        </w:rPr>
        <w:t>(๔) ผู้ประกอบธุรกิจบัตรเครดิตซึ่งมีคุณสมบัติดังต่อไปนี้</w:t>
      </w:r>
    </w:p>
    <w:p w14:paraId="5B5C3B33" w14:textId="6488FC22" w:rsidR="0041680C" w:rsidRPr="00773606" w:rsidRDefault="0041680C" w:rsidP="00C2290D">
      <w:pPr>
        <w:tabs>
          <w:tab w:val="left" w:pos="1701"/>
          <w:tab w:val="left" w:pos="2250"/>
          <w:tab w:val="left" w:pos="2610"/>
          <w:tab w:val="left" w:pos="2970"/>
        </w:tabs>
        <w:ind w:firstLine="1440"/>
        <w:jc w:val="thaiDistribute"/>
        <w:rPr>
          <w:sz w:val="34"/>
          <w:szCs w:val="34"/>
        </w:rPr>
      </w:pPr>
      <w:r w:rsidRPr="00C2290D">
        <w:rPr>
          <w:spacing w:val="-20"/>
          <w:sz w:val="34"/>
          <w:szCs w:val="34"/>
        </w:rPr>
        <w:tab/>
      </w:r>
      <w:r w:rsidRPr="00C2290D">
        <w:rPr>
          <w:spacing w:val="-20"/>
          <w:sz w:val="34"/>
          <w:szCs w:val="34"/>
          <w:cs/>
        </w:rPr>
        <w:t xml:space="preserve"> (ก) เป็นหน่วยงานทางการเงินเพียงเพราะเป็นผู้ออกบัตรเครดิตซึ่งมีการรับฝากเงิน</w:t>
      </w:r>
      <w:r w:rsidR="00C2290D">
        <w:rPr>
          <w:spacing w:val="-20"/>
          <w:sz w:val="34"/>
          <w:szCs w:val="34"/>
        </w:rPr>
        <w:br/>
      </w:r>
      <w:r w:rsidRPr="00C2290D">
        <w:rPr>
          <w:spacing w:val="-20"/>
          <w:sz w:val="34"/>
          <w:szCs w:val="34"/>
          <w:cs/>
        </w:rPr>
        <w:t>เมื่อลูกค้าชำระเกินกว่ายอดที่ค้างชำระจากการใช้บัตรเครดิต และไม่ได้คืนเงินที่ชำระเกินนั้นให้แก่ลูกค้า</w:t>
      </w:r>
      <w:r w:rsidR="00C2290D">
        <w:rPr>
          <w:spacing w:val="-20"/>
          <w:sz w:val="34"/>
          <w:szCs w:val="34"/>
          <w:cs/>
        </w:rPr>
        <w:br/>
      </w:r>
      <w:r w:rsidRPr="00773606">
        <w:rPr>
          <w:sz w:val="34"/>
          <w:szCs w:val="34"/>
          <w:cs/>
        </w:rPr>
        <w:t>ในทันที และ</w:t>
      </w:r>
    </w:p>
    <w:p w14:paraId="7C580CFC" w14:textId="6CABD7AE" w:rsidR="0041680C" w:rsidRDefault="0041680C" w:rsidP="001044DF">
      <w:pPr>
        <w:tabs>
          <w:tab w:val="left" w:pos="1701"/>
          <w:tab w:val="left" w:pos="2250"/>
          <w:tab w:val="left" w:pos="2610"/>
          <w:tab w:val="left" w:pos="2970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</w:rPr>
        <w:tab/>
      </w:r>
      <w:r w:rsidRPr="001044DF">
        <w:rPr>
          <w:spacing w:val="-20"/>
          <w:sz w:val="34"/>
          <w:szCs w:val="34"/>
          <w:cs/>
        </w:rPr>
        <w:t xml:space="preserve"> (ข) มีการกำหนดมาตรการและกระบวนการเพื่อป้องกันไม่ให้ผู้ถือบัญชีทำรายการ</w:t>
      </w:r>
      <w:r w:rsidR="001044DF">
        <w:rPr>
          <w:spacing w:val="-20"/>
          <w:sz w:val="34"/>
          <w:szCs w:val="34"/>
          <w:cs/>
        </w:rPr>
        <w:br/>
      </w:r>
      <w:r w:rsidRPr="001044DF">
        <w:rPr>
          <w:spacing w:val="-20"/>
          <w:sz w:val="34"/>
          <w:szCs w:val="34"/>
          <w:cs/>
        </w:rPr>
        <w:t>ที่เกิดยอดชำระเงินเกินเป็นจำนวนเงินเกินหนึ่งล้านห้าแสนบาท หรือรับรองว่าผู้ถือบัญชีที่มียอดชำระเงิน</w:t>
      </w:r>
      <w:r w:rsidR="001044DF">
        <w:rPr>
          <w:spacing w:val="-20"/>
          <w:sz w:val="34"/>
          <w:szCs w:val="34"/>
          <w:cs/>
        </w:rPr>
        <w:br/>
      </w:r>
      <w:r w:rsidRPr="001044DF">
        <w:rPr>
          <w:spacing w:val="-20"/>
          <w:sz w:val="34"/>
          <w:szCs w:val="34"/>
          <w:cs/>
        </w:rPr>
        <w:t>เกินเป็นจำนวนเงินเกินหนึ่งล้านห้าแสนบาท จะได้รับเงินคืนภายในหกสิบวัน โดยยอดชำระเงินเกิน</w:t>
      </w:r>
      <w:r w:rsidR="001044DF">
        <w:rPr>
          <w:spacing w:val="-20"/>
          <w:sz w:val="34"/>
          <w:szCs w:val="34"/>
          <w:cs/>
        </w:rPr>
        <w:br/>
      </w:r>
      <w:r w:rsidRPr="00773606">
        <w:rPr>
          <w:sz w:val="34"/>
          <w:szCs w:val="34"/>
          <w:cs/>
        </w:rPr>
        <w:t xml:space="preserve">ของผู้ถือบัญชีให้รวมถึงยอดเงินที่ได้รับคืนเนื่องจากการคืนสินค้า แต่ไม่รวมถึงยอดเงินที่ยังมีข้อพิพาท </w:t>
      </w:r>
    </w:p>
    <w:p w14:paraId="177E2892" w14:textId="5DE73457" w:rsidR="00CD7260" w:rsidRDefault="00CD7260" w:rsidP="001044DF">
      <w:pPr>
        <w:tabs>
          <w:tab w:val="left" w:pos="1701"/>
          <w:tab w:val="left" w:pos="2250"/>
          <w:tab w:val="left" w:pos="2610"/>
          <w:tab w:val="left" w:pos="2970"/>
        </w:tabs>
        <w:ind w:firstLine="1440"/>
        <w:jc w:val="thaiDistribute"/>
        <w:rPr>
          <w:sz w:val="34"/>
          <w:szCs w:val="34"/>
        </w:rPr>
      </w:pPr>
    </w:p>
    <w:p w14:paraId="09CFDC81" w14:textId="064AEDC0" w:rsidR="00CD7260" w:rsidRDefault="00CD7260" w:rsidP="001044DF">
      <w:pPr>
        <w:tabs>
          <w:tab w:val="left" w:pos="1701"/>
          <w:tab w:val="left" w:pos="2250"/>
          <w:tab w:val="left" w:pos="2610"/>
          <w:tab w:val="left" w:pos="2970"/>
        </w:tabs>
        <w:ind w:firstLine="1440"/>
        <w:jc w:val="thaiDistribute"/>
        <w:rPr>
          <w:sz w:val="34"/>
          <w:szCs w:val="34"/>
        </w:rPr>
      </w:pPr>
    </w:p>
    <w:p w14:paraId="038F8AA9" w14:textId="233492D6" w:rsidR="00CD7260" w:rsidRDefault="00CD7260" w:rsidP="001044DF">
      <w:pPr>
        <w:tabs>
          <w:tab w:val="left" w:pos="1701"/>
          <w:tab w:val="left" w:pos="2250"/>
          <w:tab w:val="left" w:pos="2610"/>
          <w:tab w:val="left" w:pos="2970"/>
        </w:tabs>
        <w:ind w:firstLine="1440"/>
        <w:jc w:val="thaiDistribute"/>
        <w:rPr>
          <w:sz w:val="34"/>
          <w:szCs w:val="34"/>
        </w:rPr>
      </w:pPr>
      <w:r>
        <w:rPr>
          <w:sz w:val="34"/>
          <w:szCs w:val="34"/>
        </w:rPr>
        <w:t xml:space="preserve">                                                                           </w:t>
      </w:r>
      <w:r w:rsidRPr="00CD7260">
        <w:rPr>
          <w:sz w:val="34"/>
          <w:szCs w:val="34"/>
        </w:rPr>
        <w:t>/ (</w:t>
      </w:r>
      <w:r w:rsidRPr="00CD7260">
        <w:rPr>
          <w:sz w:val="34"/>
          <w:szCs w:val="34"/>
          <w:cs/>
        </w:rPr>
        <w:t>๕) กอง</w:t>
      </w:r>
      <w:proofErr w:type="spellStart"/>
      <w:r w:rsidRPr="00CD7260">
        <w:rPr>
          <w:sz w:val="34"/>
          <w:szCs w:val="34"/>
          <w:cs/>
        </w:rPr>
        <w:t>ทรั</w:t>
      </w:r>
      <w:proofErr w:type="spellEnd"/>
      <w:r w:rsidRPr="00CD7260">
        <w:rPr>
          <w:sz w:val="34"/>
          <w:szCs w:val="34"/>
          <w:cs/>
        </w:rPr>
        <w:t>สต์ ...</w:t>
      </w:r>
    </w:p>
    <w:p w14:paraId="5A016774" w14:textId="77777777" w:rsidR="00CD7260" w:rsidRPr="00773606" w:rsidRDefault="00CD7260" w:rsidP="001044DF">
      <w:pPr>
        <w:tabs>
          <w:tab w:val="left" w:pos="1701"/>
          <w:tab w:val="left" w:pos="2250"/>
          <w:tab w:val="left" w:pos="2610"/>
          <w:tab w:val="left" w:pos="2970"/>
        </w:tabs>
        <w:ind w:firstLine="1440"/>
        <w:jc w:val="thaiDistribute"/>
        <w:rPr>
          <w:sz w:val="34"/>
          <w:szCs w:val="34"/>
        </w:rPr>
      </w:pPr>
    </w:p>
    <w:p w14:paraId="58F70A3E" w14:textId="2034D939" w:rsidR="0041680C" w:rsidRPr="00773606" w:rsidRDefault="0041680C" w:rsidP="001044DF">
      <w:pPr>
        <w:tabs>
          <w:tab w:val="left" w:pos="1843"/>
          <w:tab w:val="left" w:pos="2250"/>
          <w:tab w:val="left" w:pos="2610"/>
          <w:tab w:val="left" w:pos="2880"/>
        </w:tabs>
        <w:ind w:firstLine="1440"/>
        <w:jc w:val="thaiDistribute"/>
        <w:rPr>
          <w:sz w:val="34"/>
          <w:szCs w:val="34"/>
        </w:rPr>
      </w:pPr>
      <w:r w:rsidRPr="001044DF">
        <w:rPr>
          <w:spacing w:val="-20"/>
          <w:sz w:val="34"/>
          <w:szCs w:val="34"/>
          <w:cs/>
        </w:rPr>
        <w:lastRenderedPageBreak/>
        <w:t>(๕) กอง</w:t>
      </w:r>
      <w:proofErr w:type="spellStart"/>
      <w:r w:rsidRPr="001044DF">
        <w:rPr>
          <w:spacing w:val="-20"/>
          <w:sz w:val="34"/>
          <w:szCs w:val="34"/>
          <w:cs/>
        </w:rPr>
        <w:t>ทรั</w:t>
      </w:r>
      <w:proofErr w:type="spellEnd"/>
      <w:r w:rsidRPr="001044DF">
        <w:rPr>
          <w:spacing w:val="-20"/>
          <w:sz w:val="34"/>
          <w:szCs w:val="34"/>
          <w:cs/>
        </w:rPr>
        <w:t>สต์ซึ่งมีทรัสตีตามมาตรา ๑๕ (๘) และได้รายงานข้อมูลที่เกี่ยวข้องกับบัญชี</w:t>
      </w:r>
      <w:r w:rsidR="001044DF">
        <w:rPr>
          <w:spacing w:val="-20"/>
          <w:sz w:val="34"/>
          <w:szCs w:val="34"/>
          <w:cs/>
        </w:rPr>
        <w:br/>
      </w:r>
      <w:r w:rsidRPr="00773606">
        <w:rPr>
          <w:sz w:val="34"/>
          <w:szCs w:val="34"/>
          <w:cs/>
        </w:rPr>
        <w:t>ทางการเงินที่ต้องถูกรายงานทั้งหมดของกอง</w:t>
      </w:r>
      <w:proofErr w:type="spellStart"/>
      <w:r w:rsidRPr="00773606">
        <w:rPr>
          <w:sz w:val="34"/>
          <w:szCs w:val="34"/>
          <w:cs/>
        </w:rPr>
        <w:t>ทรั</w:t>
      </w:r>
      <w:proofErr w:type="spellEnd"/>
      <w:r w:rsidRPr="00773606">
        <w:rPr>
          <w:sz w:val="34"/>
          <w:szCs w:val="34"/>
          <w:cs/>
        </w:rPr>
        <w:t>สต์</w:t>
      </w:r>
    </w:p>
    <w:p w14:paraId="4F95C702" w14:textId="026A22E5" w:rsidR="00DE68B3" w:rsidRPr="00773606" w:rsidRDefault="0041680C" w:rsidP="00AF0D58">
      <w:pPr>
        <w:tabs>
          <w:tab w:val="left" w:pos="1843"/>
          <w:tab w:val="left" w:pos="2250"/>
          <w:tab w:val="left" w:pos="2610"/>
          <w:tab w:val="left" w:pos="2880"/>
        </w:tabs>
        <w:ind w:firstLine="1418"/>
        <w:jc w:val="thaiDistribute"/>
        <w:rPr>
          <w:sz w:val="34"/>
          <w:szCs w:val="34"/>
        </w:rPr>
      </w:pPr>
      <w:r w:rsidRPr="00773606">
        <w:rPr>
          <w:rFonts w:eastAsia="Calibri"/>
          <w:sz w:val="34"/>
          <w:szCs w:val="34"/>
          <w:cs/>
        </w:rPr>
        <w:t xml:space="preserve">(๖) </w:t>
      </w:r>
      <w:r w:rsidRPr="00773606">
        <w:rPr>
          <w:rFonts w:eastAsia="Calibri"/>
          <w:spacing w:val="-4"/>
          <w:sz w:val="34"/>
          <w:szCs w:val="34"/>
          <w:cs/>
        </w:rPr>
        <w:t>นิติบุคคลอื่นใดที่มีความเสี่ยงต่ำในการที่จะถูกใช้เป็นเครื่องมือเพื่อเลี่ยงภาษีอากร</w:t>
      </w:r>
      <w:r w:rsidRPr="00773606">
        <w:rPr>
          <w:rFonts w:eastAsia="Calibri"/>
          <w:sz w:val="34"/>
          <w:szCs w:val="34"/>
          <w:cs/>
        </w:rPr>
        <w:t xml:space="preserve"> ซึ่งมีลักษณะคล้ายกับ (๑)</w:t>
      </w:r>
      <w:r w:rsidRPr="00773606">
        <w:rPr>
          <w:rFonts w:eastAsia="Calibri"/>
          <w:sz w:val="34"/>
          <w:szCs w:val="34"/>
        </w:rPr>
        <w:t xml:space="preserve"> </w:t>
      </w:r>
      <w:r w:rsidRPr="00773606">
        <w:rPr>
          <w:rFonts w:eastAsia="Calibri"/>
          <w:sz w:val="34"/>
          <w:szCs w:val="34"/>
          <w:cs/>
        </w:rPr>
        <w:t>(๒) (๓) และ (๔)</w:t>
      </w:r>
      <w:r w:rsidRPr="00773606">
        <w:rPr>
          <w:rFonts w:eastAsia="Calibri"/>
          <w:sz w:val="34"/>
          <w:szCs w:val="34"/>
        </w:rPr>
        <w:t xml:space="preserve"> </w:t>
      </w:r>
      <w:r w:rsidRPr="00773606">
        <w:rPr>
          <w:rFonts w:eastAsia="Calibri"/>
          <w:sz w:val="34"/>
          <w:szCs w:val="34"/>
          <w:cs/>
        </w:rPr>
        <w:t>ในส่วนสำคัญ ตามที่อธิบดีกรมสรรพากรประกาศ</w:t>
      </w:r>
      <w:r w:rsidR="00AF0D58">
        <w:rPr>
          <w:rFonts w:eastAsia="Calibri"/>
          <w:sz w:val="34"/>
          <w:szCs w:val="34"/>
          <w:cs/>
        </w:rPr>
        <w:br/>
      </w:r>
      <w:r w:rsidRPr="00AF0D58">
        <w:rPr>
          <w:rFonts w:eastAsia="Calibri"/>
          <w:spacing w:val="-20"/>
          <w:sz w:val="34"/>
          <w:szCs w:val="34"/>
          <w:cs/>
        </w:rPr>
        <w:t>กำหนดให้</w:t>
      </w:r>
      <w:r w:rsidRPr="00AF0D58">
        <w:rPr>
          <w:spacing w:val="-20"/>
          <w:sz w:val="34"/>
          <w:szCs w:val="34"/>
          <w:cs/>
        </w:rPr>
        <w:t xml:space="preserve">ได้รับยกเว้นไม่ต้องมีหน้าที่รายงาน </w:t>
      </w:r>
      <w:r w:rsidRPr="00AF0D58">
        <w:rPr>
          <w:rFonts w:eastAsia="Calibri"/>
          <w:spacing w:val="-20"/>
          <w:sz w:val="34"/>
          <w:szCs w:val="34"/>
          <w:cs/>
        </w:rPr>
        <w:t>โดยที่การมีสถานะดังกล่าวไม่เป็นอุปสรรคต่อการดำเนินการ</w:t>
      </w:r>
      <w:r w:rsidR="00AF0D58">
        <w:rPr>
          <w:rFonts w:eastAsia="Calibri"/>
          <w:spacing w:val="-20"/>
          <w:sz w:val="34"/>
          <w:szCs w:val="34"/>
          <w:cs/>
        </w:rPr>
        <w:br/>
      </w:r>
      <w:r w:rsidRPr="00773606">
        <w:rPr>
          <w:rFonts w:eastAsia="Calibri"/>
          <w:sz w:val="34"/>
          <w:szCs w:val="34"/>
          <w:cs/>
        </w:rPr>
        <w:t>ตามวัตถุประสงค์ของมาตรฐานการรายงานทั่วไปตามความตกลง</w:t>
      </w:r>
    </w:p>
    <w:p w14:paraId="5D495DA2" w14:textId="77777777" w:rsidR="0005600D" w:rsidRPr="00773606" w:rsidRDefault="0005600D" w:rsidP="0005600D">
      <w:pPr>
        <w:tabs>
          <w:tab w:val="left" w:pos="1800"/>
          <w:tab w:val="left" w:pos="2127"/>
          <w:tab w:val="left" w:pos="2250"/>
        </w:tabs>
        <w:jc w:val="center"/>
        <w:rPr>
          <w:sz w:val="34"/>
          <w:szCs w:val="34"/>
        </w:rPr>
      </w:pPr>
    </w:p>
    <w:p w14:paraId="332699D5" w14:textId="1C47A4B5" w:rsidR="00F21DE0" w:rsidRPr="00773606" w:rsidRDefault="0005600D" w:rsidP="0005600D">
      <w:pPr>
        <w:tabs>
          <w:tab w:val="left" w:pos="1890"/>
          <w:tab w:val="left" w:pos="2127"/>
        </w:tabs>
        <w:jc w:val="center"/>
        <w:rPr>
          <w:sz w:val="34"/>
          <w:szCs w:val="34"/>
          <w:cs/>
        </w:rPr>
      </w:pPr>
      <w:r w:rsidRPr="00773606">
        <w:rPr>
          <w:sz w:val="34"/>
          <w:szCs w:val="34"/>
          <w:cs/>
        </w:rPr>
        <w:t>หมวด</w:t>
      </w:r>
      <w:r w:rsidR="00954218" w:rsidRPr="00773606">
        <w:rPr>
          <w:sz w:val="34"/>
          <w:szCs w:val="34"/>
          <w:cs/>
        </w:rPr>
        <w:t xml:space="preserve"> </w:t>
      </w:r>
      <w:r w:rsidR="00773606">
        <w:rPr>
          <w:rFonts w:hint="cs"/>
          <w:sz w:val="34"/>
          <w:szCs w:val="34"/>
          <w:cs/>
        </w:rPr>
        <w:t>๒</w:t>
      </w:r>
    </w:p>
    <w:p w14:paraId="14609D2D" w14:textId="4313E888" w:rsidR="00954218" w:rsidRPr="00773606" w:rsidRDefault="002200C8" w:rsidP="0005600D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773606">
        <w:rPr>
          <w:sz w:val="34"/>
          <w:szCs w:val="34"/>
          <w:cs/>
        </w:rPr>
        <w:t>บัญชีทางการเงิน</w:t>
      </w:r>
    </w:p>
    <w:p w14:paraId="29EE0ED2" w14:textId="77777777" w:rsidR="00872939" w:rsidRPr="00773606" w:rsidRDefault="00872939" w:rsidP="0005600D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773606">
        <w:rPr>
          <w:sz w:val="34"/>
          <w:szCs w:val="34"/>
        </w:rPr>
        <w:t>_________________</w:t>
      </w:r>
    </w:p>
    <w:p w14:paraId="597A7667" w14:textId="58279676" w:rsidR="00954218" w:rsidRPr="00773606" w:rsidRDefault="00954218" w:rsidP="002A022E">
      <w:pPr>
        <w:tabs>
          <w:tab w:val="left" w:pos="1890"/>
          <w:tab w:val="left" w:pos="2127"/>
        </w:tabs>
        <w:jc w:val="thaiDistribute"/>
        <w:rPr>
          <w:sz w:val="34"/>
          <w:szCs w:val="34"/>
        </w:rPr>
      </w:pPr>
    </w:p>
    <w:p w14:paraId="1181C1E9" w14:textId="77777777" w:rsidR="00773606" w:rsidRPr="00773606" w:rsidRDefault="00773606" w:rsidP="00773606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  <w:cs/>
        </w:rPr>
        <w:t>ข้อ ๑๑  บัญชีทางการเงินที่ผู้มีหน้าที่รายงานต้องดำเนินการให้มีลักษณะดังต่อไปนี้</w:t>
      </w:r>
    </w:p>
    <w:p w14:paraId="39F8C3D0" w14:textId="77777777" w:rsidR="00773606" w:rsidRPr="00773606" w:rsidRDefault="00773606" w:rsidP="00773606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  <w:cs/>
        </w:rPr>
        <w:t>(๑) บัญชีเงินฝาก</w:t>
      </w:r>
    </w:p>
    <w:p w14:paraId="177CD6EF" w14:textId="77777777" w:rsidR="00773606" w:rsidRPr="00773606" w:rsidRDefault="00773606" w:rsidP="00773606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  <w:cs/>
        </w:rPr>
        <w:t xml:space="preserve">(๒) บัญชีดูแลสินทรัพย์ </w:t>
      </w:r>
    </w:p>
    <w:p w14:paraId="2B4E5688" w14:textId="5E8F9B10" w:rsidR="00773606" w:rsidRPr="00773606" w:rsidRDefault="00773606" w:rsidP="00B74253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B74253">
        <w:rPr>
          <w:spacing w:val="-20"/>
          <w:sz w:val="34"/>
          <w:szCs w:val="34"/>
          <w:cs/>
        </w:rPr>
        <w:t>(๓) สัญญาประกันภัยมูลค่าเงินสดและสัญญาประกันชีวิตแบบเงินรายปีที่ออกหรือดำรงไว้</w:t>
      </w:r>
      <w:r w:rsidR="00AF0D58" w:rsidRPr="00B74253">
        <w:rPr>
          <w:spacing w:val="-20"/>
          <w:sz w:val="34"/>
          <w:szCs w:val="34"/>
          <w:cs/>
        </w:rPr>
        <w:br/>
      </w:r>
      <w:r w:rsidRPr="00B74253">
        <w:rPr>
          <w:spacing w:val="-20"/>
          <w:sz w:val="34"/>
          <w:szCs w:val="34"/>
          <w:cs/>
        </w:rPr>
        <w:t>โดยผู้มีหน้าที่รายงาน นอกจากสัญญาประกันชีวิตแบบเงินรายปีที่ต้องจ่ายเงินทันที แบบที่ไม่สามารถ</w:t>
      </w:r>
      <w:r w:rsidR="00B74253">
        <w:rPr>
          <w:spacing w:val="-20"/>
          <w:sz w:val="34"/>
          <w:szCs w:val="34"/>
          <w:cs/>
        </w:rPr>
        <w:br/>
      </w:r>
      <w:r w:rsidRPr="00B74253">
        <w:rPr>
          <w:spacing w:val="-20"/>
          <w:sz w:val="34"/>
          <w:szCs w:val="34"/>
          <w:cs/>
        </w:rPr>
        <w:t>เปลี่ยนมือได้และไม่เกี่ยวข้องกับการลงทุน และเป็นการออกให้แก่บุคคลธรรมดาโดยแปลงจากมูลค่าของ</w:t>
      </w:r>
      <w:r w:rsidR="00B74253">
        <w:rPr>
          <w:spacing w:val="-20"/>
          <w:sz w:val="34"/>
          <w:szCs w:val="34"/>
          <w:cs/>
        </w:rPr>
        <w:br/>
      </w:r>
      <w:r w:rsidRPr="00773606">
        <w:rPr>
          <w:sz w:val="34"/>
          <w:szCs w:val="34"/>
          <w:cs/>
        </w:rPr>
        <w:t xml:space="preserve">เงินบำนาญหรือผลประโยชน์กรณีทุพพลภาพจากบัญชีที่ถูกยกเว้นการรายงาน </w:t>
      </w:r>
    </w:p>
    <w:p w14:paraId="775A72B9" w14:textId="262168C0" w:rsidR="00773606" w:rsidRPr="00773606" w:rsidRDefault="00773606" w:rsidP="00B74253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B74253">
        <w:rPr>
          <w:spacing w:val="-20"/>
          <w:sz w:val="34"/>
          <w:szCs w:val="34"/>
          <w:cs/>
        </w:rPr>
        <w:t>(๔) ส่วนได้เสียในส่วนทุนหรือส่วนหนี้ของหน่วยงานทางการเงิน ในกรณีนิติบุคคลที่ดำเนิน</w:t>
      </w:r>
      <w:r w:rsidR="00B74253">
        <w:rPr>
          <w:spacing w:val="-20"/>
          <w:sz w:val="34"/>
          <w:szCs w:val="34"/>
          <w:cs/>
        </w:rPr>
        <w:br/>
      </w:r>
      <w:r w:rsidRPr="00773606">
        <w:rPr>
          <w:sz w:val="34"/>
          <w:szCs w:val="34"/>
          <w:cs/>
        </w:rPr>
        <w:t>ธุรกิจเกี่ยวกับการลงทุน เว้นแต่นิติบุคคลนั้นเป็นนิติบุคคลที่ดำเนินธุรกิจเกี่ยวกับการลงทุนเพียงเพราะให้คำปรึกษาเกี่ยวกับการลงทุนแก่และดำเนินการในนามของลูกค้า หรือบริหารจัดการพอร์ตการลงทุน</w:t>
      </w:r>
      <w:r w:rsidRPr="00B74253">
        <w:rPr>
          <w:spacing w:val="-20"/>
          <w:sz w:val="34"/>
          <w:szCs w:val="34"/>
          <w:cs/>
        </w:rPr>
        <w:t>เพื่อและดำเนินการในนามของลูกค้า สำหรับการลงทุน บริหาร หรือจัดการสินทรัพย์ทางการเงินที่ฝากไว้</w:t>
      </w:r>
      <w:r w:rsidR="00B74253">
        <w:rPr>
          <w:spacing w:val="-20"/>
          <w:sz w:val="34"/>
          <w:szCs w:val="34"/>
        </w:rPr>
        <w:br/>
      </w:r>
      <w:r w:rsidRPr="00773606">
        <w:rPr>
          <w:sz w:val="34"/>
          <w:szCs w:val="34"/>
          <w:cs/>
        </w:rPr>
        <w:t>ในนามของลูกค้ากับหน่วยงานทางการเงิน นอกจากตนเอง</w:t>
      </w:r>
    </w:p>
    <w:p w14:paraId="58326549" w14:textId="77777777" w:rsidR="00B74253" w:rsidRPr="00B74253" w:rsidRDefault="00773606" w:rsidP="00773606">
      <w:pPr>
        <w:tabs>
          <w:tab w:val="left" w:pos="1843"/>
          <w:tab w:val="left" w:pos="2127"/>
        </w:tabs>
        <w:ind w:firstLine="1440"/>
        <w:jc w:val="thaiDistribute"/>
        <w:rPr>
          <w:spacing w:val="-20"/>
          <w:sz w:val="34"/>
          <w:szCs w:val="34"/>
        </w:rPr>
      </w:pPr>
      <w:r w:rsidRPr="00B74253">
        <w:rPr>
          <w:spacing w:val="-20"/>
          <w:sz w:val="34"/>
          <w:szCs w:val="34"/>
          <w:cs/>
        </w:rPr>
        <w:t>(๕) ส่วนได้เสียในส่วนทุนหรือส่วนหนี้ของหน่วยงานทางการเงิน ในกรณีหน่วยงานทางการเงินอื่น</w:t>
      </w:r>
    </w:p>
    <w:p w14:paraId="0E7445EE" w14:textId="51851169" w:rsidR="00773606" w:rsidRPr="00773606" w:rsidRDefault="00773606" w:rsidP="00B74253">
      <w:pPr>
        <w:tabs>
          <w:tab w:val="left" w:pos="1843"/>
          <w:tab w:val="left" w:pos="2127"/>
        </w:tabs>
        <w:jc w:val="thaiDistribute"/>
        <w:rPr>
          <w:b/>
          <w:bCs/>
          <w:sz w:val="34"/>
          <w:szCs w:val="34"/>
          <w:u w:val="thick"/>
        </w:rPr>
      </w:pPr>
      <w:r w:rsidRPr="00773606">
        <w:rPr>
          <w:sz w:val="34"/>
          <w:szCs w:val="34"/>
          <w:cs/>
        </w:rPr>
        <w:t>นอกจากที่กำหนดไว้ใน (๔) หากมีการจัดกลุ่มของส่วนได้เสียดังกล่าวโดยมีวัตถุประสงค์เพื่อหลีกเลี่ยง</w:t>
      </w:r>
      <w:r w:rsidRPr="00B74253">
        <w:rPr>
          <w:spacing w:val="-20"/>
          <w:sz w:val="34"/>
          <w:szCs w:val="34"/>
          <w:cs/>
        </w:rPr>
        <w:t>หน้าที่การรายงานตามกฎหมายว่าด้วยการแลกเปลี่ยนข้อมูลเพื่อปฏิบัติตามความตกลงระหว่างประเทศ</w:t>
      </w:r>
      <w:r w:rsidR="00B74253">
        <w:rPr>
          <w:spacing w:val="-20"/>
          <w:sz w:val="34"/>
          <w:szCs w:val="34"/>
        </w:rPr>
        <w:br/>
      </w:r>
      <w:r w:rsidRPr="00773606">
        <w:rPr>
          <w:sz w:val="34"/>
          <w:szCs w:val="34"/>
          <w:cs/>
        </w:rPr>
        <w:t>เกี่ยวกับภาษีอากร</w:t>
      </w:r>
    </w:p>
    <w:p w14:paraId="1DAB7010" w14:textId="77777777" w:rsidR="00773606" w:rsidRPr="00773606" w:rsidRDefault="00773606" w:rsidP="00773606">
      <w:pPr>
        <w:tabs>
          <w:tab w:val="left" w:pos="1843"/>
          <w:tab w:val="left" w:pos="2250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  <w:cs/>
        </w:rPr>
        <w:t xml:space="preserve">ข้อ ๑๒  บัญชีทางการเงินที่ถูกยกเว้นการรายงานได้แก่บัญชีดังต่อไปนี้ </w:t>
      </w:r>
    </w:p>
    <w:p w14:paraId="285B268E" w14:textId="77777777" w:rsidR="00CD7260" w:rsidRDefault="00773606" w:rsidP="006B2EFD">
      <w:pPr>
        <w:tabs>
          <w:tab w:val="left" w:pos="1843"/>
          <w:tab w:val="left" w:pos="2250"/>
        </w:tabs>
        <w:ind w:firstLine="1440"/>
        <w:jc w:val="thaiDistribute"/>
        <w:rPr>
          <w:rFonts w:eastAsia="Calibri"/>
          <w:sz w:val="34"/>
          <w:szCs w:val="34"/>
        </w:rPr>
      </w:pPr>
      <w:r w:rsidRPr="006B2EFD">
        <w:rPr>
          <w:spacing w:val="-20"/>
          <w:sz w:val="34"/>
          <w:szCs w:val="34"/>
          <w:cs/>
        </w:rPr>
        <w:t xml:space="preserve">(๑) บัญชีเพื่อการเกษียณอายุหรือบำเหน็จบำนาญที่เป็นบัญชีเพื่อการเกษียณอายุส่วนบุคคล </w:t>
      </w:r>
      <w:r w:rsidR="006B2EFD">
        <w:rPr>
          <w:spacing w:val="-20"/>
          <w:sz w:val="34"/>
          <w:szCs w:val="34"/>
        </w:rPr>
        <w:br/>
      </w:r>
      <w:r w:rsidRPr="00773606">
        <w:rPr>
          <w:sz w:val="34"/>
          <w:szCs w:val="34"/>
          <w:cs/>
        </w:rPr>
        <w:t>หรือเป็นส่วนหนึ่งของโครงการเพื่อการเกษียณอายุหรือโครงการบำเหน็จบำนาญที่จ่าย</w:t>
      </w:r>
      <w:r w:rsidRPr="00773606">
        <w:rPr>
          <w:spacing w:val="-4"/>
          <w:sz w:val="34"/>
          <w:szCs w:val="34"/>
          <w:cs/>
        </w:rPr>
        <w:t>ผลประโยชน์เพื่อการเกษียณอายุหรือบำเหน็จบำนาญ รวมถึงผลประโยชน์ที่จ่ายสำหรับความทุพพลภาพ</w:t>
      </w:r>
      <w:r w:rsidRPr="00773606">
        <w:rPr>
          <w:sz w:val="34"/>
          <w:szCs w:val="34"/>
          <w:cs/>
        </w:rPr>
        <w:t>หรือ</w:t>
      </w:r>
      <w:r w:rsidR="006B2EFD">
        <w:rPr>
          <w:sz w:val="34"/>
          <w:szCs w:val="34"/>
          <w:cs/>
        </w:rPr>
        <w:br/>
      </w:r>
      <w:r w:rsidRPr="006B2EFD">
        <w:rPr>
          <w:spacing w:val="-20"/>
          <w:sz w:val="34"/>
          <w:szCs w:val="34"/>
          <w:cs/>
        </w:rPr>
        <w:t>การเสียชีวิต และเป็นบัญชีที่ได้รับสิทธิประโยชน์ทางภาษี โดยเงินนำส่งเข้ากองทุนสามารถนำไปหักออก</w:t>
      </w:r>
      <w:r w:rsidR="006B2EFD">
        <w:rPr>
          <w:sz w:val="34"/>
          <w:szCs w:val="34"/>
        </w:rPr>
        <w:br/>
      </w:r>
      <w:r w:rsidRPr="00773606">
        <w:rPr>
          <w:sz w:val="34"/>
          <w:szCs w:val="34"/>
          <w:cs/>
        </w:rPr>
        <w:t xml:space="preserve">หรือยกเว้นจากเงินได้พึงประเมินของผู้ถือบัญชี หรือเสียภาษีในอัตราลด </w:t>
      </w:r>
      <w:r w:rsidRPr="00773606">
        <w:rPr>
          <w:rFonts w:eastAsia="Calibri"/>
          <w:sz w:val="34"/>
          <w:szCs w:val="34"/>
          <w:cs/>
        </w:rPr>
        <w:t>หรือมีการกำหนดมาตรการ</w:t>
      </w:r>
    </w:p>
    <w:p w14:paraId="6AC38A08" w14:textId="77777777" w:rsidR="00CD7260" w:rsidRDefault="00CD7260" w:rsidP="00CD7260">
      <w:pPr>
        <w:tabs>
          <w:tab w:val="left" w:pos="1843"/>
          <w:tab w:val="left" w:pos="2250"/>
        </w:tabs>
        <w:jc w:val="thaiDistribute"/>
        <w:rPr>
          <w:rFonts w:eastAsia="Calibri"/>
          <w:sz w:val="34"/>
          <w:szCs w:val="34"/>
        </w:rPr>
      </w:pPr>
    </w:p>
    <w:p w14:paraId="2F439B38" w14:textId="77777777" w:rsidR="00CD7260" w:rsidRDefault="00CD7260" w:rsidP="00CD7260">
      <w:pPr>
        <w:tabs>
          <w:tab w:val="left" w:pos="1843"/>
          <w:tab w:val="left" w:pos="2250"/>
        </w:tabs>
        <w:jc w:val="thaiDistribute"/>
        <w:rPr>
          <w:rFonts w:eastAsia="Calibri"/>
          <w:sz w:val="34"/>
          <w:szCs w:val="34"/>
        </w:rPr>
      </w:pPr>
    </w:p>
    <w:p w14:paraId="410D9212" w14:textId="29F5775C" w:rsidR="00CD7260" w:rsidRDefault="00CD7260" w:rsidP="00CD7260">
      <w:pPr>
        <w:tabs>
          <w:tab w:val="left" w:pos="1843"/>
          <w:tab w:val="left" w:pos="2250"/>
        </w:tabs>
        <w:jc w:val="thaiDistribute"/>
        <w:rPr>
          <w:rFonts w:eastAsia="Calibri"/>
          <w:sz w:val="34"/>
          <w:szCs w:val="34"/>
        </w:rPr>
      </w:pPr>
      <w:r>
        <w:rPr>
          <w:rFonts w:eastAsia="Calibri" w:hint="cs"/>
          <w:sz w:val="34"/>
          <w:szCs w:val="34"/>
          <w:cs/>
        </w:rPr>
        <w:t xml:space="preserve">                                                                                                      </w:t>
      </w:r>
      <w:r w:rsidRPr="00CD7260">
        <w:rPr>
          <w:rFonts w:eastAsia="Calibri"/>
          <w:sz w:val="34"/>
          <w:szCs w:val="34"/>
          <w:cs/>
        </w:rPr>
        <w:t>/</w:t>
      </w:r>
      <w:r>
        <w:rPr>
          <w:rFonts w:eastAsia="Calibri" w:hint="cs"/>
          <w:sz w:val="34"/>
          <w:szCs w:val="34"/>
          <w:cs/>
        </w:rPr>
        <w:t xml:space="preserve"> </w:t>
      </w:r>
      <w:r w:rsidRPr="00CD7260">
        <w:rPr>
          <w:rFonts w:eastAsia="Calibri"/>
          <w:sz w:val="34"/>
          <w:szCs w:val="34"/>
          <w:cs/>
        </w:rPr>
        <w:t>เพื่อขยาย ...</w:t>
      </w:r>
    </w:p>
    <w:p w14:paraId="29F36276" w14:textId="7B34D5B6" w:rsidR="00DD5DF6" w:rsidRPr="00773606" w:rsidRDefault="00773606" w:rsidP="00CD7260">
      <w:pPr>
        <w:tabs>
          <w:tab w:val="left" w:pos="1843"/>
          <w:tab w:val="left" w:pos="2250"/>
        </w:tabs>
        <w:jc w:val="thaiDistribute"/>
        <w:rPr>
          <w:sz w:val="34"/>
          <w:szCs w:val="34"/>
        </w:rPr>
      </w:pPr>
      <w:r w:rsidRPr="00773606">
        <w:rPr>
          <w:rFonts w:eastAsia="Calibri"/>
          <w:sz w:val="34"/>
          <w:szCs w:val="34"/>
          <w:cs/>
        </w:rPr>
        <w:lastRenderedPageBreak/>
        <w:t>เพื่อขยายเวลาการเสียภาษีหรือลดอัตราภาษี</w:t>
      </w:r>
      <w:r w:rsidRPr="00773606">
        <w:rPr>
          <w:sz w:val="34"/>
          <w:szCs w:val="34"/>
          <w:cs/>
        </w:rPr>
        <w:t>สำหรับเงินได้จากการลงทุนจากบัญชีดังกล่าว และมีการ</w:t>
      </w:r>
      <w:r w:rsidRPr="006B2EFD">
        <w:rPr>
          <w:spacing w:val="-20"/>
          <w:sz w:val="34"/>
          <w:szCs w:val="34"/>
          <w:cs/>
        </w:rPr>
        <w:t>รายงานข้อมูลเกี่ยวกับบัญชีไปยังกรมสรรพากรตามหลักเกณฑ์ วิธีการ และเงื่อนไขที่อธิบดีกรมสรรพากร</w:t>
      </w:r>
      <w:r w:rsidR="006B2EFD">
        <w:rPr>
          <w:spacing w:val="-20"/>
          <w:sz w:val="34"/>
          <w:szCs w:val="34"/>
          <w:cs/>
        </w:rPr>
        <w:br/>
      </w:r>
      <w:r w:rsidRPr="00773606">
        <w:rPr>
          <w:sz w:val="34"/>
          <w:szCs w:val="34"/>
          <w:cs/>
        </w:rPr>
        <w:t>ประกาศกำหนด รวมทั้งมีบทลงโทษในกรณีมีการถอนเงินก่อนที่จะเกิดเหตุการณ์ตามที่กำหนด</w:t>
      </w:r>
      <w:r w:rsidR="006B2EFD">
        <w:rPr>
          <w:sz w:val="34"/>
          <w:szCs w:val="34"/>
          <w:cs/>
        </w:rPr>
        <w:br/>
      </w:r>
      <w:r w:rsidRPr="00773606">
        <w:rPr>
          <w:sz w:val="34"/>
          <w:szCs w:val="34"/>
          <w:cs/>
        </w:rPr>
        <w:t xml:space="preserve">ตามวัตถุประสงค์การออม และมีเพดานวงเงินการจ่ายเงินนำส่งเป็นไปตามเงื่อนไข ดังต่อไปนี้ </w:t>
      </w:r>
    </w:p>
    <w:p w14:paraId="1D860BAC" w14:textId="77777777" w:rsidR="00773606" w:rsidRPr="00773606" w:rsidRDefault="00773606" w:rsidP="00773606">
      <w:pPr>
        <w:tabs>
          <w:tab w:val="left" w:pos="1843"/>
          <w:tab w:val="left" w:pos="2127"/>
          <w:tab w:val="left" w:pos="2610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  <w:cs/>
        </w:rPr>
        <w:tab/>
        <w:t>(ก) การจ่ายเงินนำส่งประจำปีจำนวนไม่เกินหนึ่งล้านห้าแสนบาท หรือ</w:t>
      </w:r>
    </w:p>
    <w:p w14:paraId="3A7A9954" w14:textId="77777777" w:rsidR="00773606" w:rsidRPr="00773606" w:rsidRDefault="00773606" w:rsidP="00773606">
      <w:pPr>
        <w:tabs>
          <w:tab w:val="left" w:pos="1843"/>
          <w:tab w:val="left" w:pos="2127"/>
          <w:tab w:val="left" w:pos="2610"/>
        </w:tabs>
        <w:ind w:firstLine="1440"/>
        <w:jc w:val="thaiDistribute"/>
        <w:rPr>
          <w:spacing w:val="-4"/>
          <w:sz w:val="34"/>
          <w:szCs w:val="34"/>
        </w:rPr>
      </w:pPr>
      <w:r w:rsidRPr="00773606">
        <w:rPr>
          <w:sz w:val="34"/>
          <w:szCs w:val="34"/>
          <w:cs/>
        </w:rPr>
        <w:tab/>
        <w:t xml:space="preserve">(ข) </w:t>
      </w:r>
      <w:r w:rsidRPr="00773606">
        <w:rPr>
          <w:spacing w:val="-4"/>
          <w:sz w:val="34"/>
          <w:szCs w:val="34"/>
          <w:cs/>
        </w:rPr>
        <w:t xml:space="preserve">การจ่ายเงินนำส่งตลอดชีวิตสูงสุดจำนวนไม่เกินสามสิบล้านบาท </w:t>
      </w:r>
    </w:p>
    <w:p w14:paraId="0C590F2C" w14:textId="2054788A" w:rsidR="00773606" w:rsidRPr="00773606" w:rsidRDefault="00773606" w:rsidP="006B2EFD">
      <w:pPr>
        <w:tabs>
          <w:tab w:val="left" w:pos="1843"/>
          <w:tab w:val="left" w:pos="2127"/>
          <w:tab w:val="left" w:pos="2610"/>
        </w:tabs>
        <w:ind w:firstLine="1440"/>
        <w:jc w:val="thaiDistribute"/>
        <w:rPr>
          <w:strike/>
          <w:sz w:val="34"/>
          <w:szCs w:val="34"/>
        </w:rPr>
      </w:pPr>
      <w:r w:rsidRPr="006B2EFD">
        <w:rPr>
          <w:spacing w:val="-20"/>
          <w:sz w:val="34"/>
          <w:szCs w:val="34"/>
          <w:cs/>
        </w:rPr>
        <w:t>(๒) บัญชีที่มีวัตถุประสงค์อื่นนอกจากเพื่อการเกษียณอายุ ที่ใช้เป็นเครื่องมือในการลงทุน</w:t>
      </w:r>
      <w:r w:rsidR="006B2EFD">
        <w:rPr>
          <w:spacing w:val="-20"/>
          <w:sz w:val="34"/>
          <w:szCs w:val="34"/>
          <w:cs/>
        </w:rPr>
        <w:br/>
      </w:r>
      <w:r w:rsidRPr="006B2EFD">
        <w:rPr>
          <w:spacing w:val="-20"/>
          <w:sz w:val="34"/>
          <w:szCs w:val="34"/>
          <w:cs/>
        </w:rPr>
        <w:t xml:space="preserve">และมีการซื้อขายตามปกติในตลาดหลักทรัพย์ที่ได้รับการยอมรับ หรือบัญชีที่เป็นเครื่องมือในการออม </w:t>
      </w:r>
      <w:r w:rsidR="006B2EFD">
        <w:rPr>
          <w:spacing w:val="-20"/>
          <w:sz w:val="34"/>
          <w:szCs w:val="34"/>
          <w:cs/>
        </w:rPr>
        <w:br/>
      </w:r>
      <w:r w:rsidRPr="006B2EFD">
        <w:rPr>
          <w:spacing w:val="-20"/>
          <w:sz w:val="34"/>
          <w:szCs w:val="34"/>
          <w:cs/>
        </w:rPr>
        <w:t>โดยเป็นบัญชีที่ได้รับสิทธิประโยชน์ในทางภาษี โดยเงินนำส่งเข้ากองทุนสามารถนำไปหักออกหรือยกเว้น</w:t>
      </w:r>
      <w:r w:rsidR="006B2EFD">
        <w:rPr>
          <w:spacing w:val="-20"/>
          <w:sz w:val="34"/>
          <w:szCs w:val="34"/>
          <w:cs/>
        </w:rPr>
        <w:br/>
      </w:r>
      <w:r w:rsidRPr="006B2EFD">
        <w:rPr>
          <w:spacing w:val="-20"/>
          <w:sz w:val="34"/>
          <w:szCs w:val="34"/>
          <w:cs/>
        </w:rPr>
        <w:t xml:space="preserve">จากเงินได้พึงประเมินของผู้ถือบัญชี หรือเสียภาษีในอัตราลด </w:t>
      </w:r>
      <w:r w:rsidRPr="006B2EFD">
        <w:rPr>
          <w:rFonts w:eastAsia="Calibri"/>
          <w:spacing w:val="-20"/>
          <w:sz w:val="34"/>
          <w:szCs w:val="34"/>
          <w:cs/>
        </w:rPr>
        <w:t>หรือมีการกำหนดมาตรการเพื่อขยายเวลา</w:t>
      </w:r>
      <w:r w:rsidR="006B2EFD">
        <w:rPr>
          <w:rFonts w:eastAsia="Calibri"/>
          <w:spacing w:val="-20"/>
          <w:sz w:val="34"/>
          <w:szCs w:val="34"/>
          <w:cs/>
        </w:rPr>
        <w:br/>
      </w:r>
      <w:r w:rsidRPr="006B2EFD">
        <w:rPr>
          <w:rFonts w:eastAsia="Calibri"/>
          <w:spacing w:val="-20"/>
          <w:sz w:val="34"/>
          <w:szCs w:val="34"/>
          <w:cs/>
        </w:rPr>
        <w:t>การเสียภาษีหรือลดอัตราภาษี</w:t>
      </w:r>
      <w:r w:rsidRPr="006B2EFD">
        <w:rPr>
          <w:spacing w:val="-20"/>
          <w:sz w:val="34"/>
          <w:szCs w:val="34"/>
          <w:cs/>
        </w:rPr>
        <w:t>สำหรับเงินได้จากการลงทุนจากบัญชีดังกล่าว รวมทั้งมีบทลงโทษในกรณี</w:t>
      </w:r>
      <w:r w:rsidR="006B2EFD">
        <w:rPr>
          <w:spacing w:val="-20"/>
          <w:sz w:val="34"/>
          <w:szCs w:val="34"/>
          <w:cs/>
        </w:rPr>
        <w:br/>
      </w:r>
      <w:r w:rsidRPr="006B2EFD">
        <w:rPr>
          <w:spacing w:val="-20"/>
          <w:sz w:val="34"/>
          <w:szCs w:val="34"/>
          <w:cs/>
        </w:rPr>
        <w:t>มีการถอนเงินก่อนที่จะเกิดเหตุการณ์ตามที่กำหนดตามวัตถุประสงค์การออม และมีเพดานวงเงิน</w:t>
      </w:r>
      <w:r w:rsidR="006B2EFD">
        <w:rPr>
          <w:spacing w:val="-20"/>
          <w:sz w:val="34"/>
          <w:szCs w:val="34"/>
          <w:cs/>
        </w:rPr>
        <w:br/>
      </w:r>
      <w:r w:rsidRPr="00773606">
        <w:rPr>
          <w:sz w:val="34"/>
          <w:szCs w:val="34"/>
          <w:cs/>
        </w:rPr>
        <w:t xml:space="preserve">การจ่ายเงินนำส่งประจำปีจำนวนไม่เกินหนึ่งล้านห้าแสนบาท </w:t>
      </w:r>
    </w:p>
    <w:p w14:paraId="4FA7D4CA" w14:textId="34F79351" w:rsidR="00773606" w:rsidRPr="00773606" w:rsidRDefault="00773606" w:rsidP="00CD7260">
      <w:pPr>
        <w:tabs>
          <w:tab w:val="left" w:pos="1843"/>
          <w:tab w:val="left" w:pos="2250"/>
        </w:tabs>
        <w:ind w:firstLine="1440"/>
        <w:jc w:val="thaiDistribute"/>
        <w:rPr>
          <w:sz w:val="34"/>
          <w:szCs w:val="34"/>
          <w:cs/>
        </w:rPr>
      </w:pPr>
      <w:r w:rsidRPr="006B2EFD">
        <w:rPr>
          <w:spacing w:val="-20"/>
          <w:sz w:val="34"/>
          <w:szCs w:val="34"/>
          <w:cs/>
        </w:rPr>
        <w:t>(๓) สัญญาประกันชีวิตที่มีระยะเวลาคุ้มครองสิ้นสุดก่อนบุคคลธรรมดาผู้เอาประกันจะมีอายุ</w:t>
      </w:r>
      <w:r w:rsidR="006B2EFD">
        <w:rPr>
          <w:spacing w:val="-20"/>
          <w:sz w:val="34"/>
          <w:szCs w:val="34"/>
          <w:cs/>
        </w:rPr>
        <w:br/>
      </w:r>
      <w:r w:rsidRPr="006B2EFD">
        <w:rPr>
          <w:spacing w:val="-20"/>
          <w:sz w:val="34"/>
          <w:szCs w:val="34"/>
          <w:cs/>
        </w:rPr>
        <w:t xml:space="preserve">เก้าสิบปี ที่มีการชำระเบี้ยประกันภัยเป็นรายงวดอย่างน้อยปีละหนึ่งครั้งตลอดระยะเวลาคุ้มครองตามสัญญา </w:t>
      </w:r>
      <w:r w:rsidR="006B2EFD">
        <w:rPr>
          <w:spacing w:val="-20"/>
          <w:sz w:val="34"/>
          <w:szCs w:val="34"/>
          <w:cs/>
        </w:rPr>
        <w:br/>
      </w:r>
      <w:r w:rsidRPr="00773606">
        <w:rPr>
          <w:spacing w:val="-4"/>
          <w:sz w:val="34"/>
          <w:szCs w:val="34"/>
          <w:cs/>
        </w:rPr>
        <w:t>หรือจนกว่าผู้เอาประกันมีอายุเก้าสิบปี แล้วแต่เวลาใดจะถึงก่อน และเบี้ยประกันภัย</w:t>
      </w:r>
      <w:r w:rsidRPr="00773606">
        <w:rPr>
          <w:sz w:val="34"/>
          <w:szCs w:val="34"/>
          <w:cs/>
        </w:rPr>
        <w:t>ไม่มีการลดลง</w:t>
      </w:r>
      <w:r w:rsidR="006B2EFD">
        <w:rPr>
          <w:sz w:val="34"/>
          <w:szCs w:val="34"/>
          <w:cs/>
        </w:rPr>
        <w:br/>
      </w:r>
      <w:r w:rsidRPr="00C83FB0">
        <w:rPr>
          <w:spacing w:val="-20"/>
          <w:sz w:val="34"/>
          <w:szCs w:val="34"/>
          <w:cs/>
        </w:rPr>
        <w:t>ตลอดระยะเวลา ไม่มีเงื่อนไขให้ใช้สิทธิถอน กู้ยืม หรือวิธีการอื่นใด เพื่อนำมูลค่าตามสัญญาประกันชีวิต</w:t>
      </w:r>
      <w:r w:rsidR="00C83FB0">
        <w:rPr>
          <w:spacing w:val="-20"/>
          <w:sz w:val="34"/>
          <w:szCs w:val="34"/>
        </w:rPr>
        <w:br/>
      </w:r>
      <w:r w:rsidRPr="00C83FB0">
        <w:rPr>
          <w:spacing w:val="-20"/>
          <w:sz w:val="34"/>
          <w:szCs w:val="34"/>
          <w:cs/>
        </w:rPr>
        <w:t>ออกมาได้ เว้นแต่มีการบอกเลิกสัญญา และจำนวนเงินนอกจากผลประโยชน์กรณีเสียชีวิตที่จ่ายเนื่องจาก</w:t>
      </w:r>
      <w:r w:rsidR="00C83FB0">
        <w:rPr>
          <w:spacing w:val="-20"/>
          <w:sz w:val="34"/>
          <w:szCs w:val="34"/>
          <w:cs/>
        </w:rPr>
        <w:br/>
      </w:r>
      <w:r w:rsidRPr="00773606">
        <w:rPr>
          <w:sz w:val="34"/>
          <w:szCs w:val="34"/>
          <w:cs/>
        </w:rPr>
        <w:t xml:space="preserve">การยกเลิกหรือสิ้นสุดความคุ้มครองตามสัญญาประกันภัย </w:t>
      </w:r>
      <w:r w:rsidRPr="00773606">
        <w:rPr>
          <w:spacing w:val="-4"/>
          <w:sz w:val="34"/>
          <w:szCs w:val="34"/>
          <w:cs/>
        </w:rPr>
        <w:t>ต้องมีจำนวนไม่เกินจำนวนเบี้ยประกันภัย</w:t>
      </w:r>
      <w:r w:rsidRPr="00C83FB0">
        <w:rPr>
          <w:spacing w:val="-20"/>
          <w:sz w:val="34"/>
          <w:szCs w:val="34"/>
          <w:cs/>
        </w:rPr>
        <w:t>รวมที่ชำระมาแล้วทั้งหมด หักด้วยผลรวมของค่าการประกันภัยที่คำนวณจากอัตรามรณะ อัตราการเจ็บป่วย</w:t>
      </w:r>
      <w:r w:rsidR="00C83FB0">
        <w:rPr>
          <w:spacing w:val="-20"/>
          <w:sz w:val="34"/>
          <w:szCs w:val="34"/>
          <w:cs/>
        </w:rPr>
        <w:br/>
      </w:r>
      <w:r w:rsidRPr="00C83FB0">
        <w:rPr>
          <w:spacing w:val="-20"/>
          <w:sz w:val="34"/>
          <w:szCs w:val="34"/>
          <w:cs/>
        </w:rPr>
        <w:t>และค่าใช้จ่ายอื่น ๆ ไม่ว่าจะมีการเรียกเก็บหรือไม่ สำหรับระยะเวลาหรือตลอดระยะเวลาที่สัญญาประกันภัย</w:t>
      </w:r>
      <w:r w:rsidR="00C83FB0">
        <w:rPr>
          <w:spacing w:val="-20"/>
          <w:sz w:val="34"/>
          <w:szCs w:val="34"/>
          <w:cs/>
        </w:rPr>
        <w:br/>
      </w:r>
      <w:r w:rsidRPr="00C83FB0">
        <w:rPr>
          <w:spacing w:val="-20"/>
          <w:sz w:val="34"/>
          <w:szCs w:val="34"/>
          <w:cs/>
        </w:rPr>
        <w:t>ยังมีผลอยู่ และจำนวนเงินที่จ่ายไป ก่อนที่จะมีการยกเลิกหรือสิ้นสุดความคุ้มครองตามสัญญาประกันภัย</w:t>
      </w:r>
      <w:r w:rsidR="00C83FB0">
        <w:rPr>
          <w:spacing w:val="-20"/>
          <w:sz w:val="34"/>
          <w:szCs w:val="34"/>
          <w:cs/>
        </w:rPr>
        <w:br/>
      </w:r>
      <w:r w:rsidRPr="00773606">
        <w:rPr>
          <w:spacing w:val="-6"/>
          <w:sz w:val="34"/>
          <w:szCs w:val="34"/>
          <w:cs/>
        </w:rPr>
        <w:t>รวมทั้งเป็นสัญญาที่มิได้ถูกถือโดยผู้รับโอนเพื่อมูลค่าใด ๆ</w:t>
      </w:r>
      <w:r w:rsidRPr="00773606">
        <w:rPr>
          <w:sz w:val="34"/>
          <w:szCs w:val="34"/>
          <w:cs/>
        </w:rPr>
        <w:t xml:space="preserve"> </w:t>
      </w:r>
    </w:p>
    <w:p w14:paraId="749B1FFF" w14:textId="25CE1834" w:rsidR="00773606" w:rsidRPr="00773606" w:rsidRDefault="00773606" w:rsidP="00AB34AE">
      <w:pPr>
        <w:tabs>
          <w:tab w:val="left" w:pos="1843"/>
          <w:tab w:val="left" w:pos="2250"/>
        </w:tabs>
        <w:ind w:firstLine="1440"/>
        <w:jc w:val="thaiDistribute"/>
        <w:rPr>
          <w:sz w:val="34"/>
          <w:szCs w:val="34"/>
        </w:rPr>
      </w:pPr>
      <w:r w:rsidRPr="00AB34AE">
        <w:rPr>
          <w:spacing w:val="-20"/>
          <w:sz w:val="34"/>
          <w:szCs w:val="34"/>
          <w:cs/>
        </w:rPr>
        <w:t>(๔) บัญชีที่ถูกถือโดยกองมรดกเท่านั้น หากเอกสารสำหรับบัญชีดังกล่าวมีสำเนาพินัยกรรม</w:t>
      </w:r>
      <w:r w:rsidR="00AB34AE">
        <w:rPr>
          <w:spacing w:val="-20"/>
          <w:sz w:val="34"/>
          <w:szCs w:val="34"/>
        </w:rPr>
        <w:br/>
      </w:r>
      <w:r w:rsidRPr="00773606">
        <w:rPr>
          <w:sz w:val="34"/>
          <w:szCs w:val="34"/>
          <w:cs/>
        </w:rPr>
        <w:t>ของผู้ตายหรือใบมรณบัตรประกอบอยู่</w:t>
      </w:r>
    </w:p>
    <w:p w14:paraId="7E2778F0" w14:textId="77777777" w:rsidR="00773606" w:rsidRPr="00773606" w:rsidRDefault="00773606" w:rsidP="00773606">
      <w:pPr>
        <w:tabs>
          <w:tab w:val="left" w:pos="1843"/>
          <w:tab w:val="left" w:pos="2250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  <w:cs/>
        </w:rPr>
        <w:t>(๕) บัญชีที่จัดทำเพื่อรองรับ</w:t>
      </w:r>
    </w:p>
    <w:p w14:paraId="4B578067" w14:textId="77777777" w:rsidR="00773606" w:rsidRPr="00773606" w:rsidRDefault="00773606" w:rsidP="00773606">
      <w:pPr>
        <w:tabs>
          <w:tab w:val="left" w:pos="1701"/>
          <w:tab w:val="left" w:pos="2250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</w:rPr>
        <w:tab/>
      </w:r>
      <w:r w:rsidRPr="00773606">
        <w:rPr>
          <w:sz w:val="34"/>
          <w:szCs w:val="34"/>
          <w:cs/>
        </w:rPr>
        <w:t xml:space="preserve"> (ก) คำสั่งหรือคำพิพากษาศาล</w:t>
      </w:r>
    </w:p>
    <w:p w14:paraId="76E5DAF0" w14:textId="408F8B66" w:rsidR="00773606" w:rsidRPr="00773606" w:rsidRDefault="00773606" w:rsidP="00AB34AE">
      <w:pPr>
        <w:tabs>
          <w:tab w:val="left" w:pos="1701"/>
          <w:tab w:val="left" w:pos="2250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  <w:cs/>
        </w:rPr>
        <w:tab/>
        <w:t xml:space="preserve"> </w:t>
      </w:r>
      <w:r w:rsidRPr="00AB34AE">
        <w:rPr>
          <w:spacing w:val="-20"/>
          <w:sz w:val="34"/>
          <w:szCs w:val="34"/>
          <w:cs/>
        </w:rPr>
        <w:t>(ข) การขาย แลกเปลี่ยน หรือให้เช่าอสังหาริมทรัพย์หรือสังหาริมทรัพย์ โดยที่บัญชี</w:t>
      </w:r>
      <w:r w:rsidR="00AB34AE">
        <w:rPr>
          <w:spacing w:val="-20"/>
          <w:sz w:val="34"/>
          <w:szCs w:val="34"/>
          <w:cs/>
        </w:rPr>
        <w:br/>
      </w:r>
      <w:r w:rsidRPr="00773606">
        <w:rPr>
          <w:sz w:val="34"/>
          <w:szCs w:val="34"/>
          <w:cs/>
        </w:rPr>
        <w:t>เป็นไปตามข้อกำหนดดังต่อไปนี้</w:t>
      </w:r>
    </w:p>
    <w:p w14:paraId="6B0D1C20" w14:textId="18DB48FE" w:rsidR="00773606" w:rsidRDefault="00773606" w:rsidP="00773606">
      <w:pPr>
        <w:tabs>
          <w:tab w:val="left" w:pos="1843"/>
          <w:tab w:val="left" w:pos="2127"/>
          <w:tab w:val="left" w:pos="2610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  <w:cs/>
        </w:rPr>
        <w:tab/>
      </w:r>
      <w:r w:rsidRPr="00773606">
        <w:rPr>
          <w:sz w:val="34"/>
          <w:szCs w:val="34"/>
          <w:cs/>
        </w:rPr>
        <w:tab/>
        <w:t xml:space="preserve">๑) เงินในบัญชีมีที่มาจากเงินที่ชำระราคาครั้งแรก เงินมัดจำ หรือเงินที่ฝากไว้เป็นจำนวนที่เหมาะสมเพื่อประกันหนี้ที่เกี่ยวข้องกับธุรกรรมดังกล่าวโดยตรง </w:t>
      </w:r>
      <w:r w:rsidRPr="00773606">
        <w:rPr>
          <w:spacing w:val="-4"/>
          <w:sz w:val="34"/>
          <w:szCs w:val="34"/>
          <w:cs/>
        </w:rPr>
        <w:t>หรือการจ่ายเงินที่มีลักษณะคล้ายกัน เพียงแหล่งเดียว หรือได้รับการสนับสนุนทางการเงินจากสินทรัพย์</w:t>
      </w:r>
      <w:r w:rsidRPr="00773606">
        <w:rPr>
          <w:sz w:val="34"/>
          <w:szCs w:val="34"/>
          <w:cs/>
        </w:rPr>
        <w:t>ทางการเงินที่ฝากไว้ในบัญชีซึ่งเกี่ยวเนื่องกับการขาย แลกเปลี่ยน หรือการให้เช่าทรัพย์สินดังกล่าว</w:t>
      </w:r>
      <w:r w:rsidRPr="00773606">
        <w:rPr>
          <w:sz w:val="34"/>
          <w:szCs w:val="34"/>
        </w:rPr>
        <w:t xml:space="preserve"> </w:t>
      </w:r>
    </w:p>
    <w:p w14:paraId="2F8C0573" w14:textId="29B9EA11" w:rsidR="00CD7260" w:rsidRDefault="00CD7260" w:rsidP="00773606">
      <w:pPr>
        <w:tabs>
          <w:tab w:val="left" w:pos="1843"/>
          <w:tab w:val="left" w:pos="2127"/>
          <w:tab w:val="left" w:pos="2610"/>
        </w:tabs>
        <w:ind w:firstLine="1440"/>
        <w:jc w:val="thaiDistribute"/>
        <w:rPr>
          <w:sz w:val="34"/>
          <w:szCs w:val="34"/>
        </w:rPr>
      </w:pPr>
    </w:p>
    <w:p w14:paraId="5F1387A4" w14:textId="77777777" w:rsidR="00CD7260" w:rsidRDefault="00CD7260" w:rsidP="00773606">
      <w:pPr>
        <w:tabs>
          <w:tab w:val="left" w:pos="1843"/>
          <w:tab w:val="left" w:pos="2127"/>
          <w:tab w:val="left" w:pos="2610"/>
        </w:tabs>
        <w:ind w:firstLine="1440"/>
        <w:jc w:val="thaiDistribute"/>
        <w:rPr>
          <w:sz w:val="34"/>
          <w:szCs w:val="34"/>
        </w:rPr>
      </w:pPr>
    </w:p>
    <w:p w14:paraId="5C55471F" w14:textId="52C6AE43" w:rsidR="00CD7260" w:rsidRDefault="00CD7260" w:rsidP="00773606">
      <w:pPr>
        <w:tabs>
          <w:tab w:val="left" w:pos="1843"/>
          <w:tab w:val="left" w:pos="2127"/>
          <w:tab w:val="left" w:pos="2610"/>
        </w:tabs>
        <w:ind w:firstLine="1440"/>
        <w:jc w:val="thaiDistribute"/>
        <w:rPr>
          <w:sz w:val="34"/>
          <w:szCs w:val="34"/>
        </w:rPr>
      </w:pPr>
      <w:r>
        <w:rPr>
          <w:sz w:val="34"/>
          <w:szCs w:val="34"/>
        </w:rPr>
        <w:t xml:space="preserve">                                                                                   </w:t>
      </w:r>
      <w:r w:rsidRPr="00CD7260">
        <w:rPr>
          <w:sz w:val="34"/>
          <w:szCs w:val="34"/>
        </w:rPr>
        <w:t xml:space="preserve">/ </w:t>
      </w:r>
      <w:r w:rsidRPr="00CD7260">
        <w:rPr>
          <w:sz w:val="34"/>
          <w:szCs w:val="34"/>
          <w:cs/>
        </w:rPr>
        <w:t>๒) บัญชี ...</w:t>
      </w:r>
    </w:p>
    <w:p w14:paraId="6396830C" w14:textId="77777777" w:rsidR="00CD7260" w:rsidRPr="00773606" w:rsidRDefault="00CD7260" w:rsidP="00773606">
      <w:pPr>
        <w:tabs>
          <w:tab w:val="left" w:pos="1843"/>
          <w:tab w:val="left" w:pos="2127"/>
          <w:tab w:val="left" w:pos="2610"/>
        </w:tabs>
        <w:ind w:firstLine="1440"/>
        <w:jc w:val="thaiDistribute"/>
        <w:rPr>
          <w:sz w:val="34"/>
          <w:szCs w:val="34"/>
        </w:rPr>
      </w:pPr>
    </w:p>
    <w:p w14:paraId="70FCEA0A" w14:textId="2B2D34C8" w:rsidR="00773606" w:rsidRDefault="00773606" w:rsidP="00AB34AE">
      <w:pPr>
        <w:tabs>
          <w:tab w:val="left" w:pos="1843"/>
          <w:tab w:val="left" w:pos="2127"/>
          <w:tab w:val="left" w:pos="2610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</w:rPr>
        <w:lastRenderedPageBreak/>
        <w:tab/>
      </w:r>
      <w:r w:rsidRPr="00773606">
        <w:rPr>
          <w:sz w:val="34"/>
          <w:szCs w:val="34"/>
        </w:rPr>
        <w:tab/>
      </w:r>
      <w:r w:rsidRPr="00AB34AE">
        <w:rPr>
          <w:spacing w:val="-20"/>
          <w:sz w:val="34"/>
          <w:szCs w:val="34"/>
          <w:cs/>
        </w:rPr>
        <w:t>๒) บัญชีที่เปิดและใช้เพื่อวัตถุประสงค์เพื่อประกันหนี้ที่เกี่ยวกับการซื้อขายหรือ</w:t>
      </w:r>
      <w:r w:rsidR="00AB34AE">
        <w:rPr>
          <w:spacing w:val="-20"/>
          <w:sz w:val="34"/>
          <w:szCs w:val="34"/>
        </w:rPr>
        <w:br/>
      </w:r>
      <w:r w:rsidRPr="00773606">
        <w:rPr>
          <w:sz w:val="34"/>
          <w:szCs w:val="34"/>
          <w:cs/>
        </w:rPr>
        <w:t xml:space="preserve">ให้เช่าทรัพย์สิน หรือค่าเสียหายที่เกิดขึ้นแก่ทรัพย์สิน </w:t>
      </w:r>
    </w:p>
    <w:p w14:paraId="31AB698F" w14:textId="61A7E610" w:rsidR="00773606" w:rsidRPr="00773606" w:rsidRDefault="00773606" w:rsidP="00AB34AE">
      <w:pPr>
        <w:tabs>
          <w:tab w:val="left" w:pos="1843"/>
          <w:tab w:val="left" w:pos="2127"/>
          <w:tab w:val="left" w:pos="2610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  <w:cs/>
        </w:rPr>
        <w:tab/>
      </w:r>
      <w:r w:rsidRPr="00773606">
        <w:rPr>
          <w:sz w:val="34"/>
          <w:szCs w:val="34"/>
          <w:cs/>
        </w:rPr>
        <w:tab/>
      </w:r>
      <w:r w:rsidRPr="00AB34AE">
        <w:rPr>
          <w:spacing w:val="-20"/>
          <w:sz w:val="34"/>
          <w:szCs w:val="34"/>
          <w:cs/>
        </w:rPr>
        <w:t>๓) ทรัพย์สินของบัญชี ซึ่งรวมถึงเงินได้ที่ได้รับจากทรัพย์สินของบัญชี จะจ่ายหรือ</w:t>
      </w:r>
      <w:r w:rsidR="00AB34AE">
        <w:rPr>
          <w:spacing w:val="-20"/>
          <w:sz w:val="34"/>
          <w:szCs w:val="34"/>
          <w:cs/>
        </w:rPr>
        <w:br/>
      </w:r>
      <w:r w:rsidRPr="00AB34AE">
        <w:rPr>
          <w:spacing w:val="-20"/>
          <w:sz w:val="34"/>
          <w:szCs w:val="34"/>
          <w:cs/>
        </w:rPr>
        <w:t>จำหน่ายออกได้เพื่อประโยชน์ของผู้ซื้อ ผู้ขาย ผู้ให้เช่า หรือผู้เช่า หรือเพื่อชำระหนี้ของบุคคลดังกล่าว</w:t>
      </w:r>
      <w:r w:rsidR="00AB34AE">
        <w:rPr>
          <w:spacing w:val="-20"/>
          <w:sz w:val="34"/>
          <w:szCs w:val="34"/>
          <w:cs/>
        </w:rPr>
        <w:br/>
      </w:r>
      <w:r w:rsidRPr="00773606">
        <w:rPr>
          <w:sz w:val="34"/>
          <w:szCs w:val="34"/>
          <w:cs/>
        </w:rPr>
        <w:t>เมื่อมีการขาย แลกเปลี่ยน หรือสละสิทธิในอสังหาริมทรัพย์หรือสังหาริมทรัพย์ หรือเมื่อสัญญาเช่าสิ้นสุดลง</w:t>
      </w:r>
      <w:r w:rsidRPr="00773606">
        <w:rPr>
          <w:sz w:val="34"/>
          <w:szCs w:val="34"/>
        </w:rPr>
        <w:t xml:space="preserve"> </w:t>
      </w:r>
    </w:p>
    <w:p w14:paraId="17FD6A65" w14:textId="29EE6D21" w:rsidR="00773606" w:rsidRPr="00773606" w:rsidRDefault="00773606" w:rsidP="0004628F">
      <w:pPr>
        <w:tabs>
          <w:tab w:val="left" w:pos="1843"/>
          <w:tab w:val="left" w:pos="2127"/>
          <w:tab w:val="left" w:pos="2610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</w:rPr>
        <w:tab/>
      </w:r>
      <w:r w:rsidRPr="00773606">
        <w:rPr>
          <w:sz w:val="34"/>
          <w:szCs w:val="34"/>
        </w:rPr>
        <w:tab/>
      </w:r>
      <w:r w:rsidRPr="0004628F">
        <w:rPr>
          <w:spacing w:val="-20"/>
          <w:sz w:val="34"/>
          <w:szCs w:val="34"/>
          <w:cs/>
        </w:rPr>
        <w:t>๔) ไม่เป็นบัญชีมาร์จิ้นหรือบัญชีที่มีลักษณะคล้ายกัน ที่ถูกจัดตั้งขึ้นโดยเกี่ยวเนื่อง</w:t>
      </w:r>
      <w:r w:rsidR="0004628F">
        <w:rPr>
          <w:spacing w:val="-20"/>
          <w:sz w:val="34"/>
          <w:szCs w:val="34"/>
          <w:cs/>
        </w:rPr>
        <w:br/>
      </w:r>
      <w:r w:rsidRPr="00773606">
        <w:rPr>
          <w:sz w:val="34"/>
          <w:szCs w:val="34"/>
          <w:cs/>
        </w:rPr>
        <w:t>กับการขายหรือการแลกเปลี่ยนสินทรัพย์ทางการเงิน และ</w:t>
      </w:r>
    </w:p>
    <w:p w14:paraId="6FE75731" w14:textId="77777777" w:rsidR="00773606" w:rsidRPr="00773606" w:rsidRDefault="00773606" w:rsidP="00773606">
      <w:pPr>
        <w:tabs>
          <w:tab w:val="left" w:pos="1843"/>
          <w:tab w:val="left" w:pos="2127"/>
          <w:tab w:val="left" w:pos="2610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</w:rPr>
        <w:tab/>
      </w:r>
      <w:r w:rsidRPr="00773606">
        <w:rPr>
          <w:sz w:val="34"/>
          <w:szCs w:val="34"/>
        </w:rPr>
        <w:tab/>
      </w:r>
      <w:r w:rsidRPr="00773606">
        <w:rPr>
          <w:sz w:val="34"/>
          <w:szCs w:val="34"/>
          <w:cs/>
        </w:rPr>
        <w:t>๕) บัญชีไม่มีความเกี่ยวข้องกับบัญชีเงินฝากตาม (๖)</w:t>
      </w:r>
    </w:p>
    <w:p w14:paraId="1908DCFA" w14:textId="45EF37CC" w:rsidR="00773606" w:rsidRPr="00773606" w:rsidRDefault="00773606" w:rsidP="0004628F">
      <w:pPr>
        <w:tabs>
          <w:tab w:val="left" w:pos="1701"/>
          <w:tab w:val="left" w:pos="2250"/>
        </w:tabs>
        <w:ind w:firstLine="1440"/>
        <w:jc w:val="thaiDistribute"/>
        <w:rPr>
          <w:sz w:val="34"/>
          <w:szCs w:val="34"/>
        </w:rPr>
      </w:pPr>
      <w:r w:rsidRPr="00773606">
        <w:rPr>
          <w:sz w:val="34"/>
          <w:szCs w:val="34"/>
          <w:cs/>
        </w:rPr>
        <w:tab/>
      </w:r>
      <w:r w:rsidRPr="0004628F">
        <w:rPr>
          <w:spacing w:val="-20"/>
          <w:sz w:val="34"/>
          <w:szCs w:val="34"/>
          <w:cs/>
        </w:rPr>
        <w:t xml:space="preserve"> (ค) หน้าที่ของหน่วยงานทางการเงินที่ให้กู้ยืมเงิน โดยมีอสังหาริมทรัพย์เป็นหลักประกัน </w:t>
      </w:r>
      <w:r w:rsidR="0004628F">
        <w:rPr>
          <w:spacing w:val="-20"/>
          <w:sz w:val="34"/>
          <w:szCs w:val="34"/>
          <w:cs/>
        </w:rPr>
        <w:br/>
      </w:r>
      <w:r w:rsidRPr="0004628F">
        <w:rPr>
          <w:spacing w:val="-20"/>
          <w:sz w:val="34"/>
          <w:szCs w:val="34"/>
          <w:cs/>
        </w:rPr>
        <w:t>เพื่อกันเงินไว้สำหรับอำนวยความสะดวกในการจ่ายภาษีหรือค่าใช้จ่ายเกี่ยวกับการประกันภัยอสังหาริมทรัพย์นั้น</w:t>
      </w:r>
      <w:r w:rsidR="0004628F">
        <w:rPr>
          <w:spacing w:val="-20"/>
          <w:sz w:val="34"/>
          <w:szCs w:val="34"/>
          <w:cs/>
        </w:rPr>
        <w:br/>
      </w:r>
      <w:r w:rsidRPr="00773606">
        <w:rPr>
          <w:sz w:val="34"/>
          <w:szCs w:val="34"/>
          <w:cs/>
        </w:rPr>
        <w:t>ในภายหลัง</w:t>
      </w:r>
    </w:p>
    <w:p w14:paraId="56515284" w14:textId="1B8354FA" w:rsidR="00700DE8" w:rsidRPr="00700DE8" w:rsidRDefault="00773606" w:rsidP="00700DE8">
      <w:pPr>
        <w:tabs>
          <w:tab w:val="left" w:pos="1276"/>
          <w:tab w:val="left" w:pos="1701"/>
          <w:tab w:val="left" w:pos="2250"/>
        </w:tabs>
        <w:ind w:firstLine="1440"/>
        <w:jc w:val="thaiDistribute"/>
        <w:rPr>
          <w:spacing w:val="-20"/>
          <w:sz w:val="34"/>
          <w:szCs w:val="34"/>
        </w:rPr>
      </w:pPr>
      <w:r w:rsidRPr="00700DE8">
        <w:rPr>
          <w:spacing w:val="-20"/>
          <w:sz w:val="34"/>
          <w:szCs w:val="34"/>
          <w:cs/>
        </w:rPr>
        <w:tab/>
        <w:t xml:space="preserve"> (ง) หน้าที่ของหน่วยงานทางการเงิน ในการอำนวยความสะดวกในการจ่ายภาษีในภายหลัง</w:t>
      </w:r>
      <w:r w:rsidR="00700DE8">
        <w:rPr>
          <w:spacing w:val="-20"/>
          <w:sz w:val="34"/>
          <w:szCs w:val="34"/>
        </w:rPr>
        <w:br/>
      </w:r>
      <w:r w:rsidR="00700DE8">
        <w:rPr>
          <w:spacing w:val="-20"/>
          <w:sz w:val="34"/>
          <w:szCs w:val="34"/>
        </w:rPr>
        <w:tab/>
      </w:r>
      <w:r w:rsidRPr="00700DE8">
        <w:rPr>
          <w:spacing w:val="-20"/>
          <w:sz w:val="34"/>
          <w:szCs w:val="34"/>
          <w:cs/>
        </w:rPr>
        <w:t>(๖) บัญชีเงินฝากที่มีอยู่เพื่อผู้ถือบัญชีชำระเงินเกินกว่ายอดที่พึงชำระสำหรับบัตรเครดิต</w:t>
      </w:r>
      <w:r w:rsidR="00700DE8">
        <w:rPr>
          <w:spacing w:val="-20"/>
          <w:sz w:val="34"/>
          <w:szCs w:val="34"/>
          <w:cs/>
        </w:rPr>
        <w:br/>
      </w:r>
      <w:r w:rsidRPr="00700DE8">
        <w:rPr>
          <w:spacing w:val="-20"/>
          <w:sz w:val="34"/>
          <w:szCs w:val="34"/>
          <w:cs/>
        </w:rPr>
        <w:t>หรือสินเชื่อหมุนเวียนอื่น ๆ และยอดชำระเงินเกินไม่ได้ถูกส่งคืนให้ผู้ถือบัญชีทันที</w:t>
      </w:r>
      <w:r w:rsidR="00700DE8">
        <w:rPr>
          <w:rFonts w:hint="cs"/>
          <w:spacing w:val="-20"/>
          <w:sz w:val="34"/>
          <w:szCs w:val="34"/>
          <w:cs/>
        </w:rPr>
        <w:t xml:space="preserve"> </w:t>
      </w:r>
      <w:r w:rsidRPr="00700DE8">
        <w:rPr>
          <w:spacing w:val="-20"/>
          <w:sz w:val="34"/>
          <w:szCs w:val="34"/>
          <w:cs/>
        </w:rPr>
        <w:t>โดยผู้ประกอบธุรกิจ</w:t>
      </w:r>
      <w:r w:rsidR="00700DE8">
        <w:rPr>
          <w:spacing w:val="-20"/>
          <w:sz w:val="34"/>
          <w:szCs w:val="34"/>
          <w:cs/>
        </w:rPr>
        <w:br/>
      </w:r>
      <w:r w:rsidRPr="00700DE8">
        <w:rPr>
          <w:spacing w:val="-20"/>
          <w:sz w:val="34"/>
          <w:szCs w:val="34"/>
          <w:cs/>
        </w:rPr>
        <w:t>บัตรเครดิตต้องจัดให้มีมาตรการและกระบวนการเพื่อป้องกันไม่ให้ผู้ถือบัญชีทำรายการที่เกิดยอดชำระ</w:t>
      </w:r>
      <w:r w:rsidR="00700DE8">
        <w:rPr>
          <w:spacing w:val="-20"/>
          <w:sz w:val="34"/>
          <w:szCs w:val="34"/>
          <w:cs/>
        </w:rPr>
        <w:br/>
      </w:r>
      <w:r w:rsidRPr="00700DE8">
        <w:rPr>
          <w:spacing w:val="-20"/>
          <w:sz w:val="34"/>
          <w:szCs w:val="34"/>
          <w:cs/>
        </w:rPr>
        <w:t>เงินเกินเป็นจำนวนเงินเกินหนึ่งล้านห้าแสนบาท หรือรับรองว่าผู้ถือบัญชีที่มียอดชำระเงินเกินเป็นจำนวน</w:t>
      </w:r>
      <w:r w:rsidR="00700DE8">
        <w:rPr>
          <w:spacing w:val="-20"/>
          <w:sz w:val="34"/>
          <w:szCs w:val="34"/>
          <w:cs/>
        </w:rPr>
        <w:br/>
      </w:r>
      <w:r w:rsidRPr="00700DE8">
        <w:rPr>
          <w:spacing w:val="-20"/>
          <w:sz w:val="34"/>
          <w:szCs w:val="34"/>
          <w:cs/>
        </w:rPr>
        <w:t xml:space="preserve">เงินเกินหนึ่งล้านห้าแสนบาท จะได้รับเงินคืนภายในหกสิบวัน โดยยอดชำระเงินเกินของผู้ถือบัญชี </w:t>
      </w:r>
    </w:p>
    <w:p w14:paraId="472759AD" w14:textId="20D40CF3" w:rsidR="00773606" w:rsidRPr="00773606" w:rsidRDefault="00773606" w:rsidP="00700DE8">
      <w:pPr>
        <w:tabs>
          <w:tab w:val="left" w:pos="1843"/>
          <w:tab w:val="left" w:pos="2250"/>
        </w:tabs>
        <w:jc w:val="thaiDistribute"/>
        <w:rPr>
          <w:sz w:val="34"/>
          <w:szCs w:val="34"/>
        </w:rPr>
      </w:pPr>
      <w:r w:rsidRPr="00700DE8">
        <w:rPr>
          <w:spacing w:val="-20"/>
          <w:sz w:val="34"/>
          <w:szCs w:val="34"/>
          <w:cs/>
        </w:rPr>
        <w:t>ให้รวมถึงยอดเงินคงเหลือที่เป็นผลมาจากการคืนสินค้า แต่ไม่รวมถึงยอดเงินคงเหลือของจำนวนเงิน</w:t>
      </w:r>
      <w:r w:rsidR="00700DE8">
        <w:rPr>
          <w:spacing w:val="-20"/>
          <w:sz w:val="34"/>
          <w:szCs w:val="34"/>
          <w:cs/>
        </w:rPr>
        <w:br/>
      </w:r>
      <w:r w:rsidRPr="00773606">
        <w:rPr>
          <w:spacing w:val="-4"/>
          <w:sz w:val="34"/>
          <w:szCs w:val="34"/>
          <w:cs/>
        </w:rPr>
        <w:t>ที่มีข้อพิพาท</w:t>
      </w:r>
      <w:r w:rsidRPr="00773606">
        <w:rPr>
          <w:sz w:val="34"/>
          <w:szCs w:val="34"/>
          <w:cs/>
        </w:rPr>
        <w:t xml:space="preserve"> </w:t>
      </w:r>
    </w:p>
    <w:p w14:paraId="4BA810E6" w14:textId="72B79CB6" w:rsidR="00773606" w:rsidRPr="00773606" w:rsidRDefault="00773606" w:rsidP="00700DE8">
      <w:pPr>
        <w:tabs>
          <w:tab w:val="left" w:pos="1843"/>
          <w:tab w:val="left" w:pos="2127"/>
          <w:tab w:val="left" w:pos="2520"/>
          <w:tab w:val="left" w:pos="2880"/>
        </w:tabs>
        <w:ind w:firstLine="1440"/>
        <w:jc w:val="thaiDistribute"/>
        <w:rPr>
          <w:sz w:val="34"/>
          <w:szCs w:val="34"/>
          <w:u w:val="dotted"/>
        </w:rPr>
      </w:pPr>
      <w:r w:rsidRPr="00700DE8">
        <w:rPr>
          <w:spacing w:val="-20"/>
          <w:sz w:val="34"/>
          <w:szCs w:val="34"/>
          <w:cs/>
        </w:rPr>
        <w:t xml:space="preserve">(๗) บัญชีอื่นใดที่มีความเสี่ยงต่ำในการที่จะถูกใช้เพื่อเลี่ยงภาษี </w:t>
      </w:r>
      <w:r w:rsidRPr="00700DE8">
        <w:rPr>
          <w:rFonts w:eastAsia="Calibri"/>
          <w:spacing w:val="-20"/>
          <w:sz w:val="34"/>
          <w:szCs w:val="34"/>
          <w:cs/>
        </w:rPr>
        <w:t>ซึ่งมีลักษณะคล้ายกับ</w:t>
      </w:r>
      <w:r w:rsidRPr="00700DE8">
        <w:rPr>
          <w:spacing w:val="-20"/>
          <w:sz w:val="34"/>
          <w:szCs w:val="34"/>
          <w:cs/>
        </w:rPr>
        <w:t>บัญชี</w:t>
      </w:r>
      <w:r w:rsidR="00700DE8">
        <w:rPr>
          <w:spacing w:val="-20"/>
          <w:sz w:val="34"/>
          <w:szCs w:val="34"/>
          <w:cs/>
        </w:rPr>
        <w:br/>
      </w:r>
      <w:r w:rsidRPr="00773606">
        <w:rPr>
          <w:spacing w:val="-4"/>
          <w:sz w:val="34"/>
          <w:szCs w:val="34"/>
          <w:cs/>
        </w:rPr>
        <w:t>ตาม (๑) ถึง (๖) ในส่วนสำคัญ ตามที่อธิบดีกรมสรรพากรประกาศกำหนดให้เป็นบัญชีที่ถูกยกเว้น</w:t>
      </w:r>
      <w:r w:rsidR="00700DE8">
        <w:rPr>
          <w:sz w:val="34"/>
          <w:szCs w:val="34"/>
          <w:cs/>
        </w:rPr>
        <w:br/>
      </w:r>
      <w:r w:rsidRPr="00773606">
        <w:rPr>
          <w:sz w:val="34"/>
          <w:szCs w:val="34"/>
          <w:cs/>
        </w:rPr>
        <w:t>การรายงาน โดยที่สถานะของบัญชีดังกล่าวไม่เป็นอุปสรรคต่อการดำเนินการตามวัตถุประสงค์ของมาตรฐานการรายงานทั่วไปตามความตกลง</w:t>
      </w:r>
    </w:p>
    <w:p w14:paraId="1CC3F64B" w14:textId="77777777" w:rsidR="00872939" w:rsidRPr="001C2584" w:rsidRDefault="00872939" w:rsidP="00773606">
      <w:pPr>
        <w:tabs>
          <w:tab w:val="left" w:pos="1800"/>
          <w:tab w:val="left" w:pos="2127"/>
          <w:tab w:val="left" w:pos="2520"/>
        </w:tabs>
        <w:ind w:firstLine="1440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19D94023" w14:textId="4383BB94" w:rsidR="000638A8" w:rsidRPr="001C2584" w:rsidRDefault="00FD1F21" w:rsidP="00FD1F21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1C2584">
        <w:rPr>
          <w:rFonts w:hint="cs"/>
          <w:sz w:val="34"/>
          <w:szCs w:val="34"/>
          <w:cs/>
        </w:rPr>
        <w:t>หมวด</w:t>
      </w:r>
      <w:r w:rsidR="00F6556B" w:rsidRPr="001C2584">
        <w:rPr>
          <w:sz w:val="34"/>
          <w:szCs w:val="34"/>
          <w:cs/>
        </w:rPr>
        <w:t xml:space="preserve"> </w:t>
      </w:r>
      <w:r w:rsidR="000375A6" w:rsidRPr="001C2584">
        <w:rPr>
          <w:rFonts w:hint="cs"/>
          <w:sz w:val="34"/>
          <w:szCs w:val="34"/>
          <w:cs/>
        </w:rPr>
        <w:t>๓</w:t>
      </w:r>
    </w:p>
    <w:p w14:paraId="3FED1413" w14:textId="017C23E9" w:rsidR="00F6556B" w:rsidRPr="001C2584" w:rsidRDefault="00220DF6" w:rsidP="00FD1F21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1C2584">
        <w:rPr>
          <w:rFonts w:hint="cs"/>
          <w:sz w:val="34"/>
          <w:szCs w:val="34"/>
          <w:cs/>
        </w:rPr>
        <w:t>ผู้ที่ไม่ต้องถูกรายงาน</w:t>
      </w:r>
    </w:p>
    <w:p w14:paraId="05EECD3C" w14:textId="77777777" w:rsidR="00872939" w:rsidRPr="001C2584" w:rsidRDefault="00872939" w:rsidP="00FD1F21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1C2584">
        <w:rPr>
          <w:sz w:val="34"/>
          <w:szCs w:val="34"/>
        </w:rPr>
        <w:t>_________________</w:t>
      </w:r>
    </w:p>
    <w:p w14:paraId="65AA7940" w14:textId="77777777" w:rsidR="001407F4" w:rsidRPr="001C2584" w:rsidRDefault="001407F4" w:rsidP="00773606">
      <w:pPr>
        <w:tabs>
          <w:tab w:val="left" w:pos="1800"/>
          <w:tab w:val="left" w:pos="2250"/>
        </w:tabs>
        <w:ind w:firstLine="1440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19B3751E" w14:textId="3BBBA79A" w:rsidR="001C2584" w:rsidRPr="000448CE" w:rsidRDefault="001C2584" w:rsidP="000448CE">
      <w:pPr>
        <w:tabs>
          <w:tab w:val="left" w:pos="1440"/>
        </w:tabs>
        <w:ind w:firstLine="1440"/>
        <w:jc w:val="thaiDistribute"/>
        <w:rPr>
          <w:rFonts w:hint="cs"/>
          <w:spacing w:val="-20"/>
          <w:sz w:val="34"/>
          <w:szCs w:val="34"/>
        </w:rPr>
      </w:pPr>
      <w:r w:rsidRPr="000448CE">
        <w:rPr>
          <w:rFonts w:hint="cs"/>
          <w:spacing w:val="-20"/>
          <w:sz w:val="34"/>
          <w:szCs w:val="34"/>
          <w:cs/>
        </w:rPr>
        <w:t xml:space="preserve">ข้อ ๑๓  หน่วยงานที่ไม่เป็นผู้ที่ต้องถูกรายงานตามมาตรา ๑๗ วรรคสาม มีลักษณะดังต่อไปนี้ </w:t>
      </w:r>
      <w:r w:rsidR="000448CE">
        <w:rPr>
          <w:spacing w:val="-20"/>
          <w:sz w:val="34"/>
          <w:szCs w:val="34"/>
          <w:cs/>
        </w:rPr>
        <w:br/>
      </w:r>
    </w:p>
    <w:p w14:paraId="2A7FEB0C" w14:textId="62C08694" w:rsidR="001C2584" w:rsidRDefault="001C2584" w:rsidP="001C2584">
      <w:pPr>
        <w:tabs>
          <w:tab w:val="left" w:pos="1440"/>
        </w:tabs>
        <w:ind w:firstLine="1440"/>
        <w:rPr>
          <w:sz w:val="34"/>
          <w:szCs w:val="34"/>
        </w:rPr>
      </w:pPr>
    </w:p>
    <w:p w14:paraId="0EF7B861" w14:textId="77777777" w:rsidR="00CD7260" w:rsidRDefault="00CD7260" w:rsidP="001C2584">
      <w:pPr>
        <w:tabs>
          <w:tab w:val="left" w:pos="1440"/>
        </w:tabs>
        <w:ind w:firstLine="1440"/>
        <w:rPr>
          <w:rFonts w:hint="cs"/>
          <w:sz w:val="34"/>
          <w:szCs w:val="34"/>
        </w:rPr>
      </w:pPr>
    </w:p>
    <w:p w14:paraId="29B25DD6" w14:textId="67804D38" w:rsidR="00CD7260" w:rsidRDefault="00CD7260" w:rsidP="001C2584">
      <w:pPr>
        <w:tabs>
          <w:tab w:val="left" w:pos="1440"/>
        </w:tabs>
        <w:ind w:firstLine="1440"/>
        <w:rPr>
          <w:rFonts w:hint="cs"/>
          <w:sz w:val="34"/>
          <w:szCs w:val="34"/>
        </w:rPr>
      </w:pPr>
      <w:r>
        <w:rPr>
          <w:rFonts w:hint="cs"/>
          <w:sz w:val="34"/>
          <w:szCs w:val="34"/>
          <w:cs/>
        </w:rPr>
        <w:t xml:space="preserve">                                                                         </w:t>
      </w:r>
      <w:r w:rsidRPr="00CD7260">
        <w:rPr>
          <w:sz w:val="34"/>
          <w:szCs w:val="34"/>
          <w:cs/>
        </w:rPr>
        <w:t>/ ๑) เป็นหน่วยงาน ...</w:t>
      </w:r>
    </w:p>
    <w:p w14:paraId="7047D21C" w14:textId="0E546899" w:rsidR="00CD7260" w:rsidRDefault="00CD7260" w:rsidP="001C2584">
      <w:pPr>
        <w:tabs>
          <w:tab w:val="left" w:pos="1440"/>
        </w:tabs>
        <w:ind w:firstLine="1440"/>
        <w:rPr>
          <w:sz w:val="34"/>
          <w:szCs w:val="34"/>
        </w:rPr>
      </w:pPr>
    </w:p>
    <w:p w14:paraId="573D62C3" w14:textId="77777777" w:rsidR="00CD7260" w:rsidRPr="001C2584" w:rsidRDefault="00CD7260" w:rsidP="001C2584">
      <w:pPr>
        <w:tabs>
          <w:tab w:val="left" w:pos="1440"/>
        </w:tabs>
        <w:ind w:firstLine="1440"/>
        <w:rPr>
          <w:rFonts w:hint="cs"/>
          <w:sz w:val="34"/>
          <w:szCs w:val="34"/>
        </w:rPr>
      </w:pPr>
    </w:p>
    <w:p w14:paraId="14A0BDB8" w14:textId="527F2397" w:rsidR="001C2584" w:rsidRPr="001C2584" w:rsidRDefault="001C2584" w:rsidP="00145FE8">
      <w:pPr>
        <w:tabs>
          <w:tab w:val="left" w:pos="1440"/>
        </w:tabs>
        <w:ind w:firstLine="1440"/>
        <w:jc w:val="thaiDistribute"/>
        <w:rPr>
          <w:rFonts w:hint="cs"/>
          <w:strike/>
          <w:sz w:val="34"/>
          <w:szCs w:val="34"/>
          <w:cs/>
        </w:rPr>
      </w:pPr>
      <w:r w:rsidRPr="00145FE8">
        <w:rPr>
          <w:rFonts w:hint="cs"/>
          <w:spacing w:val="-20"/>
          <w:sz w:val="34"/>
          <w:szCs w:val="34"/>
          <w:cs/>
        </w:rPr>
        <w:lastRenderedPageBreak/>
        <w:t>(๑) เป็น</w:t>
      </w:r>
      <w:r w:rsidRPr="00145FE8">
        <w:rPr>
          <w:spacing w:val="-20"/>
          <w:sz w:val="34"/>
          <w:szCs w:val="34"/>
          <w:cs/>
        </w:rPr>
        <w:t>หน่วยงานของรัฐบาล</w:t>
      </w:r>
      <w:r w:rsidRPr="00145FE8">
        <w:rPr>
          <w:rFonts w:hint="cs"/>
          <w:spacing w:val="-20"/>
          <w:sz w:val="34"/>
          <w:szCs w:val="34"/>
          <w:cs/>
        </w:rPr>
        <w:t>ต่างประเทศ ซึ่ง</w:t>
      </w:r>
      <w:r w:rsidRPr="00145FE8">
        <w:rPr>
          <w:spacing w:val="-20"/>
          <w:sz w:val="34"/>
          <w:szCs w:val="34"/>
          <w:cs/>
        </w:rPr>
        <w:t>หมายความ</w:t>
      </w:r>
      <w:r w:rsidRPr="00145FE8">
        <w:rPr>
          <w:rFonts w:hint="cs"/>
          <w:spacing w:val="-20"/>
          <w:sz w:val="34"/>
          <w:szCs w:val="34"/>
          <w:cs/>
        </w:rPr>
        <w:t xml:space="preserve">ว่า </w:t>
      </w:r>
      <w:r w:rsidRPr="00145FE8">
        <w:rPr>
          <w:spacing w:val="-20"/>
          <w:sz w:val="34"/>
          <w:szCs w:val="34"/>
          <w:cs/>
        </w:rPr>
        <w:t xml:space="preserve">รัฐบาลของดินแดน </w:t>
      </w:r>
      <w:r w:rsidRPr="00145FE8">
        <w:rPr>
          <w:rFonts w:hint="cs"/>
          <w:spacing w:val="-20"/>
          <w:sz w:val="34"/>
          <w:szCs w:val="34"/>
          <w:cs/>
        </w:rPr>
        <w:t>หรือหน่วย</w:t>
      </w:r>
      <w:r w:rsidR="00145FE8">
        <w:rPr>
          <w:spacing w:val="-20"/>
          <w:sz w:val="34"/>
          <w:szCs w:val="34"/>
          <w:cs/>
        </w:rPr>
        <w:br/>
      </w:r>
      <w:r w:rsidRPr="001C2584">
        <w:rPr>
          <w:rFonts w:hint="cs"/>
          <w:sz w:val="34"/>
          <w:szCs w:val="34"/>
          <w:cs/>
        </w:rPr>
        <w:t xml:space="preserve">ย่อยทางการเมืองของดินแดน เช่น </w:t>
      </w:r>
      <w:r w:rsidRPr="001C2584">
        <w:rPr>
          <w:sz w:val="34"/>
          <w:szCs w:val="34"/>
          <w:cs/>
        </w:rPr>
        <w:t>รัฐ จังหวัด เขต</w:t>
      </w:r>
      <w:r w:rsidRPr="001C2584">
        <w:rPr>
          <w:rFonts w:hint="cs"/>
          <w:sz w:val="34"/>
          <w:szCs w:val="34"/>
          <w:cs/>
        </w:rPr>
        <w:t>ปกครอง</w:t>
      </w:r>
      <w:r w:rsidRPr="001C2584">
        <w:rPr>
          <w:sz w:val="34"/>
          <w:szCs w:val="34"/>
          <w:cs/>
        </w:rPr>
        <w:t xml:space="preserve"> เทศบาล หรือ</w:t>
      </w:r>
      <w:r w:rsidRPr="001C2584">
        <w:rPr>
          <w:rFonts w:hint="cs"/>
          <w:sz w:val="34"/>
          <w:szCs w:val="34"/>
          <w:cs/>
        </w:rPr>
        <w:t>องค์กร</w:t>
      </w:r>
      <w:r w:rsidR="00145FE8">
        <w:rPr>
          <w:rFonts w:hint="cs"/>
          <w:sz w:val="34"/>
          <w:szCs w:val="34"/>
          <w:cs/>
        </w:rPr>
        <w:t xml:space="preserve"> </w:t>
      </w:r>
      <w:r w:rsidRPr="001C2584">
        <w:rPr>
          <w:sz w:val="34"/>
          <w:szCs w:val="34"/>
          <w:cs/>
        </w:rPr>
        <w:t>หรือหน่วยงาน</w:t>
      </w:r>
      <w:r w:rsidR="00145FE8">
        <w:rPr>
          <w:sz w:val="34"/>
          <w:szCs w:val="34"/>
          <w:cs/>
        </w:rPr>
        <w:br/>
      </w:r>
      <w:r w:rsidRPr="00145FE8">
        <w:rPr>
          <w:spacing w:val="-20"/>
          <w:sz w:val="34"/>
          <w:szCs w:val="34"/>
          <w:cs/>
        </w:rPr>
        <w:t>ที่</w:t>
      </w:r>
      <w:r w:rsidRPr="00145FE8">
        <w:rPr>
          <w:rFonts w:hint="cs"/>
          <w:spacing w:val="-20"/>
          <w:sz w:val="34"/>
          <w:szCs w:val="34"/>
          <w:cs/>
        </w:rPr>
        <w:t>ดินแดน รัฐบาล หรือหน่วยย่อยทางการเมืองของดินแดนนั้น</w:t>
      </w:r>
      <w:r w:rsidRPr="00145FE8">
        <w:rPr>
          <w:spacing w:val="-20"/>
          <w:sz w:val="34"/>
          <w:szCs w:val="34"/>
          <w:cs/>
        </w:rPr>
        <w:t xml:space="preserve">เป็นเจ้าของทั้งหมด </w:t>
      </w:r>
      <w:r w:rsidRPr="00145FE8">
        <w:rPr>
          <w:rFonts w:hint="cs"/>
          <w:spacing w:val="-20"/>
          <w:sz w:val="34"/>
          <w:szCs w:val="34"/>
          <w:cs/>
        </w:rPr>
        <w:t xml:space="preserve">และหมายความรวมถึง </w:t>
      </w:r>
      <w:r w:rsidR="00145FE8">
        <w:rPr>
          <w:spacing w:val="-20"/>
          <w:sz w:val="34"/>
          <w:szCs w:val="34"/>
        </w:rPr>
        <w:br/>
      </w:r>
      <w:r w:rsidRPr="001C2584">
        <w:rPr>
          <w:sz w:val="34"/>
          <w:szCs w:val="34"/>
          <w:cs/>
        </w:rPr>
        <w:t xml:space="preserve">ส่วนหนึ่งส่วนใดของรัฐบาล </w:t>
      </w:r>
      <w:r w:rsidRPr="001C2584">
        <w:rPr>
          <w:rFonts w:hint="cs"/>
          <w:sz w:val="34"/>
          <w:szCs w:val="34"/>
          <w:cs/>
        </w:rPr>
        <w:t>และ</w:t>
      </w:r>
      <w:r w:rsidRPr="001C2584">
        <w:rPr>
          <w:sz w:val="34"/>
          <w:szCs w:val="34"/>
          <w:cs/>
        </w:rPr>
        <w:t>หน่วยงานที่อยู่ภายใต้การควบคุม ที่มีลักษณะดัง</w:t>
      </w:r>
      <w:r w:rsidRPr="001C2584">
        <w:rPr>
          <w:rFonts w:hint="cs"/>
          <w:sz w:val="34"/>
          <w:szCs w:val="34"/>
          <w:cs/>
        </w:rPr>
        <w:t>ต่อไป</w:t>
      </w:r>
      <w:r w:rsidRPr="001C2584">
        <w:rPr>
          <w:sz w:val="34"/>
          <w:szCs w:val="34"/>
          <w:cs/>
        </w:rPr>
        <w:t xml:space="preserve">นี้ </w:t>
      </w:r>
    </w:p>
    <w:p w14:paraId="53045829" w14:textId="013A0AD8" w:rsidR="001C2584" w:rsidRPr="001C2584" w:rsidRDefault="001C2584" w:rsidP="00A65CB8">
      <w:pPr>
        <w:tabs>
          <w:tab w:val="left" w:pos="1800"/>
          <w:tab w:val="left" w:pos="2127"/>
          <w:tab w:val="left" w:pos="2520"/>
        </w:tabs>
        <w:ind w:firstLine="1440"/>
        <w:jc w:val="thaiDistribute"/>
        <w:rPr>
          <w:sz w:val="34"/>
          <w:szCs w:val="34"/>
        </w:rPr>
      </w:pPr>
      <w:r w:rsidRPr="00145FE8">
        <w:rPr>
          <w:spacing w:val="-20"/>
          <w:sz w:val="34"/>
          <w:szCs w:val="34"/>
          <w:cs/>
        </w:rPr>
        <w:tab/>
      </w:r>
      <w:r w:rsidRPr="00145FE8">
        <w:rPr>
          <w:rFonts w:hint="cs"/>
          <w:spacing w:val="-20"/>
          <w:sz w:val="34"/>
          <w:szCs w:val="34"/>
          <w:cs/>
        </w:rPr>
        <w:t>(ก</w:t>
      </w:r>
      <w:r w:rsidRPr="00145FE8">
        <w:rPr>
          <w:spacing w:val="-20"/>
          <w:sz w:val="34"/>
          <w:szCs w:val="34"/>
          <w:cs/>
        </w:rPr>
        <w:t xml:space="preserve">) ส่วนหนึ่งส่วนใดของรัฐบาลที่เป็นบุคคล </w:t>
      </w:r>
      <w:r w:rsidRPr="00145FE8">
        <w:rPr>
          <w:rFonts w:hint="cs"/>
          <w:spacing w:val="-20"/>
          <w:sz w:val="34"/>
          <w:szCs w:val="34"/>
          <w:cs/>
        </w:rPr>
        <w:t>องค์การ</w:t>
      </w:r>
      <w:r w:rsidRPr="00145FE8">
        <w:rPr>
          <w:spacing w:val="-20"/>
          <w:sz w:val="34"/>
          <w:szCs w:val="34"/>
          <w:cs/>
        </w:rPr>
        <w:t xml:space="preserve"> องค์กร สำนักงาน กองทุน หน่วยงาน</w:t>
      </w:r>
      <w:r w:rsidR="00145FE8">
        <w:rPr>
          <w:spacing w:val="-20"/>
          <w:sz w:val="34"/>
          <w:szCs w:val="34"/>
          <w:cs/>
        </w:rPr>
        <w:br/>
      </w:r>
      <w:r w:rsidRPr="001C2584">
        <w:rPr>
          <w:sz w:val="34"/>
          <w:szCs w:val="34"/>
          <w:cs/>
        </w:rPr>
        <w:t>หรือหน่วยงานอื่น</w:t>
      </w:r>
      <w:r w:rsidRPr="001C2584">
        <w:rPr>
          <w:rFonts w:hint="cs"/>
          <w:sz w:val="34"/>
          <w:szCs w:val="34"/>
          <w:cs/>
        </w:rPr>
        <w:t>ใดซึ่ง</w:t>
      </w:r>
      <w:r w:rsidRPr="001C2584">
        <w:rPr>
          <w:sz w:val="34"/>
          <w:szCs w:val="34"/>
          <w:cs/>
        </w:rPr>
        <w:t>เป็นหน่วยงาน</w:t>
      </w:r>
      <w:r w:rsidRPr="001C2584">
        <w:rPr>
          <w:rFonts w:hint="cs"/>
          <w:sz w:val="34"/>
          <w:szCs w:val="34"/>
          <w:cs/>
        </w:rPr>
        <w:t>ผู้มีอำนาจ</w:t>
      </w:r>
      <w:r w:rsidRPr="001C2584">
        <w:rPr>
          <w:sz w:val="34"/>
          <w:szCs w:val="34"/>
          <w:cs/>
        </w:rPr>
        <w:t xml:space="preserve"> และรายได้สุทธิของหน่วยงาน</w:t>
      </w:r>
      <w:r w:rsidRPr="001C2584">
        <w:rPr>
          <w:rFonts w:hint="cs"/>
          <w:sz w:val="34"/>
          <w:szCs w:val="34"/>
          <w:cs/>
        </w:rPr>
        <w:t>นั้น</w:t>
      </w:r>
      <w:r w:rsidRPr="001C2584">
        <w:rPr>
          <w:sz w:val="34"/>
          <w:szCs w:val="34"/>
          <w:cs/>
        </w:rPr>
        <w:t>จะต้องจ่ายเข้าบัญชีของหน่วยงานหรือเข้าในบัญชีอื่นของรัฐบาล โดยไม่มี</w:t>
      </w:r>
      <w:r w:rsidRPr="001C2584">
        <w:rPr>
          <w:rFonts w:hint="cs"/>
          <w:sz w:val="34"/>
          <w:szCs w:val="34"/>
          <w:cs/>
        </w:rPr>
        <w:t>เงินส่วนใดของรายได้ตก</w:t>
      </w:r>
      <w:r w:rsidRPr="001C2584">
        <w:rPr>
          <w:sz w:val="34"/>
          <w:szCs w:val="34"/>
          <w:cs/>
        </w:rPr>
        <w:t xml:space="preserve">แก่บุคคลเอกชน </w:t>
      </w:r>
      <w:r w:rsidRPr="001C2584">
        <w:rPr>
          <w:rFonts w:hint="cs"/>
          <w:sz w:val="34"/>
          <w:szCs w:val="34"/>
          <w:cs/>
        </w:rPr>
        <w:t xml:space="preserve"> ทั้งนี้</w:t>
      </w:r>
      <w:r w:rsidR="00A65CB8">
        <w:rPr>
          <w:sz w:val="34"/>
          <w:szCs w:val="34"/>
          <w:cs/>
        </w:rPr>
        <w:br/>
      </w:r>
      <w:r w:rsidRPr="00A65CB8">
        <w:rPr>
          <w:spacing w:val="-20"/>
          <w:sz w:val="34"/>
          <w:szCs w:val="34"/>
          <w:cs/>
        </w:rPr>
        <w:t>ไม่รวมถึง</w:t>
      </w:r>
      <w:r w:rsidRPr="00A65CB8">
        <w:rPr>
          <w:rFonts w:hint="cs"/>
          <w:spacing w:val="-20"/>
          <w:sz w:val="34"/>
          <w:szCs w:val="34"/>
          <w:cs/>
        </w:rPr>
        <w:t>ผู้มี</w:t>
      </w:r>
      <w:r w:rsidRPr="00A65CB8">
        <w:rPr>
          <w:spacing w:val="-20"/>
          <w:sz w:val="34"/>
          <w:szCs w:val="34"/>
          <w:cs/>
        </w:rPr>
        <w:t>อำนาจ</w:t>
      </w:r>
      <w:r w:rsidRPr="00A65CB8">
        <w:rPr>
          <w:rFonts w:hint="cs"/>
          <w:spacing w:val="-20"/>
          <w:sz w:val="34"/>
          <w:szCs w:val="34"/>
          <w:cs/>
        </w:rPr>
        <w:t>สูงสุด</w:t>
      </w:r>
      <w:r w:rsidRPr="00A65CB8">
        <w:rPr>
          <w:spacing w:val="-20"/>
          <w:sz w:val="34"/>
          <w:szCs w:val="34"/>
          <w:cs/>
        </w:rPr>
        <w:t>ในการปกครอง เจ้าหน้าที่ หรือผู้บริหาร</w:t>
      </w:r>
      <w:r w:rsidRPr="00A65CB8">
        <w:rPr>
          <w:rFonts w:hint="cs"/>
          <w:spacing w:val="-20"/>
          <w:sz w:val="34"/>
          <w:szCs w:val="34"/>
          <w:cs/>
        </w:rPr>
        <w:t xml:space="preserve"> </w:t>
      </w:r>
      <w:r w:rsidRPr="00A65CB8">
        <w:rPr>
          <w:spacing w:val="-20"/>
          <w:sz w:val="34"/>
          <w:szCs w:val="34"/>
          <w:cs/>
        </w:rPr>
        <w:t>ที่กระทำการในฐานะเอกชนหรือส่วน</w:t>
      </w:r>
      <w:r w:rsidRPr="00A65CB8">
        <w:rPr>
          <w:rFonts w:hint="cs"/>
          <w:spacing w:val="-20"/>
          <w:sz w:val="34"/>
          <w:szCs w:val="34"/>
          <w:cs/>
        </w:rPr>
        <w:t>บุคคล</w:t>
      </w:r>
      <w:r w:rsidR="00A65CB8">
        <w:rPr>
          <w:spacing w:val="-20"/>
          <w:sz w:val="34"/>
          <w:szCs w:val="34"/>
        </w:rPr>
        <w:br/>
      </w:r>
      <w:r w:rsidRPr="001C2584">
        <w:rPr>
          <w:sz w:val="34"/>
          <w:szCs w:val="34"/>
          <w:cs/>
        </w:rPr>
        <w:tab/>
      </w:r>
      <w:r w:rsidRPr="00A65CB8">
        <w:rPr>
          <w:rFonts w:hint="cs"/>
          <w:spacing w:val="-20"/>
          <w:sz w:val="34"/>
          <w:szCs w:val="34"/>
          <w:cs/>
        </w:rPr>
        <w:t>(ข)</w:t>
      </w:r>
      <w:r w:rsidRPr="00A65CB8">
        <w:rPr>
          <w:spacing w:val="-20"/>
          <w:sz w:val="34"/>
          <w:szCs w:val="34"/>
          <w:cs/>
        </w:rPr>
        <w:t xml:space="preserve"> หน่วยงานที่อยู่ภายใต้การควบคุม</w:t>
      </w:r>
      <w:r w:rsidRPr="00A65CB8">
        <w:rPr>
          <w:rFonts w:hint="cs"/>
          <w:spacing w:val="-20"/>
          <w:sz w:val="34"/>
          <w:szCs w:val="34"/>
          <w:cs/>
        </w:rPr>
        <w:t xml:space="preserve"> หมายถึง นิติบุคคล</w:t>
      </w:r>
      <w:r w:rsidRPr="00A65CB8">
        <w:rPr>
          <w:spacing w:val="-20"/>
          <w:sz w:val="34"/>
          <w:szCs w:val="34"/>
          <w:cs/>
        </w:rPr>
        <w:t>ที่มี</w:t>
      </w:r>
      <w:r w:rsidRPr="00A65CB8">
        <w:rPr>
          <w:rFonts w:hint="cs"/>
          <w:spacing w:val="-20"/>
          <w:sz w:val="34"/>
          <w:szCs w:val="34"/>
          <w:cs/>
        </w:rPr>
        <w:t>ฐานะเป็นเอกเทศ</w:t>
      </w:r>
      <w:r w:rsidRPr="00A65CB8">
        <w:rPr>
          <w:spacing w:val="-20"/>
          <w:sz w:val="34"/>
          <w:szCs w:val="34"/>
          <w:cs/>
        </w:rPr>
        <w:t xml:space="preserve">จากรัฐ </w:t>
      </w:r>
      <w:r w:rsidR="00A65CB8">
        <w:rPr>
          <w:spacing w:val="-20"/>
          <w:sz w:val="34"/>
          <w:szCs w:val="34"/>
        </w:rPr>
        <w:br/>
      </w:r>
      <w:r w:rsidRPr="001C2584">
        <w:rPr>
          <w:sz w:val="34"/>
          <w:szCs w:val="34"/>
          <w:cs/>
        </w:rPr>
        <w:t>หรือที่มี</w:t>
      </w:r>
      <w:r w:rsidRPr="001C2584">
        <w:rPr>
          <w:rFonts w:hint="cs"/>
          <w:sz w:val="34"/>
          <w:szCs w:val="34"/>
          <w:cs/>
        </w:rPr>
        <w:t>สภาพนิติบุคคลเป็นเอกเทศ</w:t>
      </w:r>
      <w:r w:rsidRPr="001C2584">
        <w:rPr>
          <w:sz w:val="34"/>
          <w:szCs w:val="34"/>
          <w:cs/>
        </w:rPr>
        <w:t xml:space="preserve"> ดัง</w:t>
      </w:r>
      <w:r w:rsidRPr="001C2584">
        <w:rPr>
          <w:rFonts w:hint="cs"/>
          <w:sz w:val="34"/>
          <w:szCs w:val="34"/>
          <w:cs/>
        </w:rPr>
        <w:t>ต่อไป</w:t>
      </w:r>
      <w:r w:rsidRPr="001C2584">
        <w:rPr>
          <w:sz w:val="34"/>
          <w:szCs w:val="34"/>
          <w:cs/>
        </w:rPr>
        <w:t xml:space="preserve">นี้ </w:t>
      </w:r>
    </w:p>
    <w:p w14:paraId="68B6F888" w14:textId="0D26C147" w:rsidR="001C2584" w:rsidRPr="00A65CB8" w:rsidRDefault="001C2584" w:rsidP="00A65CB8">
      <w:pPr>
        <w:tabs>
          <w:tab w:val="left" w:pos="1800"/>
          <w:tab w:val="left" w:pos="2127"/>
          <w:tab w:val="left" w:pos="2520"/>
        </w:tabs>
        <w:ind w:firstLine="1440"/>
        <w:jc w:val="thaiDistribute"/>
        <w:rPr>
          <w:spacing w:val="-20"/>
          <w:sz w:val="34"/>
          <w:szCs w:val="34"/>
        </w:rPr>
      </w:pPr>
      <w:r w:rsidRPr="001C2584">
        <w:rPr>
          <w:sz w:val="34"/>
          <w:szCs w:val="34"/>
          <w:cs/>
        </w:rPr>
        <w:tab/>
      </w:r>
      <w:r w:rsidRPr="001C2584">
        <w:rPr>
          <w:sz w:val="34"/>
          <w:szCs w:val="34"/>
          <w:cs/>
        </w:rPr>
        <w:tab/>
      </w:r>
      <w:r w:rsidRPr="00A65CB8">
        <w:rPr>
          <w:rFonts w:hint="cs"/>
          <w:spacing w:val="-20"/>
          <w:sz w:val="34"/>
          <w:szCs w:val="34"/>
          <w:cs/>
        </w:rPr>
        <w:t>๑</w:t>
      </w:r>
      <w:r w:rsidRPr="00A65CB8">
        <w:rPr>
          <w:spacing w:val="-20"/>
          <w:sz w:val="34"/>
          <w:szCs w:val="34"/>
          <w:cs/>
        </w:rPr>
        <w:t>)</w:t>
      </w:r>
      <w:r w:rsidRPr="00A65CB8">
        <w:rPr>
          <w:spacing w:val="-20"/>
          <w:sz w:val="34"/>
          <w:szCs w:val="34"/>
        </w:rPr>
        <w:t xml:space="preserve"> </w:t>
      </w:r>
      <w:r w:rsidRPr="00A65CB8">
        <w:rPr>
          <w:spacing w:val="-20"/>
          <w:sz w:val="34"/>
          <w:szCs w:val="34"/>
          <w:cs/>
        </w:rPr>
        <w:t>เป็นนิติบุคคลที่หน่วยงานของรัฐบาลแห่งใดแห่งหนึ่งหรือ</w:t>
      </w:r>
      <w:r w:rsidRPr="00A65CB8">
        <w:rPr>
          <w:rFonts w:hint="cs"/>
          <w:spacing w:val="-20"/>
          <w:sz w:val="34"/>
          <w:szCs w:val="34"/>
          <w:cs/>
        </w:rPr>
        <w:t>หลายแห่ง</w:t>
      </w:r>
      <w:r w:rsidRPr="00A65CB8">
        <w:rPr>
          <w:spacing w:val="-20"/>
          <w:sz w:val="34"/>
          <w:szCs w:val="34"/>
          <w:cs/>
        </w:rPr>
        <w:t>เป็นเจ้าของ</w:t>
      </w:r>
      <w:r w:rsidR="00A65CB8">
        <w:rPr>
          <w:spacing w:val="-20"/>
          <w:sz w:val="34"/>
          <w:szCs w:val="34"/>
          <w:cs/>
        </w:rPr>
        <w:br/>
      </w:r>
      <w:r w:rsidRPr="00A65CB8">
        <w:rPr>
          <w:spacing w:val="-20"/>
          <w:sz w:val="34"/>
          <w:szCs w:val="34"/>
          <w:cs/>
        </w:rPr>
        <w:t>ทั้งหมดและมีอำนาจควบคุม</w:t>
      </w:r>
      <w:r w:rsidRPr="00A65CB8">
        <w:rPr>
          <w:rFonts w:hint="cs"/>
          <w:spacing w:val="-20"/>
          <w:sz w:val="34"/>
          <w:szCs w:val="34"/>
          <w:cs/>
        </w:rPr>
        <w:t xml:space="preserve"> ไม่ว่าจะ</w:t>
      </w:r>
      <w:r w:rsidRPr="00A65CB8">
        <w:rPr>
          <w:spacing w:val="-20"/>
          <w:sz w:val="34"/>
          <w:szCs w:val="34"/>
          <w:cs/>
        </w:rPr>
        <w:t>โดยตรงหรือผ่านหน่วยงานที่</w:t>
      </w:r>
      <w:r w:rsidRPr="00A65CB8">
        <w:rPr>
          <w:rFonts w:hint="cs"/>
          <w:spacing w:val="-20"/>
          <w:sz w:val="34"/>
          <w:szCs w:val="34"/>
          <w:cs/>
        </w:rPr>
        <w:t>อยู่ภายใต้การควบคุมแห่งใดแห่งหนึ่ง</w:t>
      </w:r>
      <w:r w:rsidR="00A65CB8">
        <w:rPr>
          <w:spacing w:val="-20"/>
          <w:sz w:val="34"/>
          <w:szCs w:val="34"/>
          <w:cs/>
        </w:rPr>
        <w:br/>
      </w:r>
      <w:r w:rsidRPr="00A65CB8">
        <w:rPr>
          <w:rFonts w:hint="cs"/>
          <w:spacing w:val="-20"/>
          <w:sz w:val="34"/>
          <w:szCs w:val="34"/>
          <w:cs/>
        </w:rPr>
        <w:t>หรือหลายแห่ง</w:t>
      </w:r>
    </w:p>
    <w:p w14:paraId="3A82FFDC" w14:textId="1635FFF3" w:rsidR="001C2584" w:rsidRPr="001C2584" w:rsidRDefault="001C2584" w:rsidP="00A65CB8">
      <w:pPr>
        <w:tabs>
          <w:tab w:val="left" w:pos="1800"/>
          <w:tab w:val="left" w:pos="2127"/>
          <w:tab w:val="left" w:pos="2520"/>
        </w:tabs>
        <w:ind w:firstLine="1440"/>
        <w:jc w:val="thaiDistribute"/>
        <w:rPr>
          <w:sz w:val="34"/>
          <w:szCs w:val="34"/>
        </w:rPr>
      </w:pPr>
      <w:r w:rsidRPr="001C2584">
        <w:rPr>
          <w:sz w:val="34"/>
          <w:szCs w:val="34"/>
          <w:cs/>
        </w:rPr>
        <w:tab/>
      </w:r>
      <w:r w:rsidRPr="00A65CB8">
        <w:rPr>
          <w:spacing w:val="-20"/>
          <w:sz w:val="34"/>
          <w:szCs w:val="34"/>
          <w:cs/>
        </w:rPr>
        <w:tab/>
      </w:r>
      <w:r w:rsidRPr="00A65CB8">
        <w:rPr>
          <w:rFonts w:hint="cs"/>
          <w:spacing w:val="-20"/>
          <w:sz w:val="34"/>
          <w:szCs w:val="34"/>
          <w:cs/>
        </w:rPr>
        <w:t>๒)</w:t>
      </w:r>
      <w:r w:rsidRPr="00A65CB8">
        <w:rPr>
          <w:spacing w:val="-20"/>
          <w:sz w:val="34"/>
          <w:szCs w:val="34"/>
          <w:cs/>
        </w:rPr>
        <w:t xml:space="preserve"> รายได้สุทธิ</w:t>
      </w:r>
      <w:r w:rsidRPr="00A65CB8">
        <w:rPr>
          <w:rFonts w:hint="cs"/>
          <w:spacing w:val="-20"/>
          <w:sz w:val="34"/>
          <w:szCs w:val="34"/>
          <w:cs/>
        </w:rPr>
        <w:t>ของนิติบุคคลนั้น</w:t>
      </w:r>
      <w:r w:rsidRPr="00A65CB8">
        <w:rPr>
          <w:spacing w:val="-20"/>
          <w:sz w:val="34"/>
          <w:szCs w:val="34"/>
          <w:cs/>
        </w:rPr>
        <w:t>จะ</w:t>
      </w:r>
      <w:r w:rsidRPr="00A65CB8">
        <w:rPr>
          <w:rFonts w:hint="cs"/>
          <w:spacing w:val="-20"/>
          <w:sz w:val="34"/>
          <w:szCs w:val="34"/>
          <w:cs/>
        </w:rPr>
        <w:t>ต้อง</w:t>
      </w:r>
      <w:r w:rsidRPr="00A65CB8">
        <w:rPr>
          <w:spacing w:val="-20"/>
          <w:sz w:val="34"/>
          <w:szCs w:val="34"/>
          <w:cs/>
        </w:rPr>
        <w:t>จ่ายเข้าบัญชีของ</w:t>
      </w:r>
      <w:r w:rsidRPr="00A65CB8">
        <w:rPr>
          <w:rFonts w:hint="cs"/>
          <w:spacing w:val="-20"/>
          <w:sz w:val="34"/>
          <w:szCs w:val="34"/>
          <w:cs/>
        </w:rPr>
        <w:t>นิติบุคคล</w:t>
      </w:r>
      <w:r w:rsidRPr="00A65CB8">
        <w:rPr>
          <w:spacing w:val="-20"/>
          <w:sz w:val="34"/>
          <w:szCs w:val="34"/>
          <w:cs/>
        </w:rPr>
        <w:t>หรือ</w:t>
      </w:r>
      <w:r w:rsidRPr="00A65CB8">
        <w:rPr>
          <w:rFonts w:hint="cs"/>
          <w:spacing w:val="-20"/>
          <w:sz w:val="34"/>
          <w:szCs w:val="34"/>
          <w:cs/>
        </w:rPr>
        <w:t>เข้า</w:t>
      </w:r>
      <w:r w:rsidRPr="00A65CB8">
        <w:rPr>
          <w:spacing w:val="-20"/>
          <w:sz w:val="34"/>
          <w:szCs w:val="34"/>
          <w:cs/>
        </w:rPr>
        <w:t>บัญชี</w:t>
      </w:r>
      <w:r w:rsidRPr="00A65CB8">
        <w:rPr>
          <w:rFonts w:hint="cs"/>
          <w:spacing w:val="-20"/>
          <w:sz w:val="34"/>
          <w:szCs w:val="34"/>
          <w:cs/>
        </w:rPr>
        <w:t>อื่น</w:t>
      </w:r>
      <w:r w:rsidR="00A65CB8">
        <w:rPr>
          <w:spacing w:val="-20"/>
          <w:sz w:val="34"/>
          <w:szCs w:val="34"/>
          <w:cs/>
        </w:rPr>
        <w:br/>
      </w:r>
      <w:r w:rsidRPr="00A65CB8">
        <w:rPr>
          <w:spacing w:val="-20"/>
          <w:sz w:val="34"/>
          <w:szCs w:val="34"/>
          <w:cs/>
        </w:rPr>
        <w:t>ของหน่วย</w:t>
      </w:r>
      <w:r w:rsidRPr="00A65CB8">
        <w:rPr>
          <w:rFonts w:hint="cs"/>
          <w:spacing w:val="-20"/>
          <w:sz w:val="34"/>
          <w:szCs w:val="34"/>
          <w:cs/>
        </w:rPr>
        <w:t>งาน</w:t>
      </w:r>
      <w:r w:rsidRPr="00A65CB8">
        <w:rPr>
          <w:spacing w:val="-20"/>
          <w:sz w:val="34"/>
          <w:szCs w:val="34"/>
          <w:cs/>
        </w:rPr>
        <w:t>ของรัฐบาลแห่งใดแห่งหนึ่งหรือ</w:t>
      </w:r>
      <w:r w:rsidRPr="00A65CB8">
        <w:rPr>
          <w:rFonts w:hint="cs"/>
          <w:spacing w:val="-20"/>
          <w:sz w:val="34"/>
          <w:szCs w:val="34"/>
          <w:cs/>
        </w:rPr>
        <w:t xml:space="preserve">หลายแห่ง </w:t>
      </w:r>
      <w:r w:rsidRPr="00A65CB8">
        <w:rPr>
          <w:spacing w:val="-20"/>
          <w:sz w:val="34"/>
          <w:szCs w:val="34"/>
          <w:cs/>
        </w:rPr>
        <w:t>โดยไม่มี</w:t>
      </w:r>
      <w:r w:rsidRPr="00A65CB8">
        <w:rPr>
          <w:rFonts w:hint="cs"/>
          <w:spacing w:val="-20"/>
          <w:sz w:val="34"/>
          <w:szCs w:val="34"/>
          <w:cs/>
        </w:rPr>
        <w:t>เงินส่วนใดของรายได้ตก</w:t>
      </w:r>
      <w:r w:rsidRPr="00A65CB8">
        <w:rPr>
          <w:spacing w:val="-20"/>
          <w:sz w:val="34"/>
          <w:szCs w:val="34"/>
          <w:cs/>
        </w:rPr>
        <w:t>แก่บุคคลเอกชน</w:t>
      </w:r>
      <w:r w:rsidR="00A65CB8">
        <w:rPr>
          <w:spacing w:val="-20"/>
          <w:sz w:val="34"/>
          <w:szCs w:val="34"/>
          <w:cs/>
        </w:rPr>
        <w:br/>
      </w:r>
      <w:r w:rsidRPr="001C2584">
        <w:rPr>
          <w:sz w:val="34"/>
          <w:szCs w:val="34"/>
          <w:cs/>
        </w:rPr>
        <w:tab/>
      </w:r>
      <w:r w:rsidRPr="001C2584">
        <w:rPr>
          <w:sz w:val="34"/>
          <w:szCs w:val="34"/>
          <w:cs/>
        </w:rPr>
        <w:tab/>
      </w:r>
      <w:r w:rsidRPr="00A65CB8">
        <w:rPr>
          <w:rFonts w:hint="cs"/>
          <w:spacing w:val="-20"/>
          <w:sz w:val="34"/>
          <w:szCs w:val="34"/>
          <w:cs/>
        </w:rPr>
        <w:t>๓</w:t>
      </w:r>
      <w:r w:rsidRPr="00A65CB8">
        <w:rPr>
          <w:spacing w:val="-20"/>
          <w:sz w:val="34"/>
          <w:szCs w:val="34"/>
          <w:cs/>
        </w:rPr>
        <w:t>) สินทรัพย์</w:t>
      </w:r>
      <w:r w:rsidRPr="00A65CB8">
        <w:rPr>
          <w:rFonts w:hint="cs"/>
          <w:spacing w:val="-20"/>
          <w:sz w:val="34"/>
          <w:szCs w:val="34"/>
          <w:cs/>
        </w:rPr>
        <w:t>ของนิติบุคคลนั้น</w:t>
      </w:r>
      <w:r w:rsidRPr="00A65CB8">
        <w:rPr>
          <w:spacing w:val="-20"/>
          <w:sz w:val="34"/>
          <w:szCs w:val="34"/>
          <w:cs/>
        </w:rPr>
        <w:t>จะ</w:t>
      </w:r>
      <w:r w:rsidRPr="00A65CB8">
        <w:rPr>
          <w:rFonts w:hint="cs"/>
          <w:spacing w:val="-20"/>
          <w:sz w:val="34"/>
          <w:szCs w:val="34"/>
          <w:cs/>
        </w:rPr>
        <w:t>ต้อง</w:t>
      </w:r>
      <w:r w:rsidRPr="00A65CB8">
        <w:rPr>
          <w:spacing w:val="-20"/>
          <w:sz w:val="34"/>
          <w:szCs w:val="34"/>
          <w:cs/>
        </w:rPr>
        <w:t>ตกเป็นของ</w:t>
      </w:r>
      <w:r w:rsidRPr="00A65CB8">
        <w:rPr>
          <w:rFonts w:hint="cs"/>
          <w:spacing w:val="-20"/>
          <w:sz w:val="34"/>
          <w:szCs w:val="34"/>
          <w:cs/>
        </w:rPr>
        <w:t>หน่วยงานของรัฐบาล</w:t>
      </w:r>
      <w:r w:rsidRPr="00A65CB8">
        <w:rPr>
          <w:spacing w:val="-20"/>
          <w:sz w:val="34"/>
          <w:szCs w:val="34"/>
          <w:cs/>
        </w:rPr>
        <w:t>แห่งใดแห่งหนึ่ง</w:t>
      </w:r>
      <w:r w:rsidR="00A65CB8">
        <w:rPr>
          <w:spacing w:val="-20"/>
          <w:sz w:val="34"/>
          <w:szCs w:val="34"/>
          <w:cs/>
        </w:rPr>
        <w:br/>
      </w:r>
      <w:r w:rsidRPr="001C2584">
        <w:rPr>
          <w:sz w:val="34"/>
          <w:szCs w:val="34"/>
          <w:cs/>
        </w:rPr>
        <w:t>หรือ</w:t>
      </w:r>
      <w:r w:rsidRPr="001C2584">
        <w:rPr>
          <w:rFonts w:hint="cs"/>
          <w:sz w:val="34"/>
          <w:szCs w:val="34"/>
          <w:cs/>
        </w:rPr>
        <w:t>หลายแห่ง</w:t>
      </w:r>
      <w:r w:rsidRPr="001C2584">
        <w:rPr>
          <w:sz w:val="34"/>
          <w:szCs w:val="34"/>
          <w:cs/>
        </w:rPr>
        <w:t>เมื่อมีการยุบเลิก</w:t>
      </w:r>
    </w:p>
    <w:p w14:paraId="4E9E7223" w14:textId="3D531B63" w:rsidR="001C2584" w:rsidRPr="003D2D7B" w:rsidRDefault="001C2584" w:rsidP="001C2584">
      <w:pPr>
        <w:tabs>
          <w:tab w:val="left" w:pos="1843"/>
          <w:tab w:val="left" w:pos="2127"/>
          <w:tab w:val="left" w:pos="2520"/>
        </w:tabs>
        <w:jc w:val="thaiDistribute"/>
        <w:rPr>
          <w:sz w:val="34"/>
          <w:szCs w:val="34"/>
        </w:rPr>
      </w:pPr>
      <w:r w:rsidRPr="00A65CB8">
        <w:rPr>
          <w:rFonts w:hint="cs"/>
          <w:spacing w:val="-20"/>
          <w:sz w:val="34"/>
          <w:szCs w:val="34"/>
          <w:cs/>
        </w:rPr>
        <w:t>ทั้งนี้ มิให้ถือว่ารายได้ตกแก่บุคคลเอกชน หากบุคคลนั้นเป็นผู้</w:t>
      </w:r>
      <w:r w:rsidRPr="00A65CB8">
        <w:rPr>
          <w:spacing w:val="-20"/>
          <w:sz w:val="34"/>
          <w:szCs w:val="34"/>
          <w:cs/>
        </w:rPr>
        <w:t>ได้รับผลประโยชน์</w:t>
      </w:r>
      <w:r w:rsidRPr="00A65CB8">
        <w:rPr>
          <w:rFonts w:hint="cs"/>
          <w:spacing w:val="-20"/>
          <w:sz w:val="34"/>
          <w:szCs w:val="34"/>
          <w:cs/>
        </w:rPr>
        <w:t>ตามความประสงค์ของ</w:t>
      </w:r>
      <w:r w:rsidR="00A65CB8">
        <w:rPr>
          <w:spacing w:val="-20"/>
          <w:sz w:val="34"/>
          <w:szCs w:val="34"/>
          <w:cs/>
        </w:rPr>
        <w:br/>
      </w:r>
      <w:r w:rsidRPr="00A65CB8">
        <w:rPr>
          <w:spacing w:val="-20"/>
          <w:sz w:val="34"/>
          <w:szCs w:val="34"/>
          <w:cs/>
        </w:rPr>
        <w:t>โครงการของรัฐ และการดำเนินโครงการดังกล่าว</w:t>
      </w:r>
      <w:r w:rsidRPr="00A65CB8">
        <w:rPr>
          <w:rFonts w:hint="cs"/>
          <w:spacing w:val="-20"/>
          <w:sz w:val="34"/>
          <w:szCs w:val="34"/>
          <w:cs/>
        </w:rPr>
        <w:t xml:space="preserve">เป็นไปเพื่อประโยชน์ของประชาชนโดยรวม </w:t>
      </w:r>
      <w:r w:rsidR="00A65CB8">
        <w:rPr>
          <w:rFonts w:hint="cs"/>
          <w:spacing w:val="-20"/>
          <w:sz w:val="34"/>
          <w:szCs w:val="34"/>
          <w:cs/>
        </w:rPr>
        <w:t xml:space="preserve"> </w:t>
      </w:r>
      <w:r w:rsidRPr="00A65CB8">
        <w:rPr>
          <w:rFonts w:hint="cs"/>
          <w:spacing w:val="-20"/>
          <w:sz w:val="34"/>
          <w:szCs w:val="34"/>
          <w:cs/>
        </w:rPr>
        <w:t>ในเรื่องเกี่ยวกับ</w:t>
      </w:r>
      <w:r w:rsidR="00A65CB8">
        <w:rPr>
          <w:spacing w:val="-20"/>
          <w:sz w:val="34"/>
          <w:szCs w:val="34"/>
          <w:cs/>
        </w:rPr>
        <w:br/>
      </w:r>
      <w:r w:rsidRPr="00A65CB8">
        <w:rPr>
          <w:spacing w:val="-20"/>
          <w:sz w:val="34"/>
          <w:szCs w:val="34"/>
          <w:cs/>
        </w:rPr>
        <w:t>สวัสดิการทั่วไปหรือการบริหาร</w:t>
      </w:r>
      <w:r w:rsidRPr="00A65CB8">
        <w:rPr>
          <w:rFonts w:hint="cs"/>
          <w:spacing w:val="-20"/>
          <w:sz w:val="34"/>
          <w:szCs w:val="34"/>
          <w:cs/>
        </w:rPr>
        <w:t>งานบางประการ</w:t>
      </w:r>
      <w:r w:rsidRPr="00A65CB8">
        <w:rPr>
          <w:spacing w:val="-20"/>
          <w:sz w:val="34"/>
          <w:szCs w:val="34"/>
          <w:cs/>
        </w:rPr>
        <w:t xml:space="preserve">ของรัฐบาล </w:t>
      </w:r>
      <w:r w:rsidRPr="00A65CB8">
        <w:rPr>
          <w:rFonts w:hint="cs"/>
          <w:spacing w:val="-20"/>
          <w:sz w:val="34"/>
          <w:szCs w:val="34"/>
          <w:cs/>
        </w:rPr>
        <w:t>แต่หาก</w:t>
      </w:r>
      <w:r w:rsidRPr="00A65CB8">
        <w:rPr>
          <w:spacing w:val="-20"/>
          <w:sz w:val="34"/>
          <w:szCs w:val="34"/>
          <w:cs/>
        </w:rPr>
        <w:t>รายได้นั้นมาจากการใช้หน่วย</w:t>
      </w:r>
      <w:r w:rsidRPr="00A65CB8">
        <w:rPr>
          <w:rFonts w:hint="cs"/>
          <w:spacing w:val="-20"/>
          <w:sz w:val="34"/>
          <w:szCs w:val="34"/>
          <w:cs/>
        </w:rPr>
        <w:t>งาน</w:t>
      </w:r>
      <w:r w:rsidRPr="00A65CB8">
        <w:rPr>
          <w:spacing w:val="-20"/>
          <w:sz w:val="34"/>
          <w:szCs w:val="34"/>
          <w:cs/>
        </w:rPr>
        <w:t>ของรัฐ</w:t>
      </w:r>
      <w:r w:rsidR="00A65CB8">
        <w:rPr>
          <w:spacing w:val="-20"/>
          <w:sz w:val="34"/>
          <w:szCs w:val="34"/>
          <w:cs/>
        </w:rPr>
        <w:br/>
      </w:r>
      <w:r w:rsidRPr="00A65CB8">
        <w:rPr>
          <w:spacing w:val="-20"/>
          <w:sz w:val="34"/>
          <w:szCs w:val="34"/>
          <w:cs/>
        </w:rPr>
        <w:t xml:space="preserve">ดำเนินการในเชิงพาณิชย์ เช่น การประกอบธุรกิจธนาคารพาณิชย์ที่ให้บริการทางการเงินแก่บุคคลเอกชน </w:t>
      </w:r>
      <w:r w:rsidR="00A65CB8">
        <w:rPr>
          <w:spacing w:val="-20"/>
          <w:sz w:val="34"/>
          <w:szCs w:val="34"/>
          <w:cs/>
        </w:rPr>
        <w:br/>
      </w:r>
      <w:r w:rsidRPr="003D2D7B">
        <w:rPr>
          <w:spacing w:val="-6"/>
          <w:sz w:val="34"/>
          <w:szCs w:val="34"/>
          <w:cs/>
        </w:rPr>
        <w:t>ให้ถือว่า</w:t>
      </w:r>
      <w:r w:rsidRPr="003D2D7B">
        <w:rPr>
          <w:sz w:val="34"/>
          <w:szCs w:val="34"/>
          <w:cs/>
        </w:rPr>
        <w:t>รายได้ดังกล่าวได้ตกแก่บุคคลเอกชนด้วย</w:t>
      </w:r>
    </w:p>
    <w:p w14:paraId="5A7F581E" w14:textId="78109403" w:rsidR="00CD7260" w:rsidRPr="003D2D7B" w:rsidRDefault="001C2584" w:rsidP="00A65CB8">
      <w:pPr>
        <w:tabs>
          <w:tab w:val="left" w:pos="1843"/>
          <w:tab w:val="left" w:pos="2127"/>
          <w:tab w:val="left" w:pos="2250"/>
        </w:tabs>
        <w:ind w:firstLine="1440"/>
        <w:jc w:val="thaiDistribute"/>
        <w:rPr>
          <w:rFonts w:hint="cs"/>
          <w:sz w:val="34"/>
          <w:szCs w:val="34"/>
          <w:cs/>
        </w:rPr>
      </w:pPr>
      <w:r w:rsidRPr="00A65CB8">
        <w:rPr>
          <w:spacing w:val="-20"/>
          <w:sz w:val="34"/>
          <w:szCs w:val="34"/>
          <w:cs/>
        </w:rPr>
        <w:t>(๒) เป็นองค์การระหว่างประเทศ ซึ่งหมายความว่า องค์การระหว่างประเทศ หรือองค์กร</w:t>
      </w:r>
      <w:r w:rsidR="00A65CB8">
        <w:rPr>
          <w:spacing w:val="-20"/>
          <w:sz w:val="34"/>
          <w:szCs w:val="34"/>
          <w:cs/>
        </w:rPr>
        <w:br/>
      </w:r>
      <w:r w:rsidRPr="00A65CB8">
        <w:rPr>
          <w:spacing w:val="-20"/>
          <w:sz w:val="34"/>
          <w:szCs w:val="34"/>
          <w:cs/>
        </w:rPr>
        <w:t>หรือหน่วยงานที่องค์การระหว่างประเทศเป็นเจ้าของทั้งหมด และหมายความรวมถึงองค์การระหว่างประเทศ</w:t>
      </w:r>
      <w:r w:rsidR="00A65CB8">
        <w:rPr>
          <w:spacing w:val="-20"/>
          <w:sz w:val="34"/>
          <w:szCs w:val="34"/>
          <w:cs/>
        </w:rPr>
        <w:br/>
      </w:r>
      <w:r w:rsidRPr="00A65CB8">
        <w:rPr>
          <w:spacing w:val="-20"/>
          <w:sz w:val="34"/>
          <w:szCs w:val="34"/>
          <w:cs/>
        </w:rPr>
        <w:t>ระดับรัฐบาล หรือองค์การเหนือชาติ ซึ่งประกอบด้วยรัฐบาลเป็นหลัก และมีความตกลงว่าด้วยสำนักงานใหญ่</w:t>
      </w:r>
      <w:r w:rsidR="00A65CB8">
        <w:rPr>
          <w:spacing w:val="-20"/>
          <w:sz w:val="34"/>
          <w:szCs w:val="34"/>
          <w:cs/>
        </w:rPr>
        <w:br/>
      </w:r>
      <w:r w:rsidRPr="00A65CB8">
        <w:rPr>
          <w:spacing w:val="-20"/>
          <w:sz w:val="34"/>
          <w:szCs w:val="34"/>
          <w:cs/>
        </w:rPr>
        <w:t>หรือความตกลงที่มีสาระสำคัญใช้บังคับกับดินแดน และรายได้ขององค์การดังกล่าวไม่ตกแก่บุคคลเอกชน</w:t>
      </w:r>
      <w:r w:rsidRPr="00A65CB8">
        <w:rPr>
          <w:spacing w:val="-20"/>
          <w:sz w:val="34"/>
          <w:szCs w:val="34"/>
        </w:rPr>
        <w:t xml:space="preserve"> </w:t>
      </w:r>
    </w:p>
    <w:p w14:paraId="654EB6CE" w14:textId="2DC2DEE8" w:rsidR="001C2584" w:rsidRPr="003D2D7B" w:rsidRDefault="001C2584" w:rsidP="00A65CB8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A65CB8">
        <w:rPr>
          <w:spacing w:val="-20"/>
          <w:sz w:val="34"/>
          <w:szCs w:val="34"/>
          <w:cs/>
        </w:rPr>
        <w:t>(๓) เป็นธนาคารกลาง ซึ่งหมายความว่า หน่วยงานที่ถูกกำหนดโดยผลของกฎหมายหรือ</w:t>
      </w:r>
      <w:r w:rsidR="00A65CB8">
        <w:rPr>
          <w:spacing w:val="-20"/>
          <w:sz w:val="34"/>
          <w:szCs w:val="34"/>
          <w:cs/>
        </w:rPr>
        <w:br/>
      </w:r>
      <w:r w:rsidRPr="00A65CB8">
        <w:rPr>
          <w:spacing w:val="-20"/>
          <w:sz w:val="34"/>
          <w:szCs w:val="34"/>
          <w:cs/>
        </w:rPr>
        <w:t>การอนุมัติของรัฐบาลให้เป็นผู้มีอำนาจในการออกตราสารเพื่อใช้หมุนเวียนเป็นเงินตรา นอกจากรัฐบาล</w:t>
      </w:r>
      <w:r w:rsidR="00A65CB8">
        <w:rPr>
          <w:spacing w:val="-20"/>
          <w:sz w:val="34"/>
          <w:szCs w:val="34"/>
          <w:cs/>
        </w:rPr>
        <w:br/>
      </w:r>
      <w:r w:rsidRPr="003D2D7B">
        <w:rPr>
          <w:spacing w:val="-4"/>
          <w:sz w:val="34"/>
          <w:szCs w:val="34"/>
          <w:cs/>
        </w:rPr>
        <w:t>ของดินแดนนั้น  ทั้งนี้ ธนาคารกลางอาจรวมถึงหน่วยงานที่เป็นเอกเทศจากรัฐบาลของดินแดนนั้น</w:t>
      </w:r>
      <w:r w:rsidR="00A65CB8">
        <w:rPr>
          <w:sz w:val="34"/>
          <w:szCs w:val="34"/>
          <w:cs/>
        </w:rPr>
        <w:br/>
      </w:r>
      <w:r w:rsidRPr="003D2D7B">
        <w:rPr>
          <w:sz w:val="34"/>
          <w:szCs w:val="34"/>
          <w:cs/>
        </w:rPr>
        <w:t>ไม่ว่าหน่วยงานนั้นรัฐบาลจะเป็นเจ้าของทั้งหมดหรือแต่เพียงบางส่วน</w:t>
      </w:r>
    </w:p>
    <w:p w14:paraId="2AE6D5D1" w14:textId="46171211" w:rsidR="001C2584" w:rsidRPr="00A65CB8" w:rsidRDefault="00A65CB8" w:rsidP="00A65CB8">
      <w:pPr>
        <w:tabs>
          <w:tab w:val="left" w:pos="1418"/>
        </w:tabs>
        <w:jc w:val="thaiDistribute"/>
        <w:rPr>
          <w:spacing w:val="-20"/>
          <w:sz w:val="34"/>
          <w:szCs w:val="34"/>
        </w:rPr>
      </w:pPr>
      <w:r>
        <w:rPr>
          <w:sz w:val="34"/>
          <w:szCs w:val="34"/>
          <w:cs/>
        </w:rPr>
        <w:tab/>
      </w:r>
      <w:r w:rsidR="001C2584" w:rsidRPr="00A65CB8">
        <w:rPr>
          <w:spacing w:val="-20"/>
          <w:sz w:val="34"/>
          <w:szCs w:val="34"/>
          <w:cs/>
        </w:rPr>
        <w:t>(๔) เป็นนิติบุคคลที่มีการให้บริการหรือทำธุรกรรมในลักษณะเช่นเดียวกับหน่วยงานทางการเงิน</w:t>
      </w:r>
    </w:p>
    <w:p w14:paraId="1A0471E9" w14:textId="27EE312A" w:rsidR="001F798C" w:rsidRDefault="001F798C" w:rsidP="0019119C">
      <w:pPr>
        <w:jc w:val="center"/>
        <w:rPr>
          <w:sz w:val="34"/>
          <w:szCs w:val="34"/>
        </w:rPr>
      </w:pPr>
    </w:p>
    <w:p w14:paraId="0A0A2E02" w14:textId="05AD8CA8" w:rsidR="00A65CB8" w:rsidRDefault="00A65CB8" w:rsidP="0019119C">
      <w:pPr>
        <w:jc w:val="center"/>
        <w:rPr>
          <w:sz w:val="34"/>
          <w:szCs w:val="34"/>
        </w:rPr>
      </w:pPr>
    </w:p>
    <w:p w14:paraId="6DF9AA5F" w14:textId="77777777" w:rsidR="00A65CB8" w:rsidRDefault="00A65CB8" w:rsidP="0019119C">
      <w:pPr>
        <w:jc w:val="center"/>
        <w:rPr>
          <w:sz w:val="34"/>
          <w:szCs w:val="34"/>
        </w:rPr>
      </w:pPr>
    </w:p>
    <w:p w14:paraId="12BF31B7" w14:textId="1E09F833" w:rsidR="00A65CB8" w:rsidRDefault="00A65CB8" w:rsidP="0019119C">
      <w:pPr>
        <w:jc w:val="center"/>
        <w:rPr>
          <w:sz w:val="34"/>
          <w:szCs w:val="34"/>
        </w:rPr>
      </w:pPr>
      <w:r>
        <w:rPr>
          <w:rFonts w:hint="cs"/>
          <w:sz w:val="34"/>
          <w:szCs w:val="34"/>
          <w:cs/>
        </w:rPr>
        <w:t xml:space="preserve">                                                                                                    </w:t>
      </w:r>
      <w:r w:rsidRPr="00A65CB8">
        <w:rPr>
          <w:sz w:val="34"/>
          <w:szCs w:val="34"/>
          <w:cs/>
        </w:rPr>
        <w:t>/ หมวด ๔ ...</w:t>
      </w:r>
    </w:p>
    <w:p w14:paraId="7F836F66" w14:textId="7055A911" w:rsidR="00A65CB8" w:rsidRDefault="00A65CB8" w:rsidP="0019119C">
      <w:pPr>
        <w:jc w:val="center"/>
        <w:rPr>
          <w:sz w:val="34"/>
          <w:szCs w:val="34"/>
        </w:rPr>
      </w:pPr>
    </w:p>
    <w:p w14:paraId="2143EBB0" w14:textId="45B571D0" w:rsidR="00A65CB8" w:rsidRDefault="00A65CB8" w:rsidP="0019119C">
      <w:pPr>
        <w:jc w:val="center"/>
        <w:rPr>
          <w:sz w:val="34"/>
          <w:szCs w:val="34"/>
        </w:rPr>
      </w:pPr>
    </w:p>
    <w:p w14:paraId="1056FA77" w14:textId="726E73D7" w:rsidR="001F798C" w:rsidRPr="003D2D7B" w:rsidRDefault="001F798C" w:rsidP="0019119C">
      <w:pPr>
        <w:jc w:val="center"/>
        <w:rPr>
          <w:sz w:val="34"/>
          <w:szCs w:val="34"/>
        </w:rPr>
      </w:pPr>
      <w:r w:rsidRPr="003D2D7B">
        <w:rPr>
          <w:sz w:val="34"/>
          <w:szCs w:val="34"/>
          <w:cs/>
        </w:rPr>
        <w:lastRenderedPageBreak/>
        <w:t>หมวด ๔</w:t>
      </w:r>
    </w:p>
    <w:p w14:paraId="6797EBBE" w14:textId="63EF4F3D" w:rsidR="00726934" w:rsidRPr="003D2D7B" w:rsidRDefault="000D1F32" w:rsidP="0019119C">
      <w:pPr>
        <w:jc w:val="center"/>
        <w:rPr>
          <w:sz w:val="34"/>
          <w:szCs w:val="34"/>
        </w:rPr>
      </w:pPr>
      <w:r w:rsidRPr="003D2D7B">
        <w:rPr>
          <w:sz w:val="34"/>
          <w:szCs w:val="34"/>
          <w:cs/>
        </w:rPr>
        <w:t>ผู้มีอำนาจควบคุม</w:t>
      </w:r>
    </w:p>
    <w:p w14:paraId="0FD0CCA8" w14:textId="77777777" w:rsidR="00872939" w:rsidRPr="003D2D7B" w:rsidRDefault="00872939" w:rsidP="00872939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3D2D7B">
        <w:rPr>
          <w:sz w:val="34"/>
          <w:szCs w:val="34"/>
        </w:rPr>
        <w:t>_________________</w:t>
      </w:r>
    </w:p>
    <w:p w14:paraId="7387DA81" w14:textId="3309B684" w:rsidR="00726934" w:rsidRPr="00A65CB8" w:rsidRDefault="00726934" w:rsidP="00726934">
      <w:pPr>
        <w:pStyle w:val="NoSpacing"/>
        <w:tabs>
          <w:tab w:val="left" w:pos="1800"/>
          <w:tab w:val="left" w:pos="2250"/>
          <w:tab w:val="left" w:pos="2430"/>
        </w:tabs>
        <w:ind w:firstLine="1440"/>
        <w:jc w:val="center"/>
        <w:rPr>
          <w:rFonts w:ascii="TH SarabunPSK" w:hAnsi="TH SarabunPSK" w:cs="TH SarabunPSK"/>
          <w:spacing w:val="-20"/>
          <w:sz w:val="34"/>
          <w:szCs w:val="34"/>
          <w:cs/>
        </w:rPr>
      </w:pPr>
    </w:p>
    <w:p w14:paraId="3558B9C0" w14:textId="7C11F196" w:rsidR="00E217F6" w:rsidRPr="003D2D7B" w:rsidRDefault="00E217F6" w:rsidP="00A65CB8">
      <w:pPr>
        <w:tabs>
          <w:tab w:val="left" w:pos="1418"/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A65CB8">
        <w:rPr>
          <w:spacing w:val="-30"/>
          <w:sz w:val="34"/>
          <w:szCs w:val="34"/>
          <w:cs/>
        </w:rPr>
        <w:t>ข้อ ๑๔  ผู้มีอำนาจควบคุมเหนือลูกค้า</w:t>
      </w:r>
      <w:r w:rsidRPr="00A65CB8">
        <w:rPr>
          <w:spacing w:val="-30"/>
          <w:sz w:val="34"/>
          <w:szCs w:val="34"/>
        </w:rPr>
        <w:t xml:space="preserve"> </w:t>
      </w:r>
      <w:r w:rsidRPr="00A65CB8">
        <w:rPr>
          <w:spacing w:val="-30"/>
          <w:sz w:val="34"/>
          <w:szCs w:val="34"/>
          <w:cs/>
        </w:rPr>
        <w:t xml:space="preserve">ให้หมายถึงบุคคลธรรมดาที่มีอำนาจควบคุมเหนือนิติบุคคล </w:t>
      </w:r>
      <w:r w:rsidR="00A65CB8">
        <w:rPr>
          <w:spacing w:val="-30"/>
          <w:sz w:val="34"/>
          <w:szCs w:val="34"/>
        </w:rPr>
        <w:br/>
      </w:r>
      <w:r w:rsidR="00A65CB8">
        <w:rPr>
          <w:spacing w:val="-30"/>
          <w:sz w:val="34"/>
          <w:szCs w:val="34"/>
        </w:rPr>
        <w:tab/>
      </w:r>
      <w:r w:rsidRPr="00A65CB8">
        <w:rPr>
          <w:spacing w:val="-20"/>
          <w:sz w:val="34"/>
          <w:szCs w:val="34"/>
          <w:cs/>
        </w:rPr>
        <w:t>ในกรณีของ</w:t>
      </w:r>
      <w:proofErr w:type="spellStart"/>
      <w:r w:rsidRPr="00A65CB8">
        <w:rPr>
          <w:spacing w:val="-20"/>
          <w:sz w:val="34"/>
          <w:szCs w:val="34"/>
          <w:cs/>
        </w:rPr>
        <w:t>ทรั</w:t>
      </w:r>
      <w:proofErr w:type="spellEnd"/>
      <w:r w:rsidRPr="00A65CB8">
        <w:rPr>
          <w:spacing w:val="-20"/>
          <w:sz w:val="34"/>
          <w:szCs w:val="34"/>
          <w:cs/>
        </w:rPr>
        <w:t>สต์ ผู้มีอำนาจควบคุมหมายถึง ผู้ก่อตั้งท</w:t>
      </w:r>
      <w:proofErr w:type="spellStart"/>
      <w:r w:rsidRPr="00A65CB8">
        <w:rPr>
          <w:spacing w:val="-20"/>
          <w:sz w:val="34"/>
          <w:szCs w:val="34"/>
          <w:cs/>
        </w:rPr>
        <w:t>รั</w:t>
      </w:r>
      <w:proofErr w:type="spellEnd"/>
      <w:r w:rsidRPr="00A65CB8">
        <w:rPr>
          <w:spacing w:val="-20"/>
          <w:sz w:val="34"/>
          <w:szCs w:val="34"/>
          <w:cs/>
        </w:rPr>
        <w:t>สต์ ทรัสตี ผู้คุ้มครองประโยชน์ ผู้รับ</w:t>
      </w:r>
      <w:r w:rsidR="00A65CB8">
        <w:rPr>
          <w:spacing w:val="-20"/>
          <w:sz w:val="34"/>
          <w:szCs w:val="34"/>
          <w:cs/>
        </w:rPr>
        <w:br/>
      </w:r>
      <w:r w:rsidRPr="003D2D7B">
        <w:rPr>
          <w:sz w:val="34"/>
          <w:szCs w:val="34"/>
          <w:cs/>
        </w:rPr>
        <w:t>ประโยชน์ หรือกลุ่มผู้รับประโยชน์ที่แท้จริงที่จำแนกตามประเภท หรือบุคคลธรรมดาอื่นใด</w:t>
      </w:r>
      <w:r w:rsidRPr="003D2D7B">
        <w:rPr>
          <w:sz w:val="34"/>
          <w:szCs w:val="34"/>
        </w:rPr>
        <w:br/>
      </w:r>
      <w:r w:rsidRPr="003D2D7B">
        <w:rPr>
          <w:sz w:val="34"/>
          <w:szCs w:val="34"/>
          <w:cs/>
        </w:rPr>
        <w:t>ที่มีอำนาจควบคุมสูงสุดเหนือ</w:t>
      </w:r>
      <w:proofErr w:type="spellStart"/>
      <w:r w:rsidRPr="003D2D7B">
        <w:rPr>
          <w:sz w:val="34"/>
          <w:szCs w:val="34"/>
          <w:cs/>
        </w:rPr>
        <w:t>ทรั</w:t>
      </w:r>
      <w:proofErr w:type="spellEnd"/>
      <w:r w:rsidRPr="003D2D7B">
        <w:rPr>
          <w:sz w:val="34"/>
          <w:szCs w:val="34"/>
          <w:cs/>
        </w:rPr>
        <w:t>สต์ ในกรณีนิติสัมพันธ์อื่นนอกจาก</w:t>
      </w:r>
      <w:proofErr w:type="spellStart"/>
      <w:r w:rsidRPr="003D2D7B">
        <w:rPr>
          <w:sz w:val="34"/>
          <w:szCs w:val="34"/>
          <w:cs/>
        </w:rPr>
        <w:t>ทรั</w:t>
      </w:r>
      <w:proofErr w:type="spellEnd"/>
      <w:r w:rsidRPr="003D2D7B">
        <w:rPr>
          <w:sz w:val="34"/>
          <w:szCs w:val="34"/>
          <w:cs/>
        </w:rPr>
        <w:t xml:space="preserve">สต์ ผู้มีอำนาจควบคุมหมายถึง บุคคลที่มีฐานะเทียบเท่าหรือคล้ายกัน </w:t>
      </w:r>
    </w:p>
    <w:p w14:paraId="27DAC9BA" w14:textId="294888F7" w:rsidR="00E217F6" w:rsidRPr="003D2D7B" w:rsidRDefault="00E217F6" w:rsidP="00A65CB8">
      <w:pPr>
        <w:tabs>
          <w:tab w:val="left" w:pos="1843"/>
          <w:tab w:val="left" w:pos="2127"/>
        </w:tabs>
        <w:ind w:firstLine="1440"/>
        <w:jc w:val="thaiDistribute"/>
        <w:rPr>
          <w:sz w:val="34"/>
          <w:szCs w:val="34"/>
        </w:rPr>
      </w:pPr>
      <w:r w:rsidRPr="00A65CB8">
        <w:rPr>
          <w:spacing w:val="-30"/>
          <w:sz w:val="34"/>
          <w:szCs w:val="34"/>
          <w:cs/>
        </w:rPr>
        <w:t>ผู้มีอำนาจควบคุมตามข้อนี้ให้ตีความตามแนวทางการระบุผู้ได้รับผลประโยชน์ที่แท้จริงตามกฎหมาย</w:t>
      </w:r>
      <w:r w:rsidR="00A65CB8">
        <w:rPr>
          <w:spacing w:val="-30"/>
          <w:sz w:val="34"/>
          <w:szCs w:val="34"/>
        </w:rPr>
        <w:br/>
      </w:r>
      <w:r w:rsidRPr="003D2D7B">
        <w:rPr>
          <w:sz w:val="34"/>
          <w:szCs w:val="34"/>
          <w:cs/>
        </w:rPr>
        <w:t>ว่าด้วยการป้องกันและปราบปรามการฟอกเงิน</w:t>
      </w:r>
    </w:p>
    <w:p w14:paraId="111DCBF7" w14:textId="77777777" w:rsidR="00531927" w:rsidRPr="003D2D7B" w:rsidRDefault="00531927" w:rsidP="00DC0A41">
      <w:pPr>
        <w:pStyle w:val="NoSpacing"/>
        <w:tabs>
          <w:tab w:val="left" w:pos="1800"/>
          <w:tab w:val="left" w:pos="2250"/>
          <w:tab w:val="left" w:pos="2430"/>
        </w:tabs>
        <w:jc w:val="thaiDistribute"/>
        <w:rPr>
          <w:rFonts w:ascii="TH SarabunPSK" w:hAnsi="TH SarabunPSK" w:cs="TH SarabunPSK"/>
          <w:sz w:val="34"/>
          <w:szCs w:val="34"/>
        </w:rPr>
      </w:pPr>
    </w:p>
    <w:p w14:paraId="5E942DCC" w14:textId="77777777" w:rsidR="002D5231" w:rsidRPr="003D2D7B" w:rsidRDefault="002D5231" w:rsidP="002D5231">
      <w:pPr>
        <w:pStyle w:val="NoSpacing"/>
        <w:tabs>
          <w:tab w:val="left" w:pos="1800"/>
          <w:tab w:val="left" w:pos="2250"/>
          <w:tab w:val="left" w:pos="2430"/>
        </w:tabs>
        <w:jc w:val="center"/>
        <w:rPr>
          <w:rFonts w:ascii="TH SarabunPSK" w:hAnsi="TH SarabunPSK" w:cs="TH SarabunPSK"/>
          <w:sz w:val="34"/>
          <w:szCs w:val="34"/>
        </w:rPr>
      </w:pPr>
      <w:r w:rsidRPr="003D2D7B">
        <w:rPr>
          <w:rFonts w:ascii="TH SarabunPSK" w:hAnsi="TH SarabunPSK" w:cs="TH SarabunPSK"/>
          <w:sz w:val="34"/>
          <w:szCs w:val="34"/>
          <w:cs/>
        </w:rPr>
        <w:t>หมวด ๕</w:t>
      </w:r>
    </w:p>
    <w:p w14:paraId="75ADCC4A" w14:textId="77777777" w:rsidR="002D5231" w:rsidRPr="003D2D7B" w:rsidRDefault="002D5231" w:rsidP="002D5231">
      <w:pPr>
        <w:pStyle w:val="NoSpacing"/>
        <w:tabs>
          <w:tab w:val="left" w:pos="1800"/>
          <w:tab w:val="left" w:pos="2250"/>
          <w:tab w:val="left" w:pos="2430"/>
        </w:tabs>
        <w:jc w:val="center"/>
        <w:rPr>
          <w:rFonts w:ascii="TH SarabunPSK" w:hAnsi="TH SarabunPSK" w:cs="TH SarabunPSK"/>
          <w:sz w:val="34"/>
          <w:szCs w:val="34"/>
        </w:rPr>
      </w:pPr>
      <w:r w:rsidRPr="003D2D7B">
        <w:rPr>
          <w:rFonts w:ascii="TH SarabunPSK" w:hAnsi="TH SarabunPSK" w:cs="TH SarabunPSK"/>
          <w:sz w:val="34"/>
          <w:szCs w:val="34"/>
          <w:cs/>
        </w:rPr>
        <w:t xml:space="preserve">หลักเกณฑ์และวิธีการพิจารณาถิ่นที่อยู่ การแจ้งและยืนยันข้อมูล </w:t>
      </w:r>
    </w:p>
    <w:p w14:paraId="34029089" w14:textId="27832347" w:rsidR="00531927" w:rsidRPr="003D2D7B" w:rsidRDefault="002D5231" w:rsidP="002D5231">
      <w:pPr>
        <w:pStyle w:val="NoSpacing"/>
        <w:tabs>
          <w:tab w:val="left" w:pos="1800"/>
          <w:tab w:val="left" w:pos="2250"/>
          <w:tab w:val="left" w:pos="2430"/>
        </w:tabs>
        <w:jc w:val="center"/>
        <w:rPr>
          <w:rFonts w:ascii="TH SarabunPSK" w:hAnsi="TH SarabunPSK" w:cs="TH SarabunPSK"/>
          <w:sz w:val="34"/>
          <w:szCs w:val="34"/>
        </w:rPr>
      </w:pPr>
      <w:r w:rsidRPr="003D2D7B">
        <w:rPr>
          <w:rFonts w:ascii="TH SarabunPSK" w:hAnsi="TH SarabunPSK" w:cs="TH SarabunPSK"/>
          <w:sz w:val="34"/>
          <w:szCs w:val="34"/>
          <w:cs/>
        </w:rPr>
        <w:t>และการตรวจสอบข้อมูลของผู้ที่ต้องถูกรายงาน</w:t>
      </w:r>
    </w:p>
    <w:p w14:paraId="5F68D77E" w14:textId="77777777" w:rsidR="00872939" w:rsidRPr="003D2D7B" w:rsidRDefault="00872939" w:rsidP="00872939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3D2D7B">
        <w:rPr>
          <w:sz w:val="34"/>
          <w:szCs w:val="34"/>
        </w:rPr>
        <w:t>_________________</w:t>
      </w:r>
    </w:p>
    <w:p w14:paraId="59473714" w14:textId="77777777" w:rsidR="00B36A0A" w:rsidRPr="003D2D7B" w:rsidRDefault="00B36A0A" w:rsidP="00DC0A41">
      <w:pPr>
        <w:pStyle w:val="NoSpacing"/>
        <w:tabs>
          <w:tab w:val="left" w:pos="1800"/>
          <w:tab w:val="left" w:pos="2250"/>
          <w:tab w:val="left" w:pos="2430"/>
        </w:tabs>
        <w:jc w:val="center"/>
        <w:rPr>
          <w:rFonts w:ascii="TH SarabunPSK" w:hAnsi="TH SarabunPSK" w:cs="TH SarabunPSK"/>
          <w:sz w:val="34"/>
          <w:szCs w:val="34"/>
        </w:rPr>
      </w:pPr>
    </w:p>
    <w:p w14:paraId="53F16A10" w14:textId="5DD5E184" w:rsidR="003D2D7B" w:rsidRPr="00D24FB6" w:rsidRDefault="003D2D7B" w:rsidP="00D24FB6">
      <w:pPr>
        <w:tabs>
          <w:tab w:val="left" w:pos="1800"/>
          <w:tab w:val="left" w:pos="2127"/>
        </w:tabs>
        <w:ind w:firstLine="1440"/>
        <w:jc w:val="thaiDistribute"/>
        <w:rPr>
          <w:spacing w:val="-20"/>
          <w:sz w:val="34"/>
          <w:szCs w:val="34"/>
        </w:rPr>
      </w:pPr>
      <w:r w:rsidRPr="00D24FB6">
        <w:rPr>
          <w:spacing w:val="-20"/>
          <w:sz w:val="34"/>
          <w:szCs w:val="34"/>
          <w:cs/>
        </w:rPr>
        <w:t>ข้อ ๑๕  ให้บัญชีทางการเงินเป็นบัญชีทางการเงินที่ต้องถูกรายงาน นับแต่วันที่บัญชีดังกล่าว</w:t>
      </w:r>
      <w:r w:rsidR="00D24FB6">
        <w:rPr>
          <w:spacing w:val="-20"/>
          <w:sz w:val="34"/>
          <w:szCs w:val="34"/>
        </w:rPr>
        <w:br/>
      </w:r>
      <w:r w:rsidRPr="00D24FB6">
        <w:rPr>
          <w:spacing w:val="-20"/>
          <w:sz w:val="34"/>
          <w:szCs w:val="34"/>
          <w:cs/>
        </w:rPr>
        <w:t>ถูกบ่งชี้ตามกระบวนการตรวจสอบบัญชีตามที่กำหนดในกฎกระทรวงนี้ เพื่อนำไปรายงานตามมาตรา ๑๘</w:t>
      </w:r>
      <w:r w:rsidRPr="00D24FB6">
        <w:rPr>
          <w:spacing w:val="-20"/>
          <w:sz w:val="34"/>
          <w:szCs w:val="34"/>
        </w:rPr>
        <w:t xml:space="preserve"> </w:t>
      </w:r>
    </w:p>
    <w:p w14:paraId="33CA9B21" w14:textId="61E6B534" w:rsidR="00482FA9" w:rsidRDefault="003D2D7B" w:rsidP="00482FA9">
      <w:pPr>
        <w:tabs>
          <w:tab w:val="left" w:pos="1800"/>
          <w:tab w:val="left" w:pos="2127"/>
        </w:tabs>
        <w:ind w:firstLine="1440"/>
        <w:jc w:val="thaiDistribute"/>
        <w:rPr>
          <w:sz w:val="34"/>
          <w:szCs w:val="34"/>
        </w:rPr>
      </w:pPr>
      <w:r w:rsidRPr="00D24FB6">
        <w:rPr>
          <w:spacing w:val="-30"/>
          <w:sz w:val="34"/>
          <w:szCs w:val="34"/>
          <w:cs/>
        </w:rPr>
        <w:t>ข้อ ๑๖  ในการพิจารณายอดคงเหลือหรือมูลค่าของบัญชี ให้ผู้มีหน้าที่รายงานพิจารณายอดคงเหลือ</w:t>
      </w:r>
      <w:r w:rsidR="00D24FB6">
        <w:rPr>
          <w:spacing w:val="-30"/>
          <w:sz w:val="34"/>
          <w:szCs w:val="34"/>
        </w:rPr>
        <w:br/>
      </w:r>
      <w:r w:rsidRPr="00D24FB6">
        <w:rPr>
          <w:spacing w:val="-20"/>
          <w:sz w:val="34"/>
          <w:szCs w:val="34"/>
          <w:cs/>
        </w:rPr>
        <w:t>หรือมูลค่าของบัญชีดังกล่าว ณ วันสุดท้ายของปีปฏิทิน</w:t>
      </w:r>
    </w:p>
    <w:p w14:paraId="4F4DA0B1" w14:textId="2B7FF400" w:rsidR="003D2D7B" w:rsidRPr="003D2D7B" w:rsidRDefault="003D2D7B" w:rsidP="00D24FB6">
      <w:pPr>
        <w:tabs>
          <w:tab w:val="left" w:pos="1800"/>
          <w:tab w:val="left" w:pos="2127"/>
        </w:tabs>
        <w:ind w:firstLine="1440"/>
        <w:jc w:val="thaiDistribute"/>
        <w:rPr>
          <w:sz w:val="34"/>
          <w:szCs w:val="34"/>
        </w:rPr>
      </w:pPr>
      <w:r w:rsidRPr="00D24FB6">
        <w:rPr>
          <w:spacing w:val="-20"/>
          <w:sz w:val="34"/>
          <w:szCs w:val="34"/>
          <w:cs/>
        </w:rPr>
        <w:t xml:space="preserve">ข้อ ๑๗  ในการพิจารณาเกณฑ์ของยอดคงเหลือหรือมูลค่าของบัญชี ณ วันสุดท้ายของปีปฏิทิน </w:t>
      </w:r>
      <w:r w:rsidR="00D24FB6">
        <w:rPr>
          <w:spacing w:val="-20"/>
          <w:sz w:val="34"/>
          <w:szCs w:val="34"/>
          <w:cs/>
        </w:rPr>
        <w:br/>
      </w:r>
      <w:r w:rsidRPr="00D24FB6">
        <w:rPr>
          <w:spacing w:val="-20"/>
          <w:sz w:val="34"/>
          <w:szCs w:val="34"/>
          <w:cs/>
        </w:rPr>
        <w:t>ให้ผู้มีหน้าที่รายงานพิจารณาจากยอดคงเหลือหรือมูลค่าที่เกี่ยวข้อง ณ วันสุดท้ายของระยะเวลาการรายงาน</w:t>
      </w:r>
      <w:r w:rsidR="00D24FB6">
        <w:rPr>
          <w:spacing w:val="-20"/>
          <w:sz w:val="34"/>
          <w:szCs w:val="34"/>
          <w:cs/>
        </w:rPr>
        <w:br/>
      </w:r>
      <w:r w:rsidRPr="003D2D7B">
        <w:rPr>
          <w:sz w:val="34"/>
          <w:szCs w:val="34"/>
          <w:cs/>
        </w:rPr>
        <w:t>ที่สิ้นสุดในหรือภายในปีปฏิทินนั้น</w:t>
      </w:r>
    </w:p>
    <w:p w14:paraId="45258611" w14:textId="157E7C60" w:rsidR="003D2D7B" w:rsidRPr="00D24FB6" w:rsidRDefault="003D2D7B" w:rsidP="00D24FB6">
      <w:pPr>
        <w:tabs>
          <w:tab w:val="left" w:pos="1418"/>
          <w:tab w:val="left" w:pos="1800"/>
          <w:tab w:val="left" w:pos="2127"/>
        </w:tabs>
        <w:ind w:firstLine="1440"/>
        <w:jc w:val="thaiDistribute"/>
        <w:rPr>
          <w:spacing w:val="-20"/>
          <w:sz w:val="34"/>
          <w:szCs w:val="34"/>
          <w:cs/>
        </w:rPr>
      </w:pPr>
      <w:r w:rsidRPr="00D24FB6">
        <w:rPr>
          <w:spacing w:val="-30"/>
          <w:sz w:val="34"/>
          <w:szCs w:val="34"/>
          <w:cs/>
        </w:rPr>
        <w:t>ข้อ ๑๘  ให้ผู้มีหน้าที่รายงานสามารถเลือกดำเนินกระบวนการตรวจสอบบัญชีได้ในกรณีดังต่อไปนี้</w:t>
      </w:r>
      <w:r w:rsidR="00D24FB6">
        <w:rPr>
          <w:spacing w:val="-30"/>
          <w:sz w:val="34"/>
          <w:szCs w:val="34"/>
          <w:cs/>
        </w:rPr>
        <w:br/>
      </w:r>
      <w:r w:rsidR="00D24FB6">
        <w:rPr>
          <w:spacing w:val="-30"/>
          <w:sz w:val="34"/>
          <w:szCs w:val="34"/>
          <w:cs/>
        </w:rPr>
        <w:tab/>
      </w:r>
      <w:r w:rsidRPr="00D24FB6">
        <w:rPr>
          <w:spacing w:val="-20"/>
          <w:sz w:val="34"/>
          <w:szCs w:val="34"/>
          <w:cs/>
        </w:rPr>
        <w:t>(๑) เลือกดำเนินกระบวนการตรวจสอบบัญชีสำหรับบัญชีที่เปิดในหรือหลังวันที่กฎกระทรวงนี้</w:t>
      </w:r>
      <w:r w:rsidR="00D24FB6">
        <w:rPr>
          <w:spacing w:val="-20"/>
          <w:sz w:val="34"/>
          <w:szCs w:val="34"/>
          <w:cs/>
        </w:rPr>
        <w:br/>
      </w:r>
      <w:r w:rsidRPr="00D24FB6">
        <w:rPr>
          <w:spacing w:val="-20"/>
          <w:sz w:val="34"/>
          <w:szCs w:val="34"/>
          <w:cs/>
        </w:rPr>
        <w:t>ใช้บังคับตามที่กำหนดในหมวดนี้ เพื่อใช้ในการตรวจสอบบัญชีที่มีอยู่ในวันก่อนวันที่กฎกระทรวงนี้ใช้บังคับ</w:t>
      </w:r>
      <w:r w:rsidRPr="00D24FB6">
        <w:rPr>
          <w:spacing w:val="-20"/>
          <w:sz w:val="34"/>
          <w:szCs w:val="34"/>
        </w:rPr>
        <w:t xml:space="preserve"> </w:t>
      </w:r>
      <w:r w:rsidRPr="00D24FB6">
        <w:rPr>
          <w:spacing w:val="-20"/>
          <w:sz w:val="34"/>
          <w:szCs w:val="34"/>
          <w:cs/>
        </w:rPr>
        <w:t xml:space="preserve"> </w:t>
      </w:r>
      <w:r w:rsidR="00D24FB6">
        <w:rPr>
          <w:spacing w:val="-20"/>
          <w:sz w:val="34"/>
          <w:szCs w:val="34"/>
          <w:cs/>
        </w:rPr>
        <w:br/>
      </w:r>
      <w:r w:rsidRPr="00D24FB6">
        <w:rPr>
          <w:spacing w:val="-20"/>
          <w:sz w:val="34"/>
          <w:szCs w:val="34"/>
          <w:cs/>
        </w:rPr>
        <w:t>ทั้งนี้ หลักเกณฑ์อื่น ๆ ตามหมวด ๖ การตรวจสอบบัญชีทางการเงินที่มีอยู่ในวันก่อนวันที่กฎกระทรวงนี้</w:t>
      </w:r>
      <w:r w:rsidR="00D24FB6">
        <w:rPr>
          <w:spacing w:val="-20"/>
          <w:sz w:val="34"/>
          <w:szCs w:val="34"/>
          <w:cs/>
        </w:rPr>
        <w:br/>
      </w:r>
      <w:r w:rsidRPr="00D24FB6">
        <w:rPr>
          <w:spacing w:val="-20"/>
          <w:sz w:val="34"/>
          <w:szCs w:val="34"/>
          <w:cs/>
        </w:rPr>
        <w:t>ใช้บังคับ ที่ใช้บังคับกับบัญชีดังกล่าว ให้ยังคงใช้บังคับด้วย</w:t>
      </w:r>
    </w:p>
    <w:p w14:paraId="31F12655" w14:textId="3F16681C" w:rsidR="003D2D7B" w:rsidRPr="00D24FB6" w:rsidRDefault="003D2D7B" w:rsidP="00D24FB6">
      <w:pPr>
        <w:tabs>
          <w:tab w:val="left" w:pos="1800"/>
          <w:tab w:val="left" w:pos="2127"/>
          <w:tab w:val="left" w:pos="2520"/>
        </w:tabs>
        <w:ind w:firstLine="1440"/>
        <w:jc w:val="thaiDistribute"/>
        <w:rPr>
          <w:spacing w:val="-20"/>
          <w:sz w:val="34"/>
          <w:szCs w:val="34"/>
        </w:rPr>
      </w:pPr>
      <w:r w:rsidRPr="00D24FB6">
        <w:rPr>
          <w:spacing w:val="-20"/>
          <w:sz w:val="34"/>
          <w:szCs w:val="34"/>
          <w:cs/>
        </w:rPr>
        <w:t>(๒) เลือกดำเนินกระบวนการตรวจสอบบัญชีสำหรับบัญชีที่มีมูลค่าสูง เพื่อใช้ในการตรวจสอบ</w:t>
      </w:r>
      <w:r w:rsidR="00D24FB6">
        <w:rPr>
          <w:spacing w:val="-20"/>
          <w:sz w:val="34"/>
          <w:szCs w:val="34"/>
          <w:cs/>
        </w:rPr>
        <w:br/>
      </w:r>
      <w:r w:rsidRPr="00D24FB6">
        <w:rPr>
          <w:spacing w:val="-20"/>
          <w:sz w:val="34"/>
          <w:szCs w:val="34"/>
          <w:cs/>
        </w:rPr>
        <w:t xml:space="preserve">บัญชีที่มีมูลค่าต่ำ </w:t>
      </w:r>
    </w:p>
    <w:p w14:paraId="3BDD21B4" w14:textId="2E1A3EEA" w:rsidR="00726934" w:rsidRPr="007D11D0" w:rsidRDefault="003D2D7B" w:rsidP="00D24FB6">
      <w:pPr>
        <w:tabs>
          <w:tab w:val="left" w:pos="1800"/>
          <w:tab w:val="left" w:pos="2127"/>
          <w:tab w:val="left" w:pos="2520"/>
        </w:tabs>
        <w:ind w:firstLine="1440"/>
        <w:jc w:val="thaiDistribute"/>
        <w:rPr>
          <w:spacing w:val="-12"/>
          <w:sz w:val="34"/>
          <w:szCs w:val="34"/>
        </w:rPr>
      </w:pPr>
      <w:r w:rsidRPr="00D24FB6">
        <w:rPr>
          <w:spacing w:val="-30"/>
          <w:sz w:val="34"/>
          <w:szCs w:val="34"/>
          <w:cs/>
        </w:rPr>
        <w:t>ข้อ ๑๙  ให้บัญชีที่ถูกบ่งชี้เป็นบัญชีทางการเงินที่ต้องถูกรายงานตามหมวดนี้เป็นบัญชีทางการเงิน</w:t>
      </w:r>
      <w:r w:rsidR="00D24FB6">
        <w:rPr>
          <w:spacing w:val="-30"/>
          <w:sz w:val="34"/>
          <w:szCs w:val="34"/>
        </w:rPr>
        <w:br/>
      </w:r>
      <w:r w:rsidRPr="007D11D0">
        <w:rPr>
          <w:spacing w:val="-12"/>
          <w:sz w:val="34"/>
          <w:szCs w:val="34"/>
          <w:cs/>
        </w:rPr>
        <w:t>ที่ต้องถูกรายงานในปีต่อ ๆ ไป เว้นแต่ผู้ถือบัญชีดังกล่าวจะสิ้นสุดการเป็นผู้ที่ต้องถูกรายงาน</w:t>
      </w:r>
    </w:p>
    <w:p w14:paraId="5262B6B8" w14:textId="3FEC6023" w:rsidR="00883BF8" w:rsidRDefault="00883BF8" w:rsidP="00482FA9">
      <w:pPr>
        <w:pStyle w:val="NoSpacing"/>
        <w:tabs>
          <w:tab w:val="left" w:pos="1418"/>
          <w:tab w:val="left" w:pos="1800"/>
          <w:tab w:val="left" w:pos="2430"/>
        </w:tabs>
        <w:jc w:val="thaiDistribute"/>
        <w:rPr>
          <w:rFonts w:ascii="TH SarabunPSK" w:hAnsi="TH SarabunPSK" w:cs="TH SarabunPSK"/>
          <w:sz w:val="34"/>
          <w:szCs w:val="34"/>
        </w:rPr>
      </w:pPr>
    </w:p>
    <w:p w14:paraId="6A310357" w14:textId="77777777" w:rsidR="00D24FB6" w:rsidRDefault="00D24FB6" w:rsidP="00482FA9">
      <w:pPr>
        <w:pStyle w:val="NoSpacing"/>
        <w:tabs>
          <w:tab w:val="left" w:pos="1418"/>
          <w:tab w:val="left" w:pos="1800"/>
          <w:tab w:val="left" w:pos="2430"/>
        </w:tabs>
        <w:jc w:val="thaiDistribute"/>
        <w:rPr>
          <w:rFonts w:ascii="TH SarabunPSK" w:hAnsi="TH SarabunPSK" w:cs="TH SarabunPSK"/>
          <w:sz w:val="34"/>
          <w:szCs w:val="34"/>
        </w:rPr>
      </w:pPr>
    </w:p>
    <w:p w14:paraId="72EE401A" w14:textId="71F6868D" w:rsidR="00D24FB6" w:rsidRDefault="00D24FB6" w:rsidP="00482FA9">
      <w:pPr>
        <w:pStyle w:val="NoSpacing"/>
        <w:tabs>
          <w:tab w:val="left" w:pos="1418"/>
          <w:tab w:val="left" w:pos="1800"/>
          <w:tab w:val="left" w:pos="2430"/>
        </w:tabs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                                                                                                  </w:t>
      </w:r>
      <w:r w:rsidRPr="00D24FB6">
        <w:rPr>
          <w:rFonts w:ascii="TH SarabunPSK" w:hAnsi="TH SarabunPSK" w:cs="TH SarabunPSK"/>
          <w:sz w:val="34"/>
          <w:szCs w:val="34"/>
          <w:cs/>
        </w:rPr>
        <w:t>/ ส่วนที่ ๑ ...</w:t>
      </w:r>
    </w:p>
    <w:p w14:paraId="5469251F" w14:textId="77777777" w:rsidR="00D24FB6" w:rsidRPr="00EE7AAD" w:rsidRDefault="00D24FB6" w:rsidP="00482FA9">
      <w:pPr>
        <w:pStyle w:val="NoSpacing"/>
        <w:tabs>
          <w:tab w:val="left" w:pos="1418"/>
          <w:tab w:val="left" w:pos="1800"/>
          <w:tab w:val="left" w:pos="2430"/>
        </w:tabs>
        <w:jc w:val="thaiDistribute"/>
        <w:rPr>
          <w:rFonts w:ascii="TH SarabunPSK" w:hAnsi="TH SarabunPSK" w:cs="TH SarabunPSK" w:hint="cs"/>
          <w:sz w:val="34"/>
          <w:szCs w:val="34"/>
        </w:rPr>
      </w:pPr>
    </w:p>
    <w:p w14:paraId="0ED4E0CD" w14:textId="77777777" w:rsidR="00F70FAF" w:rsidRPr="00EE7AAD" w:rsidRDefault="00F70FAF" w:rsidP="00F70FAF">
      <w:pPr>
        <w:jc w:val="center"/>
        <w:rPr>
          <w:sz w:val="34"/>
          <w:szCs w:val="34"/>
        </w:rPr>
      </w:pPr>
      <w:r w:rsidRPr="00EE7AAD">
        <w:rPr>
          <w:sz w:val="34"/>
          <w:szCs w:val="34"/>
          <w:cs/>
        </w:rPr>
        <w:lastRenderedPageBreak/>
        <w:t>ส่วนที่ ๑</w:t>
      </w:r>
    </w:p>
    <w:p w14:paraId="17C0BEEA" w14:textId="77777777" w:rsidR="00F70FAF" w:rsidRPr="00EE7AAD" w:rsidRDefault="00F70FAF" w:rsidP="00F70FAF">
      <w:pPr>
        <w:jc w:val="center"/>
        <w:rPr>
          <w:sz w:val="34"/>
          <w:szCs w:val="34"/>
        </w:rPr>
      </w:pPr>
      <w:r w:rsidRPr="00EE7AAD">
        <w:rPr>
          <w:sz w:val="34"/>
          <w:szCs w:val="34"/>
          <w:cs/>
        </w:rPr>
        <w:t xml:space="preserve">บัญชีของบุคคลธรรมดา </w:t>
      </w:r>
    </w:p>
    <w:p w14:paraId="02518313" w14:textId="77777777" w:rsidR="008262BC" w:rsidRPr="00EE7AAD" w:rsidRDefault="008262BC" w:rsidP="00FA7B2C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EE7AAD">
        <w:rPr>
          <w:sz w:val="34"/>
          <w:szCs w:val="34"/>
        </w:rPr>
        <w:t>_________________</w:t>
      </w:r>
    </w:p>
    <w:p w14:paraId="20F10107" w14:textId="77777777" w:rsidR="00DC0A41" w:rsidRPr="00EE7AAD" w:rsidRDefault="00DC0A41" w:rsidP="00FA7B2C">
      <w:pPr>
        <w:pStyle w:val="NoSpacing"/>
        <w:tabs>
          <w:tab w:val="left" w:pos="1800"/>
          <w:tab w:val="left" w:pos="2250"/>
          <w:tab w:val="left" w:pos="2430"/>
        </w:tabs>
        <w:jc w:val="center"/>
        <w:rPr>
          <w:rFonts w:ascii="TH SarabunPSK" w:hAnsi="TH SarabunPSK" w:cs="TH SarabunPSK"/>
          <w:sz w:val="34"/>
          <w:szCs w:val="34"/>
          <w:cs/>
        </w:rPr>
      </w:pPr>
    </w:p>
    <w:p w14:paraId="32C03903" w14:textId="4D1DCDBF" w:rsidR="006F1388" w:rsidRPr="006F1388" w:rsidRDefault="006F1388" w:rsidP="00AE45F0">
      <w:pPr>
        <w:ind w:firstLine="1440"/>
        <w:jc w:val="thaiDistribute"/>
        <w:rPr>
          <w:sz w:val="34"/>
          <w:szCs w:val="34"/>
        </w:rPr>
      </w:pPr>
      <w:r w:rsidRPr="00AE45F0">
        <w:rPr>
          <w:spacing w:val="-20"/>
          <w:sz w:val="34"/>
          <w:szCs w:val="34"/>
          <w:cs/>
        </w:rPr>
        <w:t>ข้อ</w:t>
      </w:r>
      <w:r w:rsidRPr="00AE45F0">
        <w:rPr>
          <w:rFonts w:hint="cs"/>
          <w:spacing w:val="-20"/>
          <w:sz w:val="34"/>
          <w:szCs w:val="34"/>
          <w:cs/>
        </w:rPr>
        <w:t xml:space="preserve"> ๒๐ </w:t>
      </w:r>
      <w:r w:rsidRPr="00AE45F0">
        <w:rPr>
          <w:spacing w:val="-20"/>
          <w:sz w:val="34"/>
          <w:szCs w:val="34"/>
        </w:rPr>
        <w:t xml:space="preserve"> </w:t>
      </w:r>
      <w:r w:rsidRPr="00AE45F0">
        <w:rPr>
          <w:spacing w:val="-20"/>
          <w:sz w:val="34"/>
          <w:szCs w:val="34"/>
          <w:cs/>
        </w:rPr>
        <w:t>เมื่อมีการเปิดบัญชีใหม่ของบุคคลธรรมดา ให้ผู้มีหน้าที่รายงานต้องจัดให้ได้มาซึ่ง</w:t>
      </w:r>
      <w:r w:rsidR="00AE45F0">
        <w:rPr>
          <w:spacing w:val="-20"/>
          <w:sz w:val="34"/>
          <w:szCs w:val="34"/>
        </w:rPr>
        <w:br/>
      </w:r>
      <w:r w:rsidRPr="00AE45F0">
        <w:rPr>
          <w:spacing w:val="-20"/>
          <w:sz w:val="34"/>
          <w:szCs w:val="34"/>
          <w:cs/>
        </w:rPr>
        <w:t>เอกสารการรับรองตนเอง ซึ่งอาจกำหนดให้เป็นส่วนหนึ่งของเอกสารประกอบการเปิดบัญชี</w:t>
      </w:r>
      <w:r w:rsidRPr="00AE45F0">
        <w:rPr>
          <w:rFonts w:hint="cs"/>
          <w:spacing w:val="-20"/>
          <w:sz w:val="34"/>
          <w:szCs w:val="34"/>
          <w:cs/>
        </w:rPr>
        <w:t xml:space="preserve"> </w:t>
      </w:r>
      <w:r w:rsidRPr="00AE45F0">
        <w:rPr>
          <w:spacing w:val="-20"/>
          <w:sz w:val="34"/>
          <w:szCs w:val="34"/>
          <w:cs/>
        </w:rPr>
        <w:t xml:space="preserve"> เพื่อ</w:t>
      </w:r>
      <w:r w:rsidRPr="00AE45F0">
        <w:rPr>
          <w:rFonts w:hint="cs"/>
          <w:spacing w:val="-20"/>
          <w:sz w:val="34"/>
          <w:szCs w:val="34"/>
          <w:cs/>
        </w:rPr>
        <w:t>ประโยชน์</w:t>
      </w:r>
      <w:r w:rsidR="00AE45F0">
        <w:rPr>
          <w:spacing w:val="-20"/>
          <w:sz w:val="34"/>
          <w:szCs w:val="34"/>
          <w:cs/>
        </w:rPr>
        <w:br/>
      </w:r>
      <w:r w:rsidRPr="006F1388">
        <w:rPr>
          <w:rFonts w:hint="cs"/>
          <w:sz w:val="34"/>
          <w:szCs w:val="34"/>
          <w:cs/>
        </w:rPr>
        <w:t>ในการ</w:t>
      </w:r>
      <w:r w:rsidRPr="006F1388">
        <w:rPr>
          <w:sz w:val="34"/>
          <w:szCs w:val="34"/>
          <w:cs/>
        </w:rPr>
        <w:t>พิจารณาถิ่นที่อยู่ทางภาษีของผู้ถือบัญชี และต้องสามารถยืนยันความน่าเชื่อถือของเอกสาร</w:t>
      </w:r>
      <w:r w:rsidR="00AE45F0">
        <w:rPr>
          <w:sz w:val="34"/>
          <w:szCs w:val="34"/>
        </w:rPr>
        <w:br/>
      </w:r>
      <w:r w:rsidRPr="00AE45F0">
        <w:rPr>
          <w:spacing w:val="-20"/>
          <w:sz w:val="34"/>
          <w:szCs w:val="34"/>
          <w:cs/>
        </w:rPr>
        <w:t>การรับรองตนเองดังกล่าว</w:t>
      </w:r>
      <w:r w:rsidRPr="00AE45F0">
        <w:rPr>
          <w:rFonts w:hint="cs"/>
          <w:spacing w:val="-20"/>
          <w:sz w:val="34"/>
          <w:szCs w:val="34"/>
          <w:cs/>
        </w:rPr>
        <w:t>ตาม</w:t>
      </w:r>
      <w:r w:rsidRPr="00AE45F0">
        <w:rPr>
          <w:spacing w:val="-20"/>
          <w:sz w:val="34"/>
          <w:szCs w:val="34"/>
          <w:cs/>
        </w:rPr>
        <w:t xml:space="preserve">ข้อมูลที่ผู้มีหน้าที่รายงานได้รับมาจากการเปิดบัญชีนั้น รวมถึงเอกสารใด ๆ </w:t>
      </w:r>
      <w:r w:rsidR="00AE45F0">
        <w:rPr>
          <w:spacing w:val="-20"/>
          <w:sz w:val="34"/>
          <w:szCs w:val="34"/>
        </w:rPr>
        <w:br/>
      </w:r>
      <w:r w:rsidRPr="00AE45F0">
        <w:rPr>
          <w:spacing w:val="-20"/>
          <w:sz w:val="34"/>
          <w:szCs w:val="34"/>
          <w:cs/>
        </w:rPr>
        <w:t>ที่ได้รวบรวมตาม</w:t>
      </w:r>
      <w:r w:rsidRPr="00AE45F0">
        <w:rPr>
          <w:rFonts w:hint="cs"/>
          <w:spacing w:val="-20"/>
          <w:sz w:val="34"/>
          <w:szCs w:val="34"/>
          <w:cs/>
        </w:rPr>
        <w:t>หลักเกณฑ์ที่</w:t>
      </w:r>
      <w:r w:rsidRPr="00AE45F0">
        <w:rPr>
          <w:spacing w:val="-20"/>
          <w:sz w:val="34"/>
          <w:szCs w:val="34"/>
          <w:cs/>
        </w:rPr>
        <w:t>กฎหมายว่าด้วยการป้องกันและปราบปรามการฟอกเงิน</w:t>
      </w:r>
      <w:r w:rsidRPr="00AE45F0">
        <w:rPr>
          <w:rFonts w:hint="cs"/>
          <w:spacing w:val="-20"/>
          <w:sz w:val="34"/>
          <w:szCs w:val="34"/>
          <w:cs/>
        </w:rPr>
        <w:t>กำหนด</w:t>
      </w:r>
      <w:r w:rsidR="00AE45F0">
        <w:rPr>
          <w:spacing w:val="-20"/>
          <w:sz w:val="34"/>
          <w:szCs w:val="34"/>
        </w:rPr>
        <w:br/>
      </w:r>
      <w:r w:rsidR="00AE45F0">
        <w:rPr>
          <w:spacing w:val="-20"/>
          <w:sz w:val="34"/>
          <w:szCs w:val="34"/>
        </w:rPr>
        <w:tab/>
      </w:r>
      <w:r w:rsidR="00AE45F0">
        <w:rPr>
          <w:spacing w:val="-20"/>
          <w:sz w:val="34"/>
          <w:szCs w:val="34"/>
        </w:rPr>
        <w:tab/>
      </w:r>
      <w:r w:rsidRPr="00AE45F0">
        <w:rPr>
          <w:spacing w:val="-30"/>
          <w:sz w:val="34"/>
          <w:szCs w:val="34"/>
          <w:cs/>
        </w:rPr>
        <w:t>ข้อ</w:t>
      </w:r>
      <w:r w:rsidRPr="00AE45F0">
        <w:rPr>
          <w:rFonts w:hint="cs"/>
          <w:spacing w:val="-30"/>
          <w:sz w:val="34"/>
          <w:szCs w:val="34"/>
          <w:cs/>
        </w:rPr>
        <w:t xml:space="preserve"> ๒๑  </w:t>
      </w:r>
      <w:r w:rsidRPr="00AE45F0">
        <w:rPr>
          <w:spacing w:val="-30"/>
          <w:sz w:val="34"/>
          <w:szCs w:val="34"/>
          <w:cs/>
        </w:rPr>
        <w:t>ในกรณีที่เอกสารการรับรองตนเองแสดงให้เห็นว่าผู้ถือบัญชีเป็น</w:t>
      </w:r>
      <w:r w:rsidRPr="00AE45F0">
        <w:rPr>
          <w:rFonts w:hint="cs"/>
          <w:spacing w:val="-30"/>
          <w:sz w:val="34"/>
          <w:szCs w:val="34"/>
          <w:cs/>
        </w:rPr>
        <w:t>ผู้ซึ่งมี</w:t>
      </w:r>
      <w:r w:rsidRPr="00AE45F0">
        <w:rPr>
          <w:spacing w:val="-30"/>
          <w:sz w:val="34"/>
          <w:szCs w:val="34"/>
          <w:cs/>
        </w:rPr>
        <w:t>ถิ่นที่อยู่ใน</w:t>
      </w:r>
      <w:r w:rsidRPr="00AE45F0">
        <w:rPr>
          <w:rFonts w:hint="cs"/>
          <w:spacing w:val="-30"/>
          <w:sz w:val="34"/>
          <w:szCs w:val="34"/>
          <w:cs/>
        </w:rPr>
        <w:t>ทาง</w:t>
      </w:r>
      <w:r w:rsidR="00AE45F0">
        <w:rPr>
          <w:spacing w:val="-30"/>
          <w:sz w:val="34"/>
          <w:szCs w:val="34"/>
          <w:cs/>
        </w:rPr>
        <w:br/>
      </w:r>
      <w:r w:rsidRPr="006F1388">
        <w:rPr>
          <w:rFonts w:hint="cs"/>
          <w:sz w:val="34"/>
          <w:szCs w:val="34"/>
          <w:cs/>
        </w:rPr>
        <w:t>ภาษีในดินแดนของ</w:t>
      </w:r>
      <w:r w:rsidRPr="006F1388">
        <w:rPr>
          <w:sz w:val="34"/>
          <w:szCs w:val="34"/>
          <w:cs/>
        </w:rPr>
        <w:t>คู่สัญญาที่จะได้รับรายงาน ให้ผู้มีหน้าที่รายงานถือว่าบัญชีดังกล่าวเป็นบัญชี</w:t>
      </w:r>
      <w:r w:rsidR="00AE45F0">
        <w:rPr>
          <w:sz w:val="34"/>
          <w:szCs w:val="34"/>
        </w:rPr>
        <w:br/>
      </w:r>
      <w:r w:rsidRPr="006F1388">
        <w:rPr>
          <w:sz w:val="34"/>
          <w:szCs w:val="34"/>
          <w:cs/>
        </w:rPr>
        <w:t xml:space="preserve">ทางการเงินที่ต้องถูกรายงาน </w:t>
      </w:r>
      <w:r w:rsidRPr="006F1388">
        <w:rPr>
          <w:rFonts w:hint="cs"/>
          <w:sz w:val="34"/>
          <w:szCs w:val="34"/>
          <w:cs/>
        </w:rPr>
        <w:t xml:space="preserve"> </w:t>
      </w:r>
      <w:r w:rsidRPr="006F1388">
        <w:rPr>
          <w:sz w:val="34"/>
          <w:szCs w:val="34"/>
          <w:cs/>
        </w:rPr>
        <w:t>ทั้งนี้ เอกสารการรับรองตนเองดังกล่าวจะต้องรวมถึงวันเดือนปีเกิด</w:t>
      </w:r>
      <w:r w:rsidR="00AE45F0">
        <w:rPr>
          <w:sz w:val="34"/>
          <w:szCs w:val="34"/>
          <w:cs/>
        </w:rPr>
        <w:br/>
      </w:r>
      <w:r w:rsidRPr="006F1388">
        <w:rPr>
          <w:sz w:val="34"/>
          <w:szCs w:val="34"/>
          <w:cs/>
        </w:rPr>
        <w:t xml:space="preserve">และเลขประจำตัวผู้เสียภาษีของผู้ถือบัญชีที่เกี่ยวข้องกับคู่สัญญาที่จะได้รับรายงาน </w:t>
      </w:r>
    </w:p>
    <w:p w14:paraId="5AE6F132" w14:textId="503DA93B" w:rsidR="00A36A3E" w:rsidRPr="006F1388" w:rsidRDefault="006F1388" w:rsidP="00AE45F0">
      <w:pPr>
        <w:tabs>
          <w:tab w:val="left" w:pos="1418"/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rFonts w:ascii="TH SarabunIT๙" w:hAnsi="TH SarabunIT๙" w:cs="TH SarabunIT๙"/>
          <w:sz w:val="34"/>
          <w:szCs w:val="34"/>
        </w:rPr>
      </w:pPr>
      <w:r w:rsidRPr="00AE45F0">
        <w:rPr>
          <w:rFonts w:hint="cs"/>
          <w:spacing w:val="-10"/>
          <w:sz w:val="34"/>
          <w:szCs w:val="34"/>
          <w:cs/>
        </w:rPr>
        <w:t>เอกสารการรับรองตนเองตามวรรคหนึ่งไม่ต้องระบุเลขประจำตัวผู้เสียภาษีของผู้ถือบัญชี</w:t>
      </w:r>
      <w:r w:rsidR="00AE45F0">
        <w:rPr>
          <w:spacing w:val="-10"/>
          <w:sz w:val="34"/>
          <w:szCs w:val="34"/>
          <w:cs/>
        </w:rPr>
        <w:br/>
      </w:r>
      <w:r w:rsidRPr="006F1388">
        <w:rPr>
          <w:rFonts w:hint="cs"/>
          <w:sz w:val="34"/>
          <w:szCs w:val="34"/>
          <w:cs/>
        </w:rPr>
        <w:t>ในกรณีที่</w:t>
      </w:r>
      <w:r w:rsidRPr="006F1388">
        <w:rPr>
          <w:sz w:val="34"/>
          <w:szCs w:val="34"/>
          <w:cs/>
        </w:rPr>
        <w:t>คู่สัญญาที่จะได้รับรายงานไม่มีการออกเลขประจำตัวผู้เสียภาษีให้แก่ผู้ถือบัญชี หรือกฎหมายภายในของคู่สัญญาที่จะได้รับรายงานไม่ได้ร้องขอให้ระบุเลขประจำตัวผู้เสียภาษีของผู้ถือบัญชี</w:t>
      </w:r>
      <w:r w:rsidR="00AE45F0">
        <w:rPr>
          <w:sz w:val="34"/>
          <w:szCs w:val="34"/>
          <w:cs/>
        </w:rPr>
        <w:br/>
      </w:r>
      <w:r w:rsidRPr="006F1388">
        <w:rPr>
          <w:rFonts w:hint="cs"/>
          <w:sz w:val="34"/>
          <w:szCs w:val="34"/>
          <w:cs/>
        </w:rPr>
        <w:t xml:space="preserve"> </w:t>
      </w:r>
      <w:r w:rsidR="00AE45F0">
        <w:rPr>
          <w:sz w:val="34"/>
          <w:szCs w:val="34"/>
          <w:cs/>
        </w:rPr>
        <w:tab/>
      </w:r>
      <w:r w:rsidRPr="00AE45F0">
        <w:rPr>
          <w:spacing w:val="-20"/>
          <w:sz w:val="34"/>
          <w:szCs w:val="34"/>
          <w:cs/>
        </w:rPr>
        <w:t>ข้อ</w:t>
      </w:r>
      <w:r w:rsidRPr="00AE45F0">
        <w:rPr>
          <w:rFonts w:hint="cs"/>
          <w:spacing w:val="-20"/>
          <w:sz w:val="34"/>
          <w:szCs w:val="34"/>
          <w:cs/>
        </w:rPr>
        <w:t xml:space="preserve"> ๒๒  </w:t>
      </w:r>
      <w:r w:rsidRPr="00AE45F0">
        <w:rPr>
          <w:spacing w:val="-20"/>
          <w:sz w:val="34"/>
          <w:szCs w:val="34"/>
          <w:cs/>
        </w:rPr>
        <w:t>ในกรณีที่ปรากฏว่ามีการเปลี่ยนแปลงพฤติการณ์ที่เกี่ยวข้องกับบัญชีอันส่งผลทำให้</w:t>
      </w:r>
      <w:r w:rsidR="00AE45F0">
        <w:rPr>
          <w:spacing w:val="-20"/>
          <w:sz w:val="34"/>
          <w:szCs w:val="34"/>
          <w:cs/>
        </w:rPr>
        <w:br/>
      </w:r>
      <w:r w:rsidRPr="00AE45F0">
        <w:rPr>
          <w:spacing w:val="-20"/>
          <w:sz w:val="34"/>
          <w:szCs w:val="34"/>
          <w:cs/>
        </w:rPr>
        <w:t>ผู้มีหน้าที่รายงานรู้หรือควรรู้ว่าต้นฉบับเอกสารการรับรองตนเองไม่ถูกต้องหรือไม่น่าเชื่อถือ</w:t>
      </w:r>
      <w:r w:rsidRPr="00AE45F0">
        <w:rPr>
          <w:rFonts w:hint="cs"/>
          <w:spacing w:val="-20"/>
          <w:sz w:val="34"/>
          <w:szCs w:val="34"/>
          <w:cs/>
        </w:rPr>
        <w:t xml:space="preserve"> </w:t>
      </w:r>
      <w:r w:rsidR="00AE45F0">
        <w:rPr>
          <w:rFonts w:hint="cs"/>
          <w:spacing w:val="-20"/>
          <w:sz w:val="34"/>
          <w:szCs w:val="34"/>
          <w:cs/>
        </w:rPr>
        <w:t xml:space="preserve"> </w:t>
      </w:r>
      <w:r w:rsidRPr="00AE45F0">
        <w:rPr>
          <w:rFonts w:hint="cs"/>
          <w:spacing w:val="-20"/>
          <w:sz w:val="34"/>
          <w:szCs w:val="34"/>
          <w:cs/>
        </w:rPr>
        <w:t>มิให้</w:t>
      </w:r>
      <w:r w:rsidR="00AE45F0">
        <w:rPr>
          <w:spacing w:val="-20"/>
          <w:sz w:val="34"/>
          <w:szCs w:val="34"/>
          <w:cs/>
        </w:rPr>
        <w:br/>
      </w:r>
      <w:r w:rsidRPr="00AE45F0">
        <w:rPr>
          <w:spacing w:val="-20"/>
          <w:sz w:val="34"/>
          <w:szCs w:val="34"/>
          <w:cs/>
        </w:rPr>
        <w:t>ผู้มีหน้าที่รายงานเชื่อถือต้นฉบับเอกสารการรับรองตนเองดังกล่าว และต้องจัดให้ได้มาซึ่งเอกสาร</w:t>
      </w:r>
      <w:r w:rsidR="00AE45F0">
        <w:rPr>
          <w:spacing w:val="-20"/>
          <w:sz w:val="34"/>
          <w:szCs w:val="34"/>
          <w:cs/>
        </w:rPr>
        <w:br/>
      </w:r>
      <w:r w:rsidRPr="006F1388">
        <w:rPr>
          <w:sz w:val="34"/>
          <w:szCs w:val="34"/>
          <w:cs/>
        </w:rPr>
        <w:t>การรับรองตนเองที่ถูกต้องที่สามารถแสดงให้เห็นถึงถิ่นที่อยู่ทางภาษีของผู้ถือบัญชีนั้นได้</w:t>
      </w:r>
    </w:p>
    <w:p w14:paraId="3EDB1D0D" w14:textId="77777777" w:rsidR="0060495D" w:rsidRPr="00A13238" w:rsidRDefault="0060495D" w:rsidP="00CF0B11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5EB4B243" w14:textId="77777777" w:rsidR="006F6792" w:rsidRPr="006F6792" w:rsidRDefault="006F6792" w:rsidP="006F6792">
      <w:pPr>
        <w:tabs>
          <w:tab w:val="left" w:pos="1843"/>
          <w:tab w:val="left" w:pos="2127"/>
        </w:tabs>
        <w:jc w:val="center"/>
        <w:rPr>
          <w:sz w:val="34"/>
          <w:szCs w:val="34"/>
        </w:rPr>
      </w:pPr>
      <w:r w:rsidRPr="006F6792">
        <w:rPr>
          <w:sz w:val="34"/>
          <w:szCs w:val="34"/>
          <w:cs/>
        </w:rPr>
        <w:t>ส่วนที่ ๒</w:t>
      </w:r>
    </w:p>
    <w:p w14:paraId="6C14AAB4" w14:textId="55279BF7" w:rsidR="0060495D" w:rsidRPr="006F6792" w:rsidRDefault="006F6792" w:rsidP="006F6792">
      <w:pPr>
        <w:tabs>
          <w:tab w:val="left" w:pos="1800"/>
          <w:tab w:val="left" w:pos="2250"/>
          <w:tab w:val="left" w:pos="2430"/>
        </w:tabs>
        <w:jc w:val="center"/>
        <w:rPr>
          <w:sz w:val="34"/>
          <w:szCs w:val="34"/>
        </w:rPr>
      </w:pPr>
      <w:r w:rsidRPr="006F6792">
        <w:rPr>
          <w:sz w:val="34"/>
          <w:szCs w:val="34"/>
          <w:cs/>
        </w:rPr>
        <w:t>บัญชีของนิติบุคคล</w:t>
      </w:r>
    </w:p>
    <w:p w14:paraId="26D2FAFB" w14:textId="77777777" w:rsidR="00B21785" w:rsidRPr="00A13238" w:rsidRDefault="00B21785" w:rsidP="00B21785">
      <w:pPr>
        <w:tabs>
          <w:tab w:val="left" w:pos="1890"/>
          <w:tab w:val="left" w:pos="2127"/>
        </w:tabs>
        <w:jc w:val="center"/>
        <w:rPr>
          <w:rFonts w:ascii="TH SarabunIT๙" w:hAnsi="TH SarabunIT๙" w:cs="TH SarabunIT๙"/>
          <w:sz w:val="34"/>
          <w:szCs w:val="34"/>
        </w:rPr>
      </w:pPr>
      <w:r w:rsidRPr="006F6792">
        <w:rPr>
          <w:sz w:val="34"/>
          <w:szCs w:val="34"/>
        </w:rPr>
        <w:t>_________________</w:t>
      </w:r>
    </w:p>
    <w:p w14:paraId="6FE5B96B" w14:textId="77777777" w:rsidR="0060495D" w:rsidRPr="00A13238" w:rsidRDefault="0060495D" w:rsidP="00CF0B11">
      <w:pPr>
        <w:tabs>
          <w:tab w:val="left" w:pos="1800"/>
          <w:tab w:val="left" w:pos="2250"/>
          <w:tab w:val="left" w:pos="2430"/>
        </w:tabs>
        <w:ind w:firstLine="1440"/>
        <w:jc w:val="center"/>
        <w:rPr>
          <w:rFonts w:ascii="TH SarabunIT๙" w:hAnsi="TH SarabunIT๙" w:cs="TH SarabunIT๙"/>
          <w:sz w:val="34"/>
          <w:szCs w:val="34"/>
        </w:rPr>
      </w:pPr>
    </w:p>
    <w:p w14:paraId="4470DCA0" w14:textId="3C77F876" w:rsidR="00633E5A" w:rsidRPr="00633E5A" w:rsidRDefault="00633E5A" w:rsidP="00957A2F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sz w:val="34"/>
          <w:szCs w:val="34"/>
        </w:rPr>
      </w:pPr>
      <w:r w:rsidRPr="00957A2F">
        <w:rPr>
          <w:spacing w:val="-20"/>
          <w:sz w:val="34"/>
          <w:szCs w:val="34"/>
          <w:cs/>
        </w:rPr>
        <w:t>ข้อ</w:t>
      </w:r>
      <w:r w:rsidRPr="00957A2F">
        <w:rPr>
          <w:rFonts w:hint="cs"/>
          <w:spacing w:val="-20"/>
          <w:sz w:val="34"/>
          <w:szCs w:val="34"/>
          <w:cs/>
        </w:rPr>
        <w:t xml:space="preserve"> ๒๓  </w:t>
      </w:r>
      <w:r w:rsidRPr="00957A2F">
        <w:rPr>
          <w:spacing w:val="-20"/>
          <w:sz w:val="34"/>
          <w:szCs w:val="34"/>
          <w:cs/>
        </w:rPr>
        <w:t>เมื่อมีการเปิดบัญชีใหม่ของ</w:t>
      </w:r>
      <w:r w:rsidRPr="00957A2F">
        <w:rPr>
          <w:rFonts w:hint="cs"/>
          <w:spacing w:val="-20"/>
          <w:sz w:val="34"/>
          <w:szCs w:val="34"/>
          <w:cs/>
        </w:rPr>
        <w:t>นิติบุคคล</w:t>
      </w:r>
      <w:r w:rsidRPr="00957A2F">
        <w:rPr>
          <w:spacing w:val="-20"/>
          <w:sz w:val="34"/>
          <w:szCs w:val="34"/>
          <w:cs/>
        </w:rPr>
        <w:t xml:space="preserve"> ให้ผู้มีหน้าที่รายงานดำเนินการตรวจสอบบัญชี</w:t>
      </w:r>
      <w:r w:rsidR="00957A2F">
        <w:rPr>
          <w:spacing w:val="-20"/>
          <w:sz w:val="34"/>
          <w:szCs w:val="34"/>
        </w:rPr>
        <w:br/>
      </w:r>
      <w:r w:rsidRPr="00957A2F">
        <w:rPr>
          <w:rFonts w:hint="cs"/>
          <w:spacing w:val="-20"/>
          <w:sz w:val="34"/>
          <w:szCs w:val="34"/>
          <w:cs/>
        </w:rPr>
        <w:t>ดังกล่าว หากพบว่าเป็นบัญชีที่</w:t>
      </w:r>
      <w:r w:rsidRPr="00957A2F">
        <w:rPr>
          <w:spacing w:val="-20"/>
          <w:sz w:val="34"/>
          <w:szCs w:val="34"/>
          <w:cs/>
        </w:rPr>
        <w:t>ถือโดยนิติบุคคลซึ่ง</w:t>
      </w:r>
      <w:r w:rsidRPr="00957A2F">
        <w:rPr>
          <w:rFonts w:hint="cs"/>
          <w:spacing w:val="-20"/>
          <w:sz w:val="34"/>
          <w:szCs w:val="34"/>
          <w:cs/>
        </w:rPr>
        <w:t>เป็น</w:t>
      </w:r>
      <w:r w:rsidRPr="00957A2F">
        <w:rPr>
          <w:spacing w:val="-20"/>
          <w:sz w:val="34"/>
          <w:szCs w:val="34"/>
          <w:cs/>
        </w:rPr>
        <w:t>ผู้ที่ต้องถูกรายงาน หรือโดย</w:t>
      </w:r>
      <w:r w:rsidRPr="00957A2F">
        <w:rPr>
          <w:rFonts w:hint="cs"/>
          <w:spacing w:val="-20"/>
          <w:sz w:val="34"/>
          <w:szCs w:val="34"/>
          <w:cs/>
        </w:rPr>
        <w:t>แพส</w:t>
      </w:r>
      <w:proofErr w:type="spellStart"/>
      <w:r w:rsidRPr="00957A2F">
        <w:rPr>
          <w:rFonts w:hint="cs"/>
          <w:spacing w:val="-20"/>
          <w:sz w:val="34"/>
          <w:szCs w:val="34"/>
          <w:cs/>
        </w:rPr>
        <w:t>ซิฟ</w:t>
      </w:r>
      <w:proofErr w:type="spellEnd"/>
      <w:r w:rsidRPr="00957A2F">
        <w:rPr>
          <w:spacing w:val="-20"/>
          <w:sz w:val="34"/>
          <w:szCs w:val="34"/>
          <w:cs/>
        </w:rPr>
        <w:t>เอ็นเอฟอี</w:t>
      </w:r>
      <w:r w:rsidR="00957A2F">
        <w:rPr>
          <w:spacing w:val="-20"/>
          <w:sz w:val="34"/>
          <w:szCs w:val="34"/>
          <w:cs/>
        </w:rPr>
        <w:br/>
      </w:r>
      <w:r w:rsidRPr="00633E5A">
        <w:rPr>
          <w:rFonts w:hint="cs"/>
          <w:sz w:val="34"/>
          <w:szCs w:val="34"/>
          <w:cs/>
        </w:rPr>
        <w:t>ซึ่ง</w:t>
      </w:r>
      <w:r w:rsidRPr="00633E5A">
        <w:rPr>
          <w:sz w:val="34"/>
          <w:szCs w:val="34"/>
          <w:cs/>
        </w:rPr>
        <w:t>มีผู้มีอำนาจควบคุม</w:t>
      </w:r>
      <w:r w:rsidRPr="00633E5A">
        <w:rPr>
          <w:rFonts w:hint="cs"/>
          <w:sz w:val="34"/>
          <w:szCs w:val="34"/>
          <w:cs/>
        </w:rPr>
        <w:t>เป็น</w:t>
      </w:r>
      <w:r w:rsidRPr="00633E5A">
        <w:rPr>
          <w:sz w:val="34"/>
          <w:szCs w:val="34"/>
          <w:cs/>
        </w:rPr>
        <w:t>ผู้ที่ต้องถูกรายงาน</w:t>
      </w:r>
      <w:r w:rsidRPr="00633E5A">
        <w:rPr>
          <w:rFonts w:hint="cs"/>
          <w:sz w:val="34"/>
          <w:szCs w:val="34"/>
          <w:cs/>
        </w:rPr>
        <w:t xml:space="preserve"> ให้บัญชีดังกล่าว</w:t>
      </w:r>
      <w:r w:rsidRPr="00633E5A">
        <w:rPr>
          <w:sz w:val="34"/>
          <w:szCs w:val="34"/>
          <w:cs/>
        </w:rPr>
        <w:t>เป็นบัญชีทางการเงินที่ต้องถูกรายงาน</w:t>
      </w:r>
    </w:p>
    <w:p w14:paraId="38CCD1F3" w14:textId="11AAB213" w:rsidR="00633E5A" w:rsidRPr="00633E5A" w:rsidRDefault="00633E5A" w:rsidP="00957A2F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sz w:val="34"/>
          <w:szCs w:val="34"/>
          <w:cs/>
        </w:rPr>
      </w:pPr>
      <w:r w:rsidRPr="00957A2F">
        <w:rPr>
          <w:spacing w:val="-20"/>
          <w:sz w:val="34"/>
          <w:szCs w:val="34"/>
          <w:cs/>
        </w:rPr>
        <w:t>ข้อ</w:t>
      </w:r>
      <w:r w:rsidRPr="00957A2F">
        <w:rPr>
          <w:rFonts w:hint="cs"/>
          <w:spacing w:val="-20"/>
          <w:sz w:val="34"/>
          <w:szCs w:val="34"/>
          <w:cs/>
        </w:rPr>
        <w:t xml:space="preserve"> ๒๔  </w:t>
      </w:r>
      <w:r w:rsidRPr="00957A2F">
        <w:rPr>
          <w:spacing w:val="-20"/>
          <w:sz w:val="34"/>
          <w:szCs w:val="34"/>
          <w:cs/>
        </w:rPr>
        <w:t>การพิจารณา</w:t>
      </w:r>
      <w:r w:rsidRPr="00957A2F">
        <w:rPr>
          <w:rFonts w:hint="cs"/>
          <w:spacing w:val="-20"/>
          <w:sz w:val="34"/>
          <w:szCs w:val="34"/>
          <w:cs/>
        </w:rPr>
        <w:t>ว่า</w:t>
      </w:r>
      <w:r w:rsidRPr="00957A2F">
        <w:rPr>
          <w:spacing w:val="-20"/>
          <w:sz w:val="34"/>
          <w:szCs w:val="34"/>
          <w:cs/>
        </w:rPr>
        <w:t>นิติบุคคล</w:t>
      </w:r>
      <w:r w:rsidRPr="00957A2F">
        <w:rPr>
          <w:rFonts w:hint="cs"/>
          <w:spacing w:val="-20"/>
          <w:sz w:val="34"/>
          <w:szCs w:val="34"/>
          <w:cs/>
        </w:rPr>
        <w:t>เป็น</w:t>
      </w:r>
      <w:r w:rsidRPr="00957A2F">
        <w:rPr>
          <w:spacing w:val="-20"/>
          <w:sz w:val="34"/>
          <w:szCs w:val="34"/>
          <w:cs/>
        </w:rPr>
        <w:t>ผู้ที่ต้องถูกรายงาน</w:t>
      </w:r>
      <w:r w:rsidRPr="00957A2F">
        <w:rPr>
          <w:rFonts w:hint="cs"/>
          <w:spacing w:val="-20"/>
          <w:sz w:val="34"/>
          <w:szCs w:val="34"/>
          <w:cs/>
        </w:rPr>
        <w:t xml:space="preserve"> ให้ผู้มีหน้าที่รายงาน</w:t>
      </w:r>
      <w:r w:rsidRPr="00957A2F">
        <w:rPr>
          <w:spacing w:val="-20"/>
          <w:sz w:val="34"/>
          <w:szCs w:val="34"/>
          <w:cs/>
        </w:rPr>
        <w:t>ดำเนินการ</w:t>
      </w:r>
      <w:r w:rsidR="00957A2F">
        <w:rPr>
          <w:spacing w:val="-20"/>
          <w:sz w:val="34"/>
          <w:szCs w:val="34"/>
        </w:rPr>
        <w:br/>
      </w:r>
      <w:r w:rsidRPr="00633E5A">
        <w:rPr>
          <w:sz w:val="34"/>
          <w:szCs w:val="34"/>
          <w:cs/>
        </w:rPr>
        <w:t>ดังต่อไปนี้</w:t>
      </w:r>
    </w:p>
    <w:p w14:paraId="0A1D567E" w14:textId="7D990C6B" w:rsidR="00754C03" w:rsidRDefault="00633E5A" w:rsidP="00957A2F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sz w:val="34"/>
          <w:szCs w:val="34"/>
        </w:rPr>
      </w:pPr>
      <w:r w:rsidRPr="00957A2F">
        <w:rPr>
          <w:spacing w:val="-20"/>
          <w:sz w:val="34"/>
          <w:szCs w:val="34"/>
          <w:cs/>
        </w:rPr>
        <w:t>(๑)</w:t>
      </w:r>
      <w:r w:rsidRPr="00957A2F">
        <w:rPr>
          <w:rFonts w:hint="cs"/>
          <w:spacing w:val="-20"/>
          <w:sz w:val="34"/>
          <w:szCs w:val="34"/>
          <w:cs/>
        </w:rPr>
        <w:t xml:space="preserve"> </w:t>
      </w:r>
      <w:r w:rsidRPr="00957A2F">
        <w:rPr>
          <w:spacing w:val="-20"/>
          <w:sz w:val="34"/>
          <w:szCs w:val="34"/>
          <w:cs/>
        </w:rPr>
        <w:t>เมื่อมีการเปิดบัญชีใหม่ของนิติบุคคล ให้ผู้มีหน้าที่รายงานต้องจัดให้ได้มาซึ่งเอกสาร</w:t>
      </w:r>
      <w:r w:rsidR="00957A2F">
        <w:rPr>
          <w:spacing w:val="-20"/>
          <w:sz w:val="34"/>
          <w:szCs w:val="34"/>
          <w:cs/>
        </w:rPr>
        <w:br/>
      </w:r>
      <w:r w:rsidRPr="00957A2F">
        <w:rPr>
          <w:spacing w:val="-20"/>
          <w:sz w:val="34"/>
          <w:szCs w:val="34"/>
          <w:cs/>
        </w:rPr>
        <w:t xml:space="preserve">การรับรองตนเอง </w:t>
      </w:r>
      <w:r w:rsidRPr="00957A2F">
        <w:rPr>
          <w:rFonts w:hint="cs"/>
          <w:spacing w:val="-20"/>
          <w:sz w:val="34"/>
          <w:szCs w:val="34"/>
          <w:cs/>
        </w:rPr>
        <w:t>ที่</w:t>
      </w:r>
      <w:r w:rsidRPr="00957A2F">
        <w:rPr>
          <w:spacing w:val="-20"/>
          <w:sz w:val="34"/>
          <w:szCs w:val="34"/>
          <w:cs/>
        </w:rPr>
        <w:t>อาจกำหนดให้เป็นส่วนหนึ่งของเอกสารประกอบการเปิดบัญชี เพื่อ</w:t>
      </w:r>
      <w:r w:rsidRPr="00957A2F">
        <w:rPr>
          <w:rFonts w:hint="cs"/>
          <w:spacing w:val="-20"/>
          <w:sz w:val="34"/>
          <w:szCs w:val="34"/>
          <w:cs/>
        </w:rPr>
        <w:t>ประโยชน์</w:t>
      </w:r>
      <w:r w:rsidR="00957A2F">
        <w:rPr>
          <w:spacing w:val="-20"/>
          <w:sz w:val="34"/>
          <w:szCs w:val="34"/>
          <w:cs/>
        </w:rPr>
        <w:br/>
      </w:r>
      <w:r w:rsidRPr="00633E5A">
        <w:rPr>
          <w:rFonts w:hint="cs"/>
          <w:spacing w:val="-4"/>
          <w:sz w:val="34"/>
          <w:szCs w:val="34"/>
          <w:cs/>
        </w:rPr>
        <w:t>ในการ</w:t>
      </w:r>
      <w:r w:rsidRPr="00633E5A">
        <w:rPr>
          <w:spacing w:val="-4"/>
          <w:sz w:val="34"/>
          <w:szCs w:val="34"/>
          <w:cs/>
        </w:rPr>
        <w:t>พิจารณา</w:t>
      </w:r>
      <w:r w:rsidRPr="00633E5A">
        <w:rPr>
          <w:sz w:val="34"/>
          <w:szCs w:val="34"/>
          <w:cs/>
        </w:rPr>
        <w:t>ถิ่นที่อยู่ทางภาษีของผู้ถือบัญชี</w:t>
      </w:r>
      <w:r w:rsidRPr="00633E5A">
        <w:rPr>
          <w:rFonts w:hint="cs"/>
          <w:sz w:val="34"/>
          <w:szCs w:val="34"/>
          <w:cs/>
        </w:rPr>
        <w:t xml:space="preserve"> </w:t>
      </w:r>
      <w:r w:rsidRPr="00633E5A">
        <w:rPr>
          <w:sz w:val="34"/>
          <w:szCs w:val="34"/>
          <w:cs/>
        </w:rPr>
        <w:t>และต้องสามารถยืนยันความน่าเชื่อถือของเอกสาร</w:t>
      </w:r>
      <w:r w:rsidR="00754C03">
        <w:rPr>
          <w:sz w:val="34"/>
          <w:szCs w:val="34"/>
        </w:rPr>
        <w:br/>
      </w:r>
      <w:r w:rsidR="00754C03">
        <w:rPr>
          <w:rFonts w:hint="cs"/>
          <w:sz w:val="34"/>
          <w:szCs w:val="34"/>
          <w:cs/>
        </w:rPr>
        <w:t xml:space="preserve"> </w:t>
      </w:r>
      <w:r w:rsidR="00754C03" w:rsidRPr="00754C03">
        <w:rPr>
          <w:sz w:val="34"/>
          <w:szCs w:val="34"/>
          <w:cs/>
        </w:rPr>
        <w:t xml:space="preserve">                                                                                                     </w:t>
      </w:r>
      <w:r w:rsidR="00754C03">
        <w:rPr>
          <w:rFonts w:hint="cs"/>
          <w:sz w:val="34"/>
          <w:szCs w:val="34"/>
          <w:cs/>
        </w:rPr>
        <w:t xml:space="preserve">                           </w:t>
      </w:r>
    </w:p>
    <w:p w14:paraId="737E71F5" w14:textId="77777777" w:rsidR="00754C03" w:rsidRDefault="00754C03" w:rsidP="00957A2F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rFonts w:hint="cs"/>
          <w:sz w:val="34"/>
          <w:szCs w:val="34"/>
        </w:rPr>
      </w:pPr>
    </w:p>
    <w:p w14:paraId="300FF047" w14:textId="77777777" w:rsidR="00754C03" w:rsidRDefault="00754C03" w:rsidP="00957A2F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sz w:val="34"/>
          <w:szCs w:val="34"/>
        </w:rPr>
      </w:pPr>
      <w:r>
        <w:rPr>
          <w:rFonts w:hint="cs"/>
          <w:sz w:val="34"/>
          <w:szCs w:val="34"/>
          <w:cs/>
        </w:rPr>
        <w:t xml:space="preserve">                                                                                 </w:t>
      </w:r>
      <w:r w:rsidRPr="00754C03">
        <w:rPr>
          <w:sz w:val="34"/>
          <w:szCs w:val="34"/>
          <w:cs/>
        </w:rPr>
        <w:t>/ การรับรอง ...</w:t>
      </w:r>
    </w:p>
    <w:p w14:paraId="4B41F2E8" w14:textId="6F371AE7" w:rsidR="00957A2F" w:rsidRDefault="00957A2F" w:rsidP="00754C03">
      <w:pPr>
        <w:tabs>
          <w:tab w:val="left" w:pos="1800"/>
          <w:tab w:val="left" w:pos="2250"/>
          <w:tab w:val="left" w:pos="2430"/>
          <w:tab w:val="left" w:pos="2610"/>
        </w:tabs>
        <w:jc w:val="thaiDistribute"/>
        <w:rPr>
          <w:sz w:val="34"/>
          <w:szCs w:val="34"/>
        </w:rPr>
      </w:pPr>
      <w:r>
        <w:rPr>
          <w:sz w:val="34"/>
          <w:szCs w:val="34"/>
          <w:cs/>
        </w:rPr>
        <w:lastRenderedPageBreak/>
        <w:br/>
      </w:r>
      <w:r w:rsidR="00633E5A" w:rsidRPr="00633E5A">
        <w:rPr>
          <w:sz w:val="34"/>
          <w:szCs w:val="34"/>
          <w:cs/>
        </w:rPr>
        <w:t>การรับรองตนเองดังกล่าวตามข้อมูลที่ผู้มีหน้าที่รายงาน</w:t>
      </w:r>
      <w:r w:rsidR="00633E5A" w:rsidRPr="00633E5A">
        <w:rPr>
          <w:rFonts w:hint="cs"/>
          <w:sz w:val="34"/>
          <w:szCs w:val="34"/>
          <w:cs/>
        </w:rPr>
        <w:t>ไ</w:t>
      </w:r>
      <w:r w:rsidR="00633E5A" w:rsidRPr="00633E5A">
        <w:rPr>
          <w:sz w:val="34"/>
          <w:szCs w:val="34"/>
          <w:cs/>
        </w:rPr>
        <w:t xml:space="preserve">ด้รับจากการเปิดบัญชีนั้น รวมถึงเอกสารใด ๆ </w:t>
      </w:r>
    </w:p>
    <w:p w14:paraId="249F24D5" w14:textId="0A07FB04" w:rsidR="00633E5A" w:rsidRPr="00633E5A" w:rsidRDefault="00633E5A" w:rsidP="00957A2F">
      <w:pPr>
        <w:tabs>
          <w:tab w:val="left" w:pos="1800"/>
          <w:tab w:val="left" w:pos="2250"/>
          <w:tab w:val="left" w:pos="2430"/>
          <w:tab w:val="left" w:pos="2610"/>
        </w:tabs>
        <w:jc w:val="thaiDistribute"/>
        <w:rPr>
          <w:sz w:val="34"/>
          <w:szCs w:val="34"/>
        </w:rPr>
      </w:pPr>
      <w:r w:rsidRPr="00633E5A">
        <w:rPr>
          <w:sz w:val="34"/>
          <w:szCs w:val="34"/>
          <w:cs/>
        </w:rPr>
        <w:t>ที่ได้รวบรวมตาม</w:t>
      </w:r>
      <w:r w:rsidRPr="00633E5A">
        <w:rPr>
          <w:rFonts w:hint="cs"/>
          <w:sz w:val="34"/>
          <w:szCs w:val="34"/>
          <w:cs/>
        </w:rPr>
        <w:t>หลักเกณฑ์ที่</w:t>
      </w:r>
      <w:r w:rsidRPr="00633E5A">
        <w:rPr>
          <w:sz w:val="34"/>
          <w:szCs w:val="34"/>
          <w:cs/>
        </w:rPr>
        <w:t>กฎหมายว่าด้วยการป้องกันและปราบปรามการฟอกเงิน</w:t>
      </w:r>
      <w:r w:rsidRPr="00633E5A">
        <w:rPr>
          <w:rFonts w:hint="cs"/>
          <w:sz w:val="34"/>
          <w:szCs w:val="34"/>
          <w:cs/>
        </w:rPr>
        <w:t xml:space="preserve">กำหนด  </w:t>
      </w:r>
      <w:r w:rsidRPr="00633E5A">
        <w:rPr>
          <w:sz w:val="34"/>
          <w:szCs w:val="34"/>
          <w:cs/>
        </w:rPr>
        <w:t>ทั้งนี้</w:t>
      </w:r>
      <w:r w:rsidR="00957A2F">
        <w:rPr>
          <w:sz w:val="34"/>
          <w:szCs w:val="34"/>
          <w:cs/>
        </w:rPr>
        <w:br/>
      </w:r>
      <w:r w:rsidRPr="00633E5A">
        <w:rPr>
          <w:sz w:val="34"/>
          <w:szCs w:val="34"/>
          <w:cs/>
        </w:rPr>
        <w:t>หากนิติบุคคลนั้นรับรองว่าไม่มีถิ่นที่อยู่ทางภาษี</w:t>
      </w:r>
      <w:r w:rsidRPr="00633E5A">
        <w:rPr>
          <w:rFonts w:hint="cs"/>
          <w:sz w:val="34"/>
          <w:szCs w:val="34"/>
          <w:cs/>
        </w:rPr>
        <w:t xml:space="preserve"> ให้</w:t>
      </w:r>
      <w:r w:rsidRPr="00633E5A">
        <w:rPr>
          <w:sz w:val="34"/>
          <w:szCs w:val="34"/>
          <w:cs/>
        </w:rPr>
        <w:t>ผู้มีหน้าที่รายงาน</w:t>
      </w:r>
      <w:r w:rsidRPr="00633E5A">
        <w:rPr>
          <w:rFonts w:hint="cs"/>
          <w:sz w:val="34"/>
          <w:szCs w:val="34"/>
          <w:cs/>
        </w:rPr>
        <w:t>พิจารณา</w:t>
      </w:r>
      <w:r w:rsidRPr="00633E5A">
        <w:rPr>
          <w:sz w:val="34"/>
          <w:szCs w:val="34"/>
          <w:cs/>
        </w:rPr>
        <w:t>ตามที่อยู่ของสำนักงานใหญ่ของนิติบุคคลนั้นเพื่อ</w:t>
      </w:r>
      <w:r w:rsidRPr="00633E5A">
        <w:rPr>
          <w:rFonts w:hint="cs"/>
          <w:sz w:val="34"/>
          <w:szCs w:val="34"/>
          <w:cs/>
        </w:rPr>
        <w:t>กำหนด</w:t>
      </w:r>
      <w:r w:rsidRPr="00633E5A">
        <w:rPr>
          <w:sz w:val="34"/>
          <w:szCs w:val="34"/>
          <w:cs/>
        </w:rPr>
        <w:t>ถิ่นที่อยู่ของผู้ถือบัญชีดังกล่าวได้</w:t>
      </w:r>
    </w:p>
    <w:p w14:paraId="0854B2C9" w14:textId="4406BB52" w:rsidR="00633E5A" w:rsidRPr="00633E5A" w:rsidRDefault="00633E5A" w:rsidP="008C7BE7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sz w:val="34"/>
          <w:szCs w:val="34"/>
        </w:rPr>
      </w:pPr>
      <w:r w:rsidRPr="008C7BE7">
        <w:rPr>
          <w:spacing w:val="-20"/>
          <w:sz w:val="34"/>
          <w:szCs w:val="34"/>
          <w:cs/>
        </w:rPr>
        <w:t>(๒)</w:t>
      </w:r>
      <w:r w:rsidRPr="008C7BE7">
        <w:rPr>
          <w:rFonts w:hint="cs"/>
          <w:spacing w:val="-20"/>
          <w:sz w:val="34"/>
          <w:szCs w:val="34"/>
          <w:cs/>
        </w:rPr>
        <w:t xml:space="preserve"> </w:t>
      </w:r>
      <w:r w:rsidRPr="008C7BE7">
        <w:rPr>
          <w:spacing w:val="-20"/>
          <w:sz w:val="34"/>
          <w:szCs w:val="34"/>
          <w:cs/>
        </w:rPr>
        <w:t>ในกรณีที่เอกสารการรับรองตนเองระบุว่าผู้ถือบัญชีเป็นผู้ที่มีถิ่นที่อยู่ใน</w:t>
      </w:r>
      <w:r w:rsidRPr="008C7BE7">
        <w:rPr>
          <w:rFonts w:hint="cs"/>
          <w:spacing w:val="-20"/>
          <w:sz w:val="34"/>
          <w:szCs w:val="34"/>
          <w:cs/>
        </w:rPr>
        <w:t>ดินแดนของ</w:t>
      </w:r>
      <w:r w:rsidR="008C7BE7">
        <w:rPr>
          <w:spacing w:val="-20"/>
          <w:sz w:val="34"/>
          <w:szCs w:val="34"/>
          <w:cs/>
        </w:rPr>
        <w:br/>
      </w:r>
      <w:r w:rsidRPr="008C7BE7">
        <w:rPr>
          <w:spacing w:val="-20"/>
          <w:sz w:val="34"/>
          <w:szCs w:val="34"/>
          <w:cs/>
        </w:rPr>
        <w:t>คู่สัญญาที่จะได้รับรายงาน ให้ผู้มีหน้าที่รายงานถือว่าบัญชีดังกล่าวเป็นบัญชีทางการเงินที่ต้องถูกรายงาน</w:t>
      </w:r>
      <w:r w:rsidR="008C7BE7">
        <w:rPr>
          <w:spacing w:val="-20"/>
          <w:sz w:val="34"/>
          <w:szCs w:val="34"/>
          <w:cs/>
        </w:rPr>
        <w:br/>
      </w:r>
      <w:r w:rsidRPr="008C7BE7">
        <w:rPr>
          <w:spacing w:val="-20"/>
          <w:sz w:val="34"/>
          <w:szCs w:val="34"/>
          <w:cs/>
        </w:rPr>
        <w:t>เว้นแต่ผู้มีหน้าที่รายงานได้พิจารณา</w:t>
      </w:r>
      <w:r w:rsidRPr="008C7BE7">
        <w:rPr>
          <w:rFonts w:hint="cs"/>
          <w:spacing w:val="-20"/>
          <w:sz w:val="34"/>
          <w:szCs w:val="34"/>
          <w:cs/>
        </w:rPr>
        <w:t>ตาม</w:t>
      </w:r>
      <w:r w:rsidRPr="008C7BE7">
        <w:rPr>
          <w:spacing w:val="-20"/>
          <w:sz w:val="34"/>
          <w:szCs w:val="34"/>
          <w:cs/>
        </w:rPr>
        <w:t>ข้อมูลที่อยู่ในความครอบครอง หรือข้อมูลที่มีการเปิดเผยต่อ</w:t>
      </w:r>
      <w:r w:rsidR="008C7BE7">
        <w:rPr>
          <w:spacing w:val="-20"/>
          <w:sz w:val="34"/>
          <w:szCs w:val="34"/>
          <w:cs/>
        </w:rPr>
        <w:br/>
      </w:r>
      <w:r w:rsidRPr="00633E5A">
        <w:rPr>
          <w:sz w:val="34"/>
          <w:szCs w:val="34"/>
          <w:cs/>
        </w:rPr>
        <w:t>สาธารณชนว่า</w:t>
      </w:r>
      <w:r w:rsidRPr="00633E5A">
        <w:rPr>
          <w:rFonts w:hint="cs"/>
          <w:sz w:val="34"/>
          <w:szCs w:val="34"/>
          <w:cs/>
        </w:rPr>
        <w:t xml:space="preserve"> </w:t>
      </w:r>
      <w:r w:rsidRPr="00633E5A">
        <w:rPr>
          <w:sz w:val="34"/>
          <w:szCs w:val="34"/>
          <w:cs/>
        </w:rPr>
        <w:t>ผู้ถือบัญชีไม่ใช่ผู้ที่ต้องถูกรายงาน</w:t>
      </w:r>
      <w:r w:rsidRPr="00633E5A">
        <w:rPr>
          <w:rFonts w:hint="cs"/>
          <w:sz w:val="34"/>
          <w:szCs w:val="34"/>
          <w:cs/>
        </w:rPr>
        <w:t>ของ</w:t>
      </w:r>
      <w:r w:rsidRPr="00633E5A">
        <w:rPr>
          <w:sz w:val="34"/>
          <w:szCs w:val="34"/>
          <w:cs/>
        </w:rPr>
        <w:t xml:space="preserve">คู่สัญญาที่จะได้รับรายงานดังกล่าวนั้น </w:t>
      </w:r>
    </w:p>
    <w:p w14:paraId="00A6B098" w14:textId="1158C08B" w:rsidR="00633E5A" w:rsidRDefault="00633E5A" w:rsidP="008C7BE7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sz w:val="34"/>
          <w:szCs w:val="34"/>
        </w:rPr>
      </w:pPr>
      <w:r w:rsidRPr="008C7BE7">
        <w:rPr>
          <w:spacing w:val="-20"/>
          <w:sz w:val="34"/>
          <w:szCs w:val="34"/>
          <w:cs/>
        </w:rPr>
        <w:t>ข้อ</w:t>
      </w:r>
      <w:r w:rsidRPr="008C7BE7">
        <w:rPr>
          <w:rFonts w:hint="cs"/>
          <w:spacing w:val="-20"/>
          <w:sz w:val="34"/>
          <w:szCs w:val="34"/>
          <w:cs/>
        </w:rPr>
        <w:t xml:space="preserve"> ๒๕  </w:t>
      </w:r>
      <w:r w:rsidRPr="008C7BE7">
        <w:rPr>
          <w:spacing w:val="-20"/>
          <w:sz w:val="34"/>
          <w:szCs w:val="34"/>
          <w:cs/>
        </w:rPr>
        <w:t>ในกา</w:t>
      </w:r>
      <w:r w:rsidRPr="008C7BE7">
        <w:rPr>
          <w:rFonts w:hint="cs"/>
          <w:spacing w:val="-20"/>
          <w:sz w:val="34"/>
          <w:szCs w:val="34"/>
          <w:cs/>
        </w:rPr>
        <w:t>ร</w:t>
      </w:r>
      <w:r w:rsidRPr="008C7BE7">
        <w:rPr>
          <w:spacing w:val="-20"/>
          <w:sz w:val="34"/>
          <w:szCs w:val="34"/>
          <w:cs/>
        </w:rPr>
        <w:t>พิจารณาว่านิติบุคคลเป็น</w:t>
      </w:r>
      <w:r w:rsidRPr="008C7BE7">
        <w:rPr>
          <w:rFonts w:hint="cs"/>
          <w:spacing w:val="-20"/>
          <w:sz w:val="34"/>
          <w:szCs w:val="34"/>
          <w:cs/>
        </w:rPr>
        <w:t>แพส</w:t>
      </w:r>
      <w:proofErr w:type="spellStart"/>
      <w:r w:rsidRPr="008C7BE7">
        <w:rPr>
          <w:rFonts w:hint="cs"/>
          <w:spacing w:val="-20"/>
          <w:sz w:val="34"/>
          <w:szCs w:val="34"/>
          <w:cs/>
        </w:rPr>
        <w:t>ซิฟ</w:t>
      </w:r>
      <w:proofErr w:type="spellEnd"/>
      <w:r w:rsidRPr="008C7BE7">
        <w:rPr>
          <w:spacing w:val="-20"/>
          <w:sz w:val="34"/>
          <w:szCs w:val="34"/>
          <w:cs/>
        </w:rPr>
        <w:t>เอ็นเอฟอีซึ่งมีผู้มีอำนาจควบคุมเป็นผู้ที่</w:t>
      </w:r>
      <w:r w:rsidR="008C7BE7">
        <w:rPr>
          <w:spacing w:val="-20"/>
          <w:sz w:val="34"/>
          <w:szCs w:val="34"/>
        </w:rPr>
        <w:br/>
      </w:r>
      <w:r w:rsidRPr="00633E5A">
        <w:rPr>
          <w:sz w:val="34"/>
          <w:szCs w:val="34"/>
          <w:cs/>
        </w:rPr>
        <w:t>ต้องถูกรายงาน</w:t>
      </w:r>
      <w:r w:rsidRPr="00633E5A">
        <w:rPr>
          <w:rFonts w:hint="cs"/>
          <w:sz w:val="34"/>
          <w:szCs w:val="34"/>
          <w:cs/>
        </w:rPr>
        <w:t xml:space="preserve"> ให้</w:t>
      </w:r>
      <w:r w:rsidRPr="00633E5A">
        <w:rPr>
          <w:sz w:val="34"/>
          <w:szCs w:val="34"/>
          <w:cs/>
        </w:rPr>
        <w:t xml:space="preserve">ผู้มีหน้าที่รายงานดำเนินการดังต่อไปนี้ </w:t>
      </w:r>
      <w:r w:rsidRPr="00633E5A">
        <w:rPr>
          <w:rFonts w:hint="cs"/>
          <w:sz w:val="34"/>
          <w:szCs w:val="34"/>
          <w:cs/>
        </w:rPr>
        <w:t>ตามความเหมาะสม</w:t>
      </w:r>
      <w:r w:rsidRPr="00633E5A">
        <w:rPr>
          <w:sz w:val="34"/>
          <w:szCs w:val="34"/>
          <w:cs/>
        </w:rPr>
        <w:t xml:space="preserve"> แล้วแต่กรณี</w:t>
      </w:r>
      <w:r w:rsidRPr="00633E5A">
        <w:rPr>
          <w:rFonts w:hint="cs"/>
          <w:sz w:val="34"/>
          <w:szCs w:val="34"/>
          <w:cs/>
        </w:rPr>
        <w:t xml:space="preserve"> </w:t>
      </w:r>
    </w:p>
    <w:p w14:paraId="327F3FEF" w14:textId="7ED37849" w:rsidR="00633E5A" w:rsidRPr="00633E5A" w:rsidRDefault="00633E5A" w:rsidP="008C7BE7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sz w:val="34"/>
          <w:szCs w:val="34"/>
        </w:rPr>
      </w:pPr>
      <w:r w:rsidRPr="008C7BE7">
        <w:rPr>
          <w:spacing w:val="-20"/>
          <w:sz w:val="34"/>
          <w:szCs w:val="34"/>
          <w:cs/>
        </w:rPr>
        <w:t>(๑)</w:t>
      </w:r>
      <w:r w:rsidRPr="008C7BE7">
        <w:rPr>
          <w:rFonts w:hint="cs"/>
          <w:spacing w:val="-20"/>
          <w:sz w:val="34"/>
          <w:szCs w:val="34"/>
          <w:cs/>
        </w:rPr>
        <w:t xml:space="preserve"> ใ</w:t>
      </w:r>
      <w:r w:rsidRPr="008C7BE7">
        <w:rPr>
          <w:spacing w:val="-20"/>
          <w:sz w:val="34"/>
          <w:szCs w:val="34"/>
          <w:cs/>
        </w:rPr>
        <w:t>นการพิจารณาว่าผู้ถือบัญชีเป็น</w:t>
      </w:r>
      <w:r w:rsidRPr="008C7BE7">
        <w:rPr>
          <w:rFonts w:hint="cs"/>
          <w:spacing w:val="-20"/>
          <w:sz w:val="34"/>
          <w:szCs w:val="34"/>
          <w:cs/>
        </w:rPr>
        <w:t>แพส</w:t>
      </w:r>
      <w:proofErr w:type="spellStart"/>
      <w:r w:rsidRPr="008C7BE7">
        <w:rPr>
          <w:rFonts w:hint="cs"/>
          <w:spacing w:val="-20"/>
          <w:sz w:val="34"/>
          <w:szCs w:val="34"/>
          <w:cs/>
        </w:rPr>
        <w:t>ซิฟ</w:t>
      </w:r>
      <w:proofErr w:type="spellEnd"/>
      <w:r w:rsidRPr="008C7BE7">
        <w:rPr>
          <w:spacing w:val="-20"/>
          <w:sz w:val="34"/>
          <w:szCs w:val="34"/>
          <w:cs/>
        </w:rPr>
        <w:t>เอ็นเอฟอีหรือไม่</w:t>
      </w:r>
      <w:r w:rsidRPr="008C7BE7">
        <w:rPr>
          <w:rFonts w:hint="cs"/>
          <w:spacing w:val="-20"/>
          <w:sz w:val="34"/>
          <w:szCs w:val="34"/>
          <w:cs/>
        </w:rPr>
        <w:t xml:space="preserve"> </w:t>
      </w:r>
      <w:r w:rsidRPr="008C7BE7">
        <w:rPr>
          <w:spacing w:val="-20"/>
          <w:sz w:val="34"/>
          <w:szCs w:val="34"/>
          <w:cs/>
        </w:rPr>
        <w:t>ให้ผู้มีหน้าที่รายงาน</w:t>
      </w:r>
      <w:r w:rsidRPr="008C7BE7">
        <w:rPr>
          <w:rFonts w:hint="cs"/>
          <w:spacing w:val="-20"/>
          <w:sz w:val="34"/>
          <w:szCs w:val="34"/>
          <w:cs/>
        </w:rPr>
        <w:t>พิจารณา</w:t>
      </w:r>
      <w:r w:rsidR="008C7BE7">
        <w:rPr>
          <w:spacing w:val="-20"/>
          <w:sz w:val="34"/>
          <w:szCs w:val="34"/>
        </w:rPr>
        <w:br/>
      </w:r>
      <w:r w:rsidRPr="008C7BE7">
        <w:rPr>
          <w:spacing w:val="-20"/>
          <w:sz w:val="34"/>
          <w:szCs w:val="34"/>
          <w:cs/>
        </w:rPr>
        <w:t>ตามเอกสารรับรองตนเองจาก</w:t>
      </w:r>
      <w:r w:rsidRPr="008C7BE7">
        <w:rPr>
          <w:rFonts w:eastAsia="Calibri"/>
          <w:spacing w:val="-20"/>
          <w:sz w:val="34"/>
          <w:szCs w:val="34"/>
          <w:cs/>
        </w:rPr>
        <w:t>ผู้ถือบัญชี</w:t>
      </w:r>
      <w:r w:rsidRPr="008C7BE7">
        <w:rPr>
          <w:rFonts w:eastAsia="Calibri" w:hint="cs"/>
          <w:spacing w:val="-20"/>
          <w:sz w:val="34"/>
          <w:szCs w:val="34"/>
          <w:cs/>
        </w:rPr>
        <w:t>เพื่อแสดงให้เห็น</w:t>
      </w:r>
      <w:r w:rsidRPr="008C7BE7">
        <w:rPr>
          <w:rFonts w:eastAsia="Calibri"/>
          <w:spacing w:val="-20"/>
          <w:sz w:val="34"/>
          <w:szCs w:val="34"/>
          <w:cs/>
        </w:rPr>
        <w:t xml:space="preserve">ถึงสถานะของผู้ถือบัญชี </w:t>
      </w:r>
      <w:r w:rsidRPr="008C7BE7">
        <w:rPr>
          <w:spacing w:val="-20"/>
          <w:sz w:val="34"/>
          <w:szCs w:val="34"/>
          <w:cs/>
        </w:rPr>
        <w:t>เว้นแต่ผู้มีหน้าที่รายงาน</w:t>
      </w:r>
      <w:r w:rsidR="008C7BE7">
        <w:rPr>
          <w:spacing w:val="-20"/>
          <w:sz w:val="34"/>
          <w:szCs w:val="34"/>
          <w:cs/>
        </w:rPr>
        <w:br/>
      </w:r>
      <w:r w:rsidRPr="008C7BE7">
        <w:rPr>
          <w:spacing w:val="-20"/>
          <w:sz w:val="34"/>
          <w:szCs w:val="34"/>
          <w:cs/>
        </w:rPr>
        <w:t>มีข้อมูล</w:t>
      </w:r>
      <w:r w:rsidRPr="008C7BE7">
        <w:rPr>
          <w:rFonts w:hint="cs"/>
          <w:spacing w:val="-20"/>
          <w:sz w:val="34"/>
          <w:szCs w:val="34"/>
          <w:cs/>
        </w:rPr>
        <w:t>ที่</w:t>
      </w:r>
      <w:r w:rsidRPr="008C7BE7">
        <w:rPr>
          <w:spacing w:val="-20"/>
          <w:sz w:val="34"/>
          <w:szCs w:val="34"/>
          <w:cs/>
        </w:rPr>
        <w:t>อยู่ในความครอบครองหรือ</w:t>
      </w:r>
      <w:r w:rsidRPr="008C7BE7">
        <w:rPr>
          <w:rFonts w:hint="cs"/>
          <w:spacing w:val="-20"/>
          <w:sz w:val="34"/>
          <w:szCs w:val="34"/>
          <w:cs/>
        </w:rPr>
        <w:t>มี</w:t>
      </w:r>
      <w:r w:rsidRPr="008C7BE7">
        <w:rPr>
          <w:spacing w:val="-20"/>
          <w:sz w:val="34"/>
          <w:szCs w:val="34"/>
          <w:cs/>
        </w:rPr>
        <w:t>ข้อมูลที่เปิดเผยต่อสาธารณชนว่าผู้ถือบัญชีเป็น</w:t>
      </w:r>
      <w:r w:rsidRPr="008C7BE7">
        <w:rPr>
          <w:rFonts w:hint="cs"/>
          <w:spacing w:val="-20"/>
          <w:sz w:val="34"/>
          <w:szCs w:val="34"/>
          <w:cs/>
        </w:rPr>
        <w:t>แอ</w:t>
      </w:r>
      <w:proofErr w:type="spellStart"/>
      <w:r w:rsidRPr="008C7BE7">
        <w:rPr>
          <w:rFonts w:hint="cs"/>
          <w:spacing w:val="-20"/>
          <w:sz w:val="34"/>
          <w:szCs w:val="34"/>
          <w:cs/>
        </w:rPr>
        <w:t>็กทิฟ</w:t>
      </w:r>
      <w:proofErr w:type="spellEnd"/>
      <w:r w:rsidRPr="008C7BE7">
        <w:rPr>
          <w:spacing w:val="-20"/>
          <w:sz w:val="34"/>
          <w:szCs w:val="34"/>
          <w:cs/>
        </w:rPr>
        <w:t xml:space="preserve">เอ็นเอฟอี </w:t>
      </w:r>
      <w:r w:rsidR="008C7BE7">
        <w:rPr>
          <w:spacing w:val="-20"/>
          <w:sz w:val="34"/>
          <w:szCs w:val="34"/>
          <w:cs/>
        </w:rPr>
        <w:br/>
      </w:r>
      <w:r w:rsidRPr="008C7BE7">
        <w:rPr>
          <w:spacing w:val="-20"/>
          <w:sz w:val="34"/>
          <w:szCs w:val="34"/>
          <w:cs/>
        </w:rPr>
        <w:t>หรือเป็น</w:t>
      </w:r>
      <w:r w:rsidRPr="008C7BE7">
        <w:rPr>
          <w:rFonts w:hint="cs"/>
          <w:spacing w:val="-20"/>
          <w:sz w:val="34"/>
          <w:szCs w:val="34"/>
          <w:cs/>
        </w:rPr>
        <w:t>นิติบุคคล</w:t>
      </w:r>
      <w:r w:rsidRPr="008C7BE7">
        <w:rPr>
          <w:spacing w:val="-20"/>
          <w:sz w:val="34"/>
          <w:szCs w:val="34"/>
          <w:cs/>
        </w:rPr>
        <w:t>อื่นที่ไม่ใช่นิติบุคคลที่ดำเนินธุรกิจเกี่ยวกับการลงทุน</w:t>
      </w:r>
      <w:r w:rsidRPr="008C7BE7">
        <w:rPr>
          <w:rFonts w:hint="cs"/>
          <w:spacing w:val="-20"/>
          <w:sz w:val="34"/>
          <w:szCs w:val="34"/>
          <w:cs/>
        </w:rPr>
        <w:t xml:space="preserve">ตามข้อ ๘ </w:t>
      </w:r>
      <w:r w:rsidRPr="008C7BE7">
        <w:rPr>
          <w:spacing w:val="-20"/>
          <w:sz w:val="34"/>
          <w:szCs w:val="34"/>
          <w:cs/>
        </w:rPr>
        <w:t>ซึ่งมิใช่</w:t>
      </w:r>
      <w:r w:rsidRPr="008C7BE7">
        <w:rPr>
          <w:rFonts w:hint="cs"/>
          <w:spacing w:val="-20"/>
          <w:sz w:val="34"/>
          <w:szCs w:val="34"/>
          <w:cs/>
        </w:rPr>
        <w:t>หน่วยงาน</w:t>
      </w:r>
      <w:r w:rsidR="008C7BE7">
        <w:rPr>
          <w:spacing w:val="-20"/>
          <w:sz w:val="34"/>
          <w:szCs w:val="34"/>
          <w:cs/>
        </w:rPr>
        <w:br/>
      </w:r>
      <w:r w:rsidRPr="00633E5A">
        <w:rPr>
          <w:rFonts w:hint="cs"/>
          <w:sz w:val="34"/>
          <w:szCs w:val="34"/>
          <w:cs/>
        </w:rPr>
        <w:t>ทางการเงิน</w:t>
      </w:r>
      <w:r w:rsidRPr="00633E5A">
        <w:rPr>
          <w:sz w:val="34"/>
          <w:szCs w:val="34"/>
          <w:cs/>
        </w:rPr>
        <w:t xml:space="preserve">ของคู่สัญญาที่เข้าร่วม </w:t>
      </w:r>
    </w:p>
    <w:p w14:paraId="56C481AC" w14:textId="0AF855B8" w:rsidR="00633E5A" w:rsidRPr="00633E5A" w:rsidRDefault="00633E5A" w:rsidP="008C7BE7">
      <w:pPr>
        <w:pStyle w:val="NoSpacing"/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  <w:r w:rsidRPr="008C7BE7">
        <w:rPr>
          <w:rFonts w:ascii="TH SarabunPSK" w:hAnsi="TH SarabunPSK" w:cs="TH SarabunPSK"/>
          <w:spacing w:val="-20"/>
          <w:sz w:val="34"/>
          <w:szCs w:val="34"/>
          <w:cs/>
        </w:rPr>
        <w:t>(๒)</w:t>
      </w:r>
      <w:r w:rsidRPr="008C7BE7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 </w:t>
      </w:r>
      <w:r w:rsidRPr="008C7BE7">
        <w:rPr>
          <w:rFonts w:ascii="TH SarabunPSK" w:hAnsi="TH SarabunPSK" w:cs="TH SarabunPSK"/>
          <w:spacing w:val="-20"/>
          <w:sz w:val="34"/>
          <w:szCs w:val="34"/>
          <w:cs/>
        </w:rPr>
        <w:t>ในการพิจารณาว่าผู้มีอำนาจควบคุมนั้นเป็นผู้มีอำนาจควบคุมของผู้ถือบัญชีหรือไม่</w:t>
      </w:r>
      <w:r w:rsidR="008C7BE7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633E5A">
        <w:rPr>
          <w:rFonts w:ascii="TH SarabunPSK" w:hAnsi="TH SarabunPSK" w:cs="TH SarabunPSK"/>
          <w:sz w:val="34"/>
          <w:szCs w:val="34"/>
          <w:cs/>
        </w:rPr>
        <w:t>ให้ผู้มีหน้าที่รายงาน</w:t>
      </w:r>
      <w:r w:rsidRPr="00633E5A">
        <w:rPr>
          <w:rFonts w:ascii="TH SarabunPSK" w:hAnsi="TH SarabunPSK" w:cs="TH SarabunPSK" w:hint="cs"/>
          <w:sz w:val="34"/>
          <w:szCs w:val="34"/>
          <w:cs/>
        </w:rPr>
        <w:t>พิจารณาตาม</w:t>
      </w:r>
      <w:r w:rsidRPr="00633E5A">
        <w:rPr>
          <w:rFonts w:ascii="TH SarabunPSK" w:hAnsi="TH SarabunPSK" w:cs="TH SarabunPSK"/>
          <w:sz w:val="34"/>
          <w:szCs w:val="34"/>
          <w:cs/>
        </w:rPr>
        <w:t>ข้อมูลที่รวบรวมและเก็บรักษาไว้ตาม</w:t>
      </w:r>
      <w:r w:rsidRPr="00633E5A">
        <w:rPr>
          <w:rFonts w:ascii="TH SarabunPSK" w:hAnsi="TH SarabunPSK" w:cs="TH SarabunPSK" w:hint="cs"/>
          <w:sz w:val="34"/>
          <w:szCs w:val="34"/>
          <w:cs/>
        </w:rPr>
        <w:t>หลักเกณฑ์ที่</w:t>
      </w:r>
      <w:r w:rsidRPr="00633E5A">
        <w:rPr>
          <w:rFonts w:ascii="TH SarabunPSK" w:hAnsi="TH SarabunPSK" w:cs="TH SarabunPSK"/>
          <w:sz w:val="34"/>
          <w:szCs w:val="34"/>
          <w:cs/>
        </w:rPr>
        <w:t>กฎหมายว่าด้วยการป้องกันและปราบปรามการฟอกเงิน</w:t>
      </w:r>
      <w:r w:rsidRPr="00633E5A">
        <w:rPr>
          <w:rFonts w:ascii="TH SarabunPSK" w:hAnsi="TH SarabunPSK" w:cs="TH SarabunPSK" w:hint="cs"/>
          <w:sz w:val="34"/>
          <w:szCs w:val="34"/>
          <w:cs/>
        </w:rPr>
        <w:t>กำหนด</w:t>
      </w:r>
    </w:p>
    <w:p w14:paraId="17C6137E" w14:textId="06DC7E89" w:rsidR="00B7272D" w:rsidRPr="00A15CA4" w:rsidRDefault="00633E5A" w:rsidP="008C7BE7">
      <w:pPr>
        <w:pStyle w:val="NoSpacing"/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8C7BE7">
        <w:rPr>
          <w:rFonts w:ascii="TH SarabunPSK" w:hAnsi="TH SarabunPSK" w:cs="TH SarabunPSK"/>
          <w:spacing w:val="-20"/>
          <w:sz w:val="34"/>
          <w:szCs w:val="34"/>
          <w:cs/>
        </w:rPr>
        <w:t>(๓)</w:t>
      </w:r>
      <w:r w:rsidRPr="008C7BE7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 </w:t>
      </w:r>
      <w:r w:rsidRPr="008C7BE7">
        <w:rPr>
          <w:rFonts w:ascii="TH SarabunPSK" w:hAnsi="TH SarabunPSK" w:cs="TH SarabunPSK"/>
          <w:spacing w:val="-20"/>
          <w:sz w:val="34"/>
          <w:szCs w:val="34"/>
          <w:cs/>
        </w:rPr>
        <w:t>ในการพิจารณาว่าผู้มีอำนาจควบคุมของ</w:t>
      </w:r>
      <w:r w:rsidRPr="008C7BE7">
        <w:rPr>
          <w:rFonts w:ascii="TH SarabunPSK" w:hAnsi="TH SarabunPSK" w:cs="TH SarabunPSK" w:hint="cs"/>
          <w:spacing w:val="-20"/>
          <w:sz w:val="34"/>
          <w:szCs w:val="34"/>
          <w:cs/>
        </w:rPr>
        <w:t>แพส</w:t>
      </w:r>
      <w:proofErr w:type="spellStart"/>
      <w:r w:rsidRPr="008C7BE7">
        <w:rPr>
          <w:rFonts w:ascii="TH SarabunPSK" w:hAnsi="TH SarabunPSK" w:cs="TH SarabunPSK" w:hint="cs"/>
          <w:spacing w:val="-20"/>
          <w:sz w:val="34"/>
          <w:szCs w:val="34"/>
          <w:cs/>
        </w:rPr>
        <w:t>ซิฟ</w:t>
      </w:r>
      <w:proofErr w:type="spellEnd"/>
      <w:r w:rsidRPr="008C7BE7">
        <w:rPr>
          <w:rFonts w:ascii="TH SarabunPSK" w:hAnsi="TH SarabunPSK" w:cs="TH SarabunPSK"/>
          <w:spacing w:val="-20"/>
          <w:sz w:val="34"/>
          <w:szCs w:val="34"/>
          <w:cs/>
        </w:rPr>
        <w:t>เอ็นเอฟอีเป็นผู้ที่ต้องถูกรายงานหรือไม่</w:t>
      </w:r>
      <w:r w:rsidR="008C7BE7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633E5A">
        <w:rPr>
          <w:rFonts w:ascii="TH SarabunPSK" w:hAnsi="TH SarabunPSK" w:cs="TH SarabunPSK"/>
          <w:sz w:val="34"/>
          <w:szCs w:val="34"/>
          <w:cs/>
        </w:rPr>
        <w:t>ให้ผู้มีหน้าที่รายงาน</w:t>
      </w:r>
      <w:r w:rsidRPr="00633E5A">
        <w:rPr>
          <w:rFonts w:ascii="TH SarabunPSK" w:hAnsi="TH SarabunPSK" w:cs="TH SarabunPSK" w:hint="cs"/>
          <w:sz w:val="34"/>
          <w:szCs w:val="34"/>
          <w:cs/>
        </w:rPr>
        <w:t>พิจารณาตาม</w:t>
      </w:r>
      <w:r w:rsidRPr="00633E5A">
        <w:rPr>
          <w:rFonts w:ascii="TH SarabunPSK" w:hAnsi="TH SarabunPSK" w:cs="TH SarabunPSK"/>
          <w:sz w:val="34"/>
          <w:szCs w:val="34"/>
          <w:cs/>
        </w:rPr>
        <w:t>เอกสารการรับรองตนเอง</w:t>
      </w:r>
      <w:r w:rsidRPr="00633E5A">
        <w:rPr>
          <w:rFonts w:ascii="TH SarabunPSK" w:hAnsi="TH SarabunPSK" w:cs="TH SarabunPSK" w:hint="cs"/>
          <w:sz w:val="34"/>
          <w:szCs w:val="34"/>
          <w:cs/>
        </w:rPr>
        <w:t>ที่ได้</w:t>
      </w:r>
      <w:r w:rsidRPr="00633E5A">
        <w:rPr>
          <w:rFonts w:ascii="TH SarabunPSK" w:hAnsi="TH SarabunPSK" w:cs="TH SarabunPSK"/>
          <w:sz w:val="34"/>
          <w:szCs w:val="34"/>
          <w:cs/>
        </w:rPr>
        <w:t>จากผู้ถือบัญชี หรือผู้มีอำนาจควบคุมดังกล่าวนั้น</w:t>
      </w:r>
    </w:p>
    <w:p w14:paraId="38DF945B" w14:textId="77777777" w:rsidR="000638A8" w:rsidRPr="00986E50" w:rsidRDefault="000638A8" w:rsidP="00FB48B7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rPr>
          <w:sz w:val="34"/>
          <w:szCs w:val="34"/>
        </w:rPr>
      </w:pPr>
    </w:p>
    <w:p w14:paraId="4D5CABED" w14:textId="77777777" w:rsidR="002B4D0D" w:rsidRPr="00986E50" w:rsidRDefault="002B4D0D" w:rsidP="002B4D0D">
      <w:pPr>
        <w:jc w:val="center"/>
        <w:rPr>
          <w:sz w:val="34"/>
          <w:szCs w:val="34"/>
        </w:rPr>
      </w:pPr>
      <w:r w:rsidRPr="00986E50">
        <w:rPr>
          <w:sz w:val="34"/>
          <w:szCs w:val="34"/>
          <w:cs/>
        </w:rPr>
        <w:t>หมวด ๖</w:t>
      </w:r>
    </w:p>
    <w:p w14:paraId="773C7823" w14:textId="77777777" w:rsidR="002B4D0D" w:rsidRPr="00986E50" w:rsidRDefault="002B4D0D" w:rsidP="002B4D0D">
      <w:pPr>
        <w:pStyle w:val="NoSpacing"/>
        <w:tabs>
          <w:tab w:val="left" w:pos="1418"/>
          <w:tab w:val="left" w:pos="1800"/>
          <w:tab w:val="left" w:pos="2430"/>
          <w:tab w:val="left" w:pos="2610"/>
        </w:tabs>
        <w:jc w:val="center"/>
        <w:rPr>
          <w:rFonts w:ascii="TH SarabunPSK" w:hAnsi="TH SarabunPSK" w:cs="TH SarabunPSK"/>
          <w:sz w:val="34"/>
          <w:szCs w:val="34"/>
        </w:rPr>
      </w:pPr>
      <w:r w:rsidRPr="00986E50">
        <w:rPr>
          <w:rFonts w:ascii="TH SarabunPSK" w:hAnsi="TH SarabunPSK" w:cs="TH SarabunPSK"/>
          <w:sz w:val="34"/>
          <w:szCs w:val="34"/>
          <w:cs/>
        </w:rPr>
        <w:t>การตรวจสอบบัญชีทางการเงิน</w:t>
      </w:r>
    </w:p>
    <w:p w14:paraId="0D8ABE53" w14:textId="65D9DD22" w:rsidR="000638A8" w:rsidRPr="00986E50" w:rsidRDefault="002B4D0D" w:rsidP="002B4D0D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jc w:val="center"/>
        <w:rPr>
          <w:sz w:val="34"/>
          <w:szCs w:val="34"/>
        </w:rPr>
      </w:pPr>
      <w:r w:rsidRPr="00986E50">
        <w:rPr>
          <w:sz w:val="34"/>
          <w:szCs w:val="34"/>
          <w:cs/>
        </w:rPr>
        <w:t>ที่มีอยู่ในวันก่อนวันที่กฎกระทรวงนี้ใช้บังคับ</w:t>
      </w:r>
    </w:p>
    <w:p w14:paraId="77434EF5" w14:textId="77777777" w:rsidR="00B21785" w:rsidRPr="00986E50" w:rsidRDefault="00B21785" w:rsidP="00B21785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986E50">
        <w:rPr>
          <w:sz w:val="34"/>
          <w:szCs w:val="34"/>
        </w:rPr>
        <w:t>_________________</w:t>
      </w:r>
    </w:p>
    <w:p w14:paraId="4206612B" w14:textId="77777777" w:rsidR="000B4656" w:rsidRPr="00986E50" w:rsidRDefault="000B4656" w:rsidP="00CF0B1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ind w:firstLine="1440"/>
        <w:rPr>
          <w:sz w:val="34"/>
          <w:szCs w:val="34"/>
        </w:rPr>
      </w:pPr>
    </w:p>
    <w:p w14:paraId="4863DDC6" w14:textId="299A87BD" w:rsidR="001407F4" w:rsidRPr="00986E50" w:rsidRDefault="001655F2" w:rsidP="008C7BE7">
      <w:pPr>
        <w:tabs>
          <w:tab w:val="left" w:pos="1800"/>
          <w:tab w:val="left" w:pos="2127"/>
          <w:tab w:val="left" w:pos="2250"/>
          <w:tab w:val="left" w:pos="2430"/>
        </w:tabs>
        <w:ind w:firstLine="1440"/>
        <w:jc w:val="thaiDistribute"/>
        <w:rPr>
          <w:sz w:val="34"/>
          <w:szCs w:val="34"/>
        </w:rPr>
      </w:pPr>
      <w:r w:rsidRPr="008C7BE7">
        <w:rPr>
          <w:spacing w:val="-20"/>
          <w:sz w:val="34"/>
          <w:szCs w:val="34"/>
          <w:cs/>
        </w:rPr>
        <w:t>ข้อ ๒๖  ให้นำข้อ ๑๕ ข้อ ๑๖ ข้อ ๑๗ ข้อ ๑๘ และข้อ ๑๙ มาใช้บังคับแก่การดำเนินการ</w:t>
      </w:r>
      <w:r w:rsidR="008C7BE7">
        <w:rPr>
          <w:spacing w:val="-20"/>
          <w:sz w:val="34"/>
          <w:szCs w:val="34"/>
        </w:rPr>
        <w:br/>
      </w:r>
      <w:r w:rsidRPr="00986E50">
        <w:rPr>
          <w:sz w:val="34"/>
          <w:szCs w:val="34"/>
          <w:cs/>
        </w:rPr>
        <w:t>ตามหมวดนี้ด้วย</w:t>
      </w:r>
    </w:p>
    <w:p w14:paraId="3AA7875D" w14:textId="0E778155" w:rsidR="001407F4" w:rsidRDefault="001407F4" w:rsidP="00CF0B1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ind w:firstLine="1440"/>
        <w:jc w:val="center"/>
        <w:rPr>
          <w:sz w:val="34"/>
          <w:szCs w:val="34"/>
        </w:rPr>
      </w:pPr>
    </w:p>
    <w:p w14:paraId="19A94B1C" w14:textId="0B8E1E5A" w:rsidR="00754C03" w:rsidRDefault="00754C03" w:rsidP="00CF0B1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ind w:firstLine="1440"/>
        <w:jc w:val="center"/>
        <w:rPr>
          <w:sz w:val="34"/>
          <w:szCs w:val="34"/>
        </w:rPr>
      </w:pPr>
    </w:p>
    <w:p w14:paraId="662F1E1D" w14:textId="38A319F3" w:rsidR="008C7BE7" w:rsidRDefault="008C7BE7" w:rsidP="00CF0B1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ind w:firstLine="1440"/>
        <w:jc w:val="center"/>
        <w:rPr>
          <w:sz w:val="34"/>
          <w:szCs w:val="34"/>
        </w:rPr>
      </w:pPr>
    </w:p>
    <w:p w14:paraId="642749D4" w14:textId="77777777" w:rsidR="008C7BE7" w:rsidRDefault="008C7BE7" w:rsidP="00CF0B1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ind w:firstLine="1440"/>
        <w:jc w:val="center"/>
        <w:rPr>
          <w:rFonts w:hint="cs"/>
          <w:sz w:val="34"/>
          <w:szCs w:val="34"/>
        </w:rPr>
      </w:pPr>
    </w:p>
    <w:p w14:paraId="0B830F9B" w14:textId="58081F37" w:rsidR="00754C03" w:rsidRDefault="008C7BE7" w:rsidP="00CF0B1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ind w:firstLine="1440"/>
        <w:jc w:val="center"/>
        <w:rPr>
          <w:sz w:val="34"/>
          <w:szCs w:val="34"/>
        </w:rPr>
      </w:pPr>
      <w:r>
        <w:rPr>
          <w:rFonts w:hint="cs"/>
          <w:sz w:val="34"/>
          <w:szCs w:val="34"/>
          <w:cs/>
        </w:rPr>
        <w:t xml:space="preserve">                                                                                  </w:t>
      </w:r>
      <w:r w:rsidR="00754C03" w:rsidRPr="00754C03">
        <w:rPr>
          <w:sz w:val="34"/>
          <w:szCs w:val="34"/>
          <w:cs/>
        </w:rPr>
        <w:t>/ ส่วนที่ ๑ ...</w:t>
      </w:r>
    </w:p>
    <w:p w14:paraId="4BB2D5EC" w14:textId="26C58F0F" w:rsidR="00754C03" w:rsidRDefault="00754C03" w:rsidP="00CF0B1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ind w:firstLine="1440"/>
        <w:jc w:val="center"/>
        <w:rPr>
          <w:sz w:val="34"/>
          <w:szCs w:val="34"/>
        </w:rPr>
      </w:pPr>
    </w:p>
    <w:p w14:paraId="040E0181" w14:textId="285C572E" w:rsidR="00754C03" w:rsidRDefault="00754C03" w:rsidP="00CF0B1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ind w:firstLine="1440"/>
        <w:jc w:val="center"/>
        <w:rPr>
          <w:sz w:val="34"/>
          <w:szCs w:val="34"/>
        </w:rPr>
      </w:pPr>
    </w:p>
    <w:p w14:paraId="4BC3479B" w14:textId="77777777" w:rsidR="006D7BB6" w:rsidRPr="00986E50" w:rsidRDefault="006D7BB6" w:rsidP="006D7BB6">
      <w:pPr>
        <w:pStyle w:val="NoSpacing"/>
        <w:tabs>
          <w:tab w:val="left" w:pos="1418"/>
          <w:tab w:val="left" w:pos="1800"/>
          <w:tab w:val="left" w:pos="2430"/>
          <w:tab w:val="left" w:pos="2610"/>
        </w:tabs>
        <w:jc w:val="center"/>
        <w:rPr>
          <w:rFonts w:ascii="TH SarabunPSK" w:hAnsi="TH SarabunPSK" w:cs="TH SarabunPSK"/>
          <w:sz w:val="34"/>
          <w:szCs w:val="34"/>
        </w:rPr>
      </w:pPr>
      <w:r w:rsidRPr="00986E50">
        <w:rPr>
          <w:rFonts w:ascii="TH SarabunPSK" w:hAnsi="TH SarabunPSK" w:cs="TH SarabunPSK"/>
          <w:sz w:val="34"/>
          <w:szCs w:val="34"/>
          <w:cs/>
        </w:rPr>
        <w:lastRenderedPageBreak/>
        <w:t>ส่วนที่ ๑</w:t>
      </w:r>
    </w:p>
    <w:p w14:paraId="5098F773" w14:textId="1D9ED82F" w:rsidR="00F6556B" w:rsidRPr="00986E50" w:rsidRDefault="006D7BB6" w:rsidP="006D7BB6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jc w:val="center"/>
        <w:rPr>
          <w:sz w:val="34"/>
          <w:szCs w:val="34"/>
        </w:rPr>
      </w:pPr>
      <w:r w:rsidRPr="00986E50">
        <w:rPr>
          <w:sz w:val="34"/>
          <w:szCs w:val="34"/>
          <w:cs/>
        </w:rPr>
        <w:t>บัญชีของบุคคลธรรมดา</w:t>
      </w:r>
    </w:p>
    <w:p w14:paraId="38324547" w14:textId="77777777" w:rsidR="00B21785" w:rsidRPr="00986E50" w:rsidRDefault="00B21785" w:rsidP="00B21785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986E50">
        <w:rPr>
          <w:sz w:val="34"/>
          <w:szCs w:val="34"/>
        </w:rPr>
        <w:t>_________________</w:t>
      </w:r>
    </w:p>
    <w:p w14:paraId="40364F18" w14:textId="77777777" w:rsidR="000638A8" w:rsidRPr="00986E50" w:rsidRDefault="000638A8" w:rsidP="00CF0B11">
      <w:pPr>
        <w:tabs>
          <w:tab w:val="left" w:pos="1800"/>
          <w:tab w:val="left" w:pos="2250"/>
          <w:tab w:val="left" w:pos="2430"/>
        </w:tabs>
        <w:jc w:val="thaiDistribute"/>
        <w:rPr>
          <w:sz w:val="34"/>
          <w:szCs w:val="34"/>
        </w:rPr>
      </w:pPr>
    </w:p>
    <w:p w14:paraId="1CBB9BF7" w14:textId="3339C578" w:rsidR="00986E50" w:rsidRPr="00986E50" w:rsidRDefault="00986E50" w:rsidP="00B37ED2">
      <w:pPr>
        <w:ind w:firstLine="1418"/>
        <w:jc w:val="thaiDistribute"/>
        <w:rPr>
          <w:sz w:val="34"/>
          <w:szCs w:val="34"/>
        </w:rPr>
      </w:pPr>
      <w:r w:rsidRPr="00B37ED2">
        <w:rPr>
          <w:spacing w:val="-20"/>
          <w:sz w:val="34"/>
          <w:szCs w:val="34"/>
          <w:cs/>
        </w:rPr>
        <w:t>ข้อ ๒๗  ให้บัญชีสัญญาประกันภัยมูลค่าเงินสดหรือสัญญาประกันชีวิตแบบเงินรายปีของ</w:t>
      </w:r>
      <w:r w:rsidR="00B37ED2">
        <w:rPr>
          <w:spacing w:val="-20"/>
          <w:sz w:val="34"/>
          <w:szCs w:val="34"/>
        </w:rPr>
        <w:br/>
      </w:r>
      <w:r w:rsidRPr="00B37ED2">
        <w:rPr>
          <w:spacing w:val="-20"/>
          <w:sz w:val="34"/>
          <w:szCs w:val="34"/>
          <w:cs/>
        </w:rPr>
        <w:t>บุคคลธรรมดา เป็นบัญชีที่ไม่ต้องถูกตรวจสอบ บ่งชี้ หรือรายงาน หากมีกฎหมายกำหนดห้ามผู้มีหน้าที่</w:t>
      </w:r>
      <w:r w:rsidR="00B37ED2">
        <w:rPr>
          <w:spacing w:val="-20"/>
          <w:sz w:val="34"/>
          <w:szCs w:val="34"/>
          <w:cs/>
        </w:rPr>
        <w:br/>
      </w:r>
      <w:r w:rsidRPr="00B37ED2">
        <w:rPr>
          <w:spacing w:val="-20"/>
          <w:sz w:val="34"/>
          <w:szCs w:val="34"/>
          <w:cs/>
        </w:rPr>
        <w:t>รายงานขายประกันภัยตามสัญญาดังกล่าวให้แก่ผู้ซึ่งมีถิ่นที่อยู่ในดินแดนของคู่สัญญาที่จะได้รับรายงาน</w:t>
      </w:r>
      <w:r w:rsidR="00B37ED2">
        <w:rPr>
          <w:spacing w:val="-20"/>
          <w:sz w:val="34"/>
          <w:szCs w:val="34"/>
          <w:cs/>
        </w:rPr>
        <w:br/>
      </w:r>
      <w:r w:rsidR="00B37ED2">
        <w:rPr>
          <w:spacing w:val="-20"/>
          <w:sz w:val="34"/>
          <w:szCs w:val="34"/>
        </w:rPr>
        <w:tab/>
      </w:r>
      <w:r w:rsidR="00B37ED2">
        <w:rPr>
          <w:spacing w:val="-20"/>
          <w:sz w:val="34"/>
          <w:szCs w:val="34"/>
        </w:rPr>
        <w:tab/>
      </w:r>
      <w:r w:rsidRPr="00986E50">
        <w:rPr>
          <w:sz w:val="34"/>
          <w:szCs w:val="34"/>
          <w:cs/>
        </w:rPr>
        <w:t>ข้อ ๒๘  ในกรณีบัญชีที่มีมูลค่าต่ำ ให้พิจารณาถิ่นที่อยู่ทางภาษีจากที่อยู่อาศัยปัจจุบันซึ่ง</w:t>
      </w:r>
      <w:r w:rsidRPr="00986E50">
        <w:rPr>
          <w:spacing w:val="-6"/>
          <w:sz w:val="34"/>
          <w:szCs w:val="34"/>
          <w:cs/>
        </w:rPr>
        <w:t>เป็นข้อมูลล่าสุดของผู้ถือบัญชีที่ผู้มีหน้าที่รายงาน</w:t>
      </w:r>
      <w:r w:rsidRPr="00986E50">
        <w:rPr>
          <w:sz w:val="34"/>
          <w:szCs w:val="34"/>
          <w:cs/>
        </w:rPr>
        <w:t xml:space="preserve">มีอยู่ และมิใช่ที่อยู่อาศัยที่ใช้เพื่อการส่งเอกสาร  </w:t>
      </w:r>
      <w:r w:rsidRPr="00B37ED2">
        <w:rPr>
          <w:spacing w:val="-20"/>
          <w:sz w:val="34"/>
          <w:szCs w:val="34"/>
          <w:cs/>
        </w:rPr>
        <w:t>ทั้งนี้ กรณีบัญชีที่ไม่มีการเคลื่อนไหวให้ใช้ที่อยู่อาศัยที่ระบุในบัญชีดังกล่าวเป็นที่อยู่อาศัยปัจจุบัน ในช่วง</w:t>
      </w:r>
      <w:r w:rsidR="00B37ED2">
        <w:rPr>
          <w:spacing w:val="-20"/>
          <w:sz w:val="34"/>
          <w:szCs w:val="34"/>
        </w:rPr>
        <w:br/>
      </w:r>
      <w:r w:rsidRPr="00986E50">
        <w:rPr>
          <w:sz w:val="34"/>
          <w:szCs w:val="34"/>
          <w:cs/>
        </w:rPr>
        <w:t>ระยะเวลาที่บัญชีนั้นไม่มีการเคลื่อนไหว</w:t>
      </w:r>
    </w:p>
    <w:p w14:paraId="610C5565" w14:textId="3BE019CD" w:rsidR="00B37ED2" w:rsidRPr="00B37ED2" w:rsidRDefault="00986E50" w:rsidP="00CC5EFB">
      <w:pPr>
        <w:pStyle w:val="NoSpacing"/>
        <w:tabs>
          <w:tab w:val="left" w:pos="1800"/>
          <w:tab w:val="left" w:pos="2250"/>
          <w:tab w:val="left" w:pos="2430"/>
          <w:tab w:val="left" w:pos="2700"/>
        </w:tabs>
        <w:ind w:firstLine="1440"/>
        <w:jc w:val="thaiDistribute"/>
        <w:rPr>
          <w:rFonts w:ascii="TH SarabunPSK" w:hAnsi="TH SarabunPSK" w:cs="TH SarabunPSK"/>
          <w:spacing w:val="-30"/>
          <w:sz w:val="34"/>
          <w:szCs w:val="34"/>
        </w:rPr>
      </w:pPr>
      <w:r w:rsidRPr="00B37ED2">
        <w:rPr>
          <w:rFonts w:ascii="TH SarabunPSK" w:hAnsi="TH SarabunPSK" w:cs="TH SarabunPSK"/>
          <w:spacing w:val="-30"/>
          <w:sz w:val="34"/>
          <w:szCs w:val="34"/>
          <w:cs/>
        </w:rPr>
        <w:t xml:space="preserve">ในกรณีที่ผู้มีหน้าที่รายงานไม่มีข้อมูลที่อยู่อาศัยปัจจุบันของผู้ถือบัญชีตามวรรคหนึ่ง </w:t>
      </w:r>
      <w:r w:rsidR="00B37ED2">
        <w:rPr>
          <w:rFonts w:ascii="TH SarabunPSK" w:hAnsi="TH SarabunPSK" w:cs="TH SarabunPSK" w:hint="cs"/>
          <w:spacing w:val="-30"/>
          <w:sz w:val="34"/>
          <w:szCs w:val="34"/>
          <w:cs/>
        </w:rPr>
        <w:t xml:space="preserve"> </w:t>
      </w:r>
      <w:r w:rsidRPr="00B37ED2">
        <w:rPr>
          <w:rFonts w:ascii="TH SarabunPSK" w:hAnsi="TH SarabunPSK" w:cs="TH SarabunPSK"/>
          <w:spacing w:val="-30"/>
          <w:sz w:val="34"/>
          <w:szCs w:val="34"/>
          <w:cs/>
        </w:rPr>
        <w:t>ที่อาจเชื่อถือได้</w:t>
      </w:r>
    </w:p>
    <w:p w14:paraId="645B0588" w14:textId="65DA328E" w:rsidR="00986E50" w:rsidRPr="00986E50" w:rsidRDefault="00986E50" w:rsidP="00B37ED2">
      <w:pPr>
        <w:pStyle w:val="NoSpacing"/>
        <w:tabs>
          <w:tab w:val="left" w:pos="1800"/>
          <w:tab w:val="left" w:pos="2250"/>
          <w:tab w:val="left" w:pos="2430"/>
          <w:tab w:val="left" w:pos="2700"/>
        </w:tabs>
        <w:jc w:val="thaiDistribute"/>
        <w:rPr>
          <w:rFonts w:ascii="TH SarabunPSK" w:hAnsi="TH SarabunPSK" w:cs="TH SarabunPSK"/>
          <w:sz w:val="34"/>
          <w:szCs w:val="34"/>
        </w:rPr>
      </w:pPr>
      <w:r w:rsidRPr="00B37ED2">
        <w:rPr>
          <w:rFonts w:ascii="TH SarabunPSK" w:hAnsi="TH SarabunPSK" w:cs="TH SarabunPSK"/>
          <w:spacing w:val="-20"/>
          <w:sz w:val="34"/>
          <w:szCs w:val="34"/>
          <w:cs/>
        </w:rPr>
        <w:t>ตามหลักฐานเอกสาร ให้ผู้มีหน้าที่รายงานสืบค้นข้อมูลในระบบฐานข้อมูลอิเล็กทรอนิกส์ที่ตนเก็บรักษาไว้</w:t>
      </w:r>
      <w:r w:rsidR="00B37ED2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986E50">
        <w:rPr>
          <w:rFonts w:ascii="TH SarabunPSK" w:hAnsi="TH SarabunPSK" w:cs="TH SarabunPSK"/>
          <w:sz w:val="34"/>
          <w:szCs w:val="34"/>
          <w:cs/>
        </w:rPr>
        <w:t>เพื่อหาข้อบ่งชี้ดังต่อไปนี้</w:t>
      </w:r>
    </w:p>
    <w:p w14:paraId="1EF2D479" w14:textId="040FD274" w:rsidR="00986E50" w:rsidRPr="00B37ED2" w:rsidRDefault="00986E50" w:rsidP="00B37ED2">
      <w:pPr>
        <w:pStyle w:val="NoSpacing"/>
        <w:tabs>
          <w:tab w:val="left" w:pos="1418"/>
          <w:tab w:val="left" w:pos="1800"/>
          <w:tab w:val="left" w:pos="2430"/>
          <w:tab w:val="left" w:pos="2610"/>
        </w:tabs>
        <w:ind w:firstLine="1440"/>
        <w:jc w:val="thaiDistribute"/>
        <w:rPr>
          <w:rFonts w:ascii="TH SarabunPSK" w:hAnsi="TH SarabunPSK" w:cs="TH SarabunPSK"/>
          <w:spacing w:val="-20"/>
          <w:sz w:val="34"/>
          <w:szCs w:val="34"/>
        </w:rPr>
      </w:pPr>
      <w:r w:rsidRPr="00B37ED2">
        <w:rPr>
          <w:rFonts w:ascii="TH SarabunPSK" w:hAnsi="TH SarabunPSK" w:cs="TH SarabunPSK"/>
          <w:spacing w:val="-30"/>
          <w:sz w:val="34"/>
          <w:szCs w:val="34"/>
          <w:cs/>
        </w:rPr>
        <w:t>(๑) เอกสารระบุตัวตนที่ระบุว่าผู้ถือบัญชีเป็นผู้ซึ่งมีถิ่นที่อยู่ในดินแดนของคู่สัญญาที่จะได้รับรายงาน</w:t>
      </w:r>
      <w:r w:rsidR="00B37ED2">
        <w:rPr>
          <w:rFonts w:ascii="TH SarabunPSK" w:hAnsi="TH SarabunPSK" w:cs="TH SarabunPSK"/>
          <w:spacing w:val="-30"/>
          <w:sz w:val="34"/>
          <w:szCs w:val="34"/>
        </w:rPr>
        <w:br/>
      </w:r>
      <w:r w:rsidR="00B37ED2">
        <w:rPr>
          <w:rFonts w:ascii="TH SarabunPSK" w:hAnsi="TH SarabunPSK" w:cs="TH SarabunPSK"/>
          <w:spacing w:val="-30"/>
          <w:sz w:val="34"/>
          <w:szCs w:val="34"/>
        </w:rPr>
        <w:tab/>
      </w:r>
      <w:r w:rsidRPr="00B37ED2">
        <w:rPr>
          <w:rFonts w:ascii="TH SarabunPSK" w:hAnsi="TH SarabunPSK" w:cs="TH SarabunPSK"/>
          <w:spacing w:val="-20"/>
          <w:sz w:val="34"/>
          <w:szCs w:val="34"/>
          <w:cs/>
        </w:rPr>
        <w:t>(๒) ที่อยู่สำหรับส่งไปรษณีย์หรือที่อยู่อาศัยในปัจจุบัน และรวมถึงตู้รับไปรษณีย์ในคู่สัญญา</w:t>
      </w:r>
      <w:r w:rsidR="00B37ED2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B37ED2">
        <w:rPr>
          <w:rFonts w:ascii="TH SarabunPSK" w:hAnsi="TH SarabunPSK" w:cs="TH SarabunPSK"/>
          <w:spacing w:val="-20"/>
          <w:sz w:val="34"/>
          <w:szCs w:val="34"/>
          <w:cs/>
        </w:rPr>
        <w:t xml:space="preserve">ที่จะได้รับรายงาน  </w:t>
      </w:r>
    </w:p>
    <w:p w14:paraId="4B9C20A5" w14:textId="371A117B" w:rsidR="00986E50" w:rsidRPr="00986E50" w:rsidRDefault="00986E50" w:rsidP="00B37ED2">
      <w:pPr>
        <w:pStyle w:val="NoSpacing"/>
        <w:tabs>
          <w:tab w:val="left" w:pos="1418"/>
          <w:tab w:val="left" w:pos="1800"/>
          <w:tab w:val="left" w:pos="2430"/>
          <w:tab w:val="left" w:pos="2610"/>
        </w:tabs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  <w:r w:rsidRPr="00B37ED2">
        <w:rPr>
          <w:rFonts w:ascii="TH SarabunPSK" w:hAnsi="TH SarabunPSK" w:cs="TH SarabunPSK"/>
          <w:spacing w:val="-20"/>
          <w:sz w:val="34"/>
          <w:szCs w:val="34"/>
          <w:cs/>
        </w:rPr>
        <w:t>(๓) หมายเลขโทรศัพท์ในคู่สัญญาที่จะได้รับรายงาน และไม่มีหมายเลขโทรศัพท์ในประเทศไทย</w:t>
      </w:r>
      <w:r w:rsidR="00B37ED2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="00B37ED2">
        <w:rPr>
          <w:rFonts w:ascii="TH SarabunPSK" w:hAnsi="TH SarabunPSK" w:cs="TH SarabunPSK"/>
          <w:spacing w:val="-20"/>
          <w:sz w:val="34"/>
          <w:szCs w:val="34"/>
        </w:rPr>
        <w:tab/>
      </w:r>
      <w:r w:rsidRPr="00B37ED2">
        <w:rPr>
          <w:rFonts w:ascii="TH SarabunPSK" w:hAnsi="TH SarabunPSK" w:cs="TH SarabunPSK"/>
          <w:spacing w:val="-30"/>
          <w:sz w:val="34"/>
          <w:szCs w:val="34"/>
          <w:cs/>
        </w:rPr>
        <w:t xml:space="preserve">(๔) คำสั่งเพื่อโอนเงินเป็นประจำโดยอัตโนมัติไปยังบัญชีที่เก็บรักษาอยู่ในคู่สัญญาที่จะได้รับรายงาน </w:t>
      </w:r>
      <w:r w:rsidR="00B37ED2">
        <w:rPr>
          <w:rFonts w:ascii="TH SarabunPSK" w:hAnsi="TH SarabunPSK" w:cs="TH SarabunPSK"/>
          <w:spacing w:val="-30"/>
          <w:sz w:val="34"/>
          <w:szCs w:val="34"/>
          <w:cs/>
        </w:rPr>
        <w:br/>
      </w:r>
      <w:r w:rsidRPr="00986E50">
        <w:rPr>
          <w:rFonts w:ascii="TH SarabunPSK" w:hAnsi="TH SarabunPSK" w:cs="TH SarabunPSK"/>
          <w:sz w:val="34"/>
          <w:szCs w:val="34"/>
          <w:cs/>
        </w:rPr>
        <w:t>ทั้งนี้ ไม่รวมถึงคำสั่งที่เกี่ยวกับบัญชีเงินฝาก</w:t>
      </w:r>
    </w:p>
    <w:p w14:paraId="3F9D45EA" w14:textId="137FFB8B" w:rsidR="00986E50" w:rsidRPr="00986E50" w:rsidRDefault="00986E50" w:rsidP="00B37ED2">
      <w:pPr>
        <w:pStyle w:val="NoSpacing"/>
        <w:tabs>
          <w:tab w:val="left" w:pos="1418"/>
          <w:tab w:val="left" w:pos="1800"/>
          <w:tab w:val="left" w:pos="2430"/>
          <w:tab w:val="left" w:pos="2610"/>
        </w:tabs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  <w:r w:rsidRPr="00B37ED2">
        <w:rPr>
          <w:rFonts w:ascii="TH SarabunPSK" w:hAnsi="TH SarabunPSK" w:cs="TH SarabunPSK"/>
          <w:spacing w:val="-30"/>
          <w:sz w:val="34"/>
          <w:szCs w:val="34"/>
          <w:cs/>
        </w:rPr>
        <w:t xml:space="preserve">(๕) คำสั่งมอบอำนาจหรือคำสั่งให้อำนาจลงลายมือชื่อให้แก่ผู้ที่มีที่อยู่ในคู่สัญญาที่จะได้รับรายงาน </w:t>
      </w:r>
      <w:r w:rsidR="00B37ED2">
        <w:rPr>
          <w:rFonts w:ascii="TH SarabunPSK" w:hAnsi="TH SarabunPSK" w:cs="TH SarabunPSK"/>
          <w:spacing w:val="-30"/>
          <w:sz w:val="34"/>
          <w:szCs w:val="34"/>
          <w:cs/>
        </w:rPr>
        <w:br/>
      </w:r>
      <w:r w:rsidRPr="00986E50">
        <w:rPr>
          <w:rFonts w:ascii="TH SarabunPSK" w:hAnsi="TH SarabunPSK" w:cs="TH SarabunPSK"/>
          <w:sz w:val="34"/>
          <w:szCs w:val="34"/>
          <w:cs/>
        </w:rPr>
        <w:t>ที่ยังมีผลใช้บังคับในปัจจุบัน หรือ</w:t>
      </w:r>
    </w:p>
    <w:p w14:paraId="79736C81" w14:textId="2FE1B669" w:rsidR="00B37ED2" w:rsidRPr="00B37ED2" w:rsidRDefault="00986E50" w:rsidP="00CC5EFB">
      <w:pPr>
        <w:pStyle w:val="NoSpacing"/>
        <w:tabs>
          <w:tab w:val="left" w:pos="1418"/>
          <w:tab w:val="left" w:pos="1800"/>
          <w:tab w:val="left" w:pos="2430"/>
          <w:tab w:val="left" w:pos="2610"/>
        </w:tabs>
        <w:ind w:firstLine="1440"/>
        <w:jc w:val="thaiDistribute"/>
        <w:rPr>
          <w:rFonts w:ascii="TH SarabunPSK" w:hAnsi="TH SarabunPSK" w:cs="TH SarabunPSK"/>
          <w:spacing w:val="-18"/>
          <w:sz w:val="34"/>
          <w:szCs w:val="34"/>
        </w:rPr>
      </w:pPr>
      <w:r w:rsidRPr="00B37ED2">
        <w:rPr>
          <w:rFonts w:ascii="TH SarabunPSK" w:hAnsi="TH SarabunPSK" w:cs="TH SarabunPSK"/>
          <w:spacing w:val="-18"/>
          <w:sz w:val="34"/>
          <w:szCs w:val="34"/>
          <w:cs/>
        </w:rPr>
        <w:t xml:space="preserve">(๖) คำสั่ง “ผู้เก็บไปรษณีย์ไว้ให้” หรือที่อยู่ “ผู้รับไปรษณีย์แทน” ในคู่สัญญาที่จะได้รับรายงาน </w:t>
      </w:r>
    </w:p>
    <w:p w14:paraId="0F8FF209" w14:textId="344FEE3D" w:rsidR="00986E50" w:rsidRPr="00986E50" w:rsidRDefault="00986E50" w:rsidP="00B37ED2">
      <w:pPr>
        <w:pStyle w:val="NoSpacing"/>
        <w:tabs>
          <w:tab w:val="left" w:pos="1418"/>
          <w:tab w:val="left" w:pos="1800"/>
          <w:tab w:val="left" w:pos="2430"/>
          <w:tab w:val="left" w:pos="2610"/>
        </w:tabs>
        <w:jc w:val="thaiDistribute"/>
        <w:rPr>
          <w:rFonts w:ascii="TH SarabunPSK" w:hAnsi="TH SarabunPSK" w:cs="TH SarabunPSK"/>
          <w:sz w:val="34"/>
          <w:szCs w:val="34"/>
        </w:rPr>
      </w:pPr>
      <w:r w:rsidRPr="00986E50">
        <w:rPr>
          <w:rFonts w:ascii="TH SarabunPSK" w:hAnsi="TH SarabunPSK" w:cs="TH SarabunPSK"/>
          <w:sz w:val="34"/>
          <w:szCs w:val="34"/>
          <w:cs/>
        </w:rPr>
        <w:t>หากผู้มีหน้าที่รายงานไม่พบที่อยู่ของผู้ถือบัญชีในฐานข้อมูล</w:t>
      </w:r>
    </w:p>
    <w:p w14:paraId="10AF4F94" w14:textId="422B7CEE" w:rsidR="00986E50" w:rsidRPr="005A1E43" w:rsidRDefault="00986E50" w:rsidP="00B37ED2">
      <w:pPr>
        <w:tabs>
          <w:tab w:val="left" w:pos="1843"/>
          <w:tab w:val="left" w:pos="2127"/>
        </w:tabs>
        <w:ind w:firstLine="1418"/>
        <w:jc w:val="thaiDistribute"/>
        <w:rPr>
          <w:b/>
          <w:bCs/>
          <w:sz w:val="34"/>
          <w:szCs w:val="34"/>
        </w:rPr>
      </w:pPr>
      <w:r w:rsidRPr="00B37ED2">
        <w:rPr>
          <w:spacing w:val="-20"/>
          <w:sz w:val="34"/>
          <w:szCs w:val="34"/>
          <w:cs/>
        </w:rPr>
        <w:t>ในกรณีที่ไม่ปรากฏข้อบ่งชี้ตามวรรคสอง ให้ผู้มีหน้าที่รายงานไม่ต้องดำเนินการตรวจสอบอื่นใด</w:t>
      </w:r>
      <w:r w:rsidR="00B37ED2">
        <w:rPr>
          <w:spacing w:val="-20"/>
          <w:sz w:val="34"/>
          <w:szCs w:val="34"/>
        </w:rPr>
        <w:br/>
      </w:r>
      <w:r w:rsidRPr="00B37ED2">
        <w:rPr>
          <w:spacing w:val="-20"/>
          <w:sz w:val="34"/>
          <w:szCs w:val="34"/>
          <w:cs/>
        </w:rPr>
        <w:t>อีกต่อไป จนกว่า</w:t>
      </w:r>
      <w:bookmarkStart w:id="8" w:name="_Hlk136095419"/>
      <w:r w:rsidRPr="00B37ED2">
        <w:rPr>
          <w:spacing w:val="-20"/>
          <w:sz w:val="34"/>
          <w:szCs w:val="34"/>
          <w:cs/>
        </w:rPr>
        <w:t>จะมีการเปลี่ยนแปลงพฤติการณ์อันส่งผลให้ปรากฏข้อบ่งชี้อย่างหนึ่งอย่างใดเกี่ยวข้อง</w:t>
      </w:r>
      <w:r w:rsidR="00B37ED2">
        <w:rPr>
          <w:spacing w:val="-20"/>
          <w:sz w:val="34"/>
          <w:szCs w:val="34"/>
          <w:cs/>
        </w:rPr>
        <w:br/>
      </w:r>
      <w:r w:rsidRPr="00986E50">
        <w:rPr>
          <w:sz w:val="34"/>
          <w:szCs w:val="34"/>
          <w:cs/>
        </w:rPr>
        <w:t>กับบัญชีดังกล่าวนั้น หรือบัญชีดังกล่าวนั้นเปลี่ยนเป็นบัญชีที่มีมูลค่าสูง</w:t>
      </w:r>
      <w:bookmarkEnd w:id="8"/>
    </w:p>
    <w:p w14:paraId="1E870486" w14:textId="365EA763" w:rsidR="00986E50" w:rsidRDefault="00986E50" w:rsidP="00B37ED2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 w:rsidRPr="00986E50">
        <w:rPr>
          <w:rFonts w:eastAsia="Calibri"/>
          <w:sz w:val="34"/>
          <w:szCs w:val="34"/>
          <w:cs/>
        </w:rPr>
        <w:t xml:space="preserve">ข้อ ๒๙  </w:t>
      </w:r>
      <w:r w:rsidRPr="00986E50">
        <w:rPr>
          <w:rFonts w:eastAsia="Calibri"/>
          <w:spacing w:val="-4"/>
          <w:sz w:val="34"/>
          <w:szCs w:val="34"/>
          <w:cs/>
        </w:rPr>
        <w:t>ในกรณีที่ปรากฏข้อบ่งชี้อย่างหนึ่งอย่างใดตามข้อ ๒๘ วรรคสอง (๑) ถึง (๕) จากการสืบค้น</w:t>
      </w:r>
      <w:r w:rsidRPr="00986E50">
        <w:rPr>
          <w:rFonts w:eastAsia="Calibri"/>
          <w:sz w:val="34"/>
          <w:szCs w:val="34"/>
          <w:cs/>
        </w:rPr>
        <w:t>ข้อมูลในระบบฐานข้อมูลอิเล็กทรอนิกส์ หรือมีการเปลี่ยนแปลงพฤติการณ์อันส่งผลให้</w:t>
      </w:r>
      <w:r w:rsidRPr="00B37ED2">
        <w:rPr>
          <w:rFonts w:eastAsia="Calibri"/>
          <w:spacing w:val="-20"/>
          <w:sz w:val="34"/>
          <w:szCs w:val="34"/>
          <w:cs/>
        </w:rPr>
        <w:t>ปรากฏข้อบ่งชี้อย่างหนึ่งอย่างใดเกี่ยวข้องกับบัญชีดังกล่าว ให้ผู้มีหน้าที่รายงานถือว่าผู้ถือบัญชีดังกล่าว</w:t>
      </w:r>
      <w:r w:rsidR="00B37ED2">
        <w:rPr>
          <w:rFonts w:eastAsia="Calibri"/>
          <w:spacing w:val="-20"/>
          <w:sz w:val="34"/>
          <w:szCs w:val="34"/>
        </w:rPr>
        <w:br/>
      </w:r>
      <w:r w:rsidRPr="00B37ED2">
        <w:rPr>
          <w:rFonts w:eastAsia="Calibri"/>
          <w:spacing w:val="-20"/>
          <w:sz w:val="34"/>
          <w:szCs w:val="34"/>
          <w:cs/>
        </w:rPr>
        <w:t>เป็นผู้ซึ่งมีถิ่นที่อยู่ทางภาษีของทุกคู่สัญญาที่จะได้รับรายงานที่มีข้อบ่งชี้นั้นระบุถึง เว้นแต่ผู้มีหน้าที่รายงาน</w:t>
      </w:r>
      <w:r w:rsidR="00B37ED2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 xml:space="preserve">จะเลือกดำเนินการตามข้อ ๓๑ และบัญชีดังกล่าวเข้าข้อยกเว้นตามข้อ ๓๑ </w:t>
      </w:r>
    </w:p>
    <w:p w14:paraId="67594903" w14:textId="7E1D6AE1" w:rsidR="00B37ED2" w:rsidRDefault="00B37ED2" w:rsidP="00CC5EFB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</w:p>
    <w:p w14:paraId="21AEBA6D" w14:textId="684857F4" w:rsidR="00B37ED2" w:rsidRDefault="00B37ED2" w:rsidP="00CC5EFB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</w:p>
    <w:p w14:paraId="3A63276C" w14:textId="77777777" w:rsidR="00B37ED2" w:rsidRDefault="00B37ED2" w:rsidP="00CC5EFB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 w:hint="cs"/>
          <w:sz w:val="34"/>
          <w:szCs w:val="34"/>
        </w:rPr>
      </w:pPr>
    </w:p>
    <w:p w14:paraId="732C1C83" w14:textId="4F92DE5D" w:rsidR="00B37ED2" w:rsidRDefault="00B37ED2" w:rsidP="00CC5EFB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>
        <w:rPr>
          <w:rFonts w:eastAsia="Calibri"/>
          <w:sz w:val="34"/>
          <w:szCs w:val="34"/>
        </w:rPr>
        <w:t xml:space="preserve">                                                                                     </w:t>
      </w:r>
      <w:r w:rsidRPr="00B37ED2">
        <w:rPr>
          <w:rFonts w:eastAsia="Calibri"/>
          <w:sz w:val="34"/>
          <w:szCs w:val="34"/>
        </w:rPr>
        <w:t xml:space="preserve">/ </w:t>
      </w:r>
      <w:r w:rsidRPr="00B37ED2">
        <w:rPr>
          <w:rFonts w:eastAsia="Calibri"/>
          <w:sz w:val="34"/>
          <w:szCs w:val="34"/>
          <w:cs/>
        </w:rPr>
        <w:t xml:space="preserve">ข้อ </w:t>
      </w:r>
      <w:r>
        <w:rPr>
          <w:rFonts w:eastAsia="Calibri" w:hint="cs"/>
          <w:sz w:val="34"/>
          <w:szCs w:val="34"/>
          <w:cs/>
        </w:rPr>
        <w:t>๓๐</w:t>
      </w:r>
      <w:r w:rsidRPr="00B37ED2">
        <w:rPr>
          <w:rFonts w:eastAsia="Calibri"/>
          <w:sz w:val="34"/>
          <w:szCs w:val="34"/>
          <w:cs/>
        </w:rPr>
        <w:t xml:space="preserve"> ...</w:t>
      </w:r>
    </w:p>
    <w:p w14:paraId="5069867A" w14:textId="77777777" w:rsidR="00DA3131" w:rsidRPr="00986E50" w:rsidRDefault="00DA3131" w:rsidP="00CC5EFB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 w:hint="cs"/>
          <w:sz w:val="34"/>
          <w:szCs w:val="34"/>
        </w:rPr>
      </w:pPr>
    </w:p>
    <w:p w14:paraId="53F25047" w14:textId="3EC94D93" w:rsidR="00986E50" w:rsidRPr="00986E50" w:rsidRDefault="00986E50" w:rsidP="00DA3131">
      <w:pPr>
        <w:tabs>
          <w:tab w:val="left" w:pos="1080"/>
          <w:tab w:val="left" w:pos="1418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 w:rsidRPr="00DA3131">
        <w:rPr>
          <w:rFonts w:eastAsia="Calibri"/>
          <w:spacing w:val="-20"/>
          <w:sz w:val="34"/>
          <w:szCs w:val="34"/>
          <w:cs/>
        </w:rPr>
        <w:lastRenderedPageBreak/>
        <w:t xml:space="preserve">ข้อ ๓๐ </w:t>
      </w:r>
      <w:r w:rsidRPr="00DA3131">
        <w:rPr>
          <w:rFonts w:eastAsia="Calibri"/>
          <w:spacing w:val="-20"/>
          <w:sz w:val="34"/>
          <w:szCs w:val="34"/>
        </w:rPr>
        <w:t xml:space="preserve"> </w:t>
      </w:r>
      <w:r w:rsidRPr="00DA3131">
        <w:rPr>
          <w:rFonts w:eastAsia="Calibri"/>
          <w:spacing w:val="-20"/>
          <w:sz w:val="34"/>
          <w:szCs w:val="34"/>
          <w:cs/>
        </w:rPr>
        <w:t>ในกรณีที่ปรากฏคำสั่ง “ผู้เก็บไปรษณีย์ไว้ให้” หรือ “ผู้รับไปรษณีย์แทน” จากการ</w:t>
      </w:r>
      <w:r w:rsidR="00DA3131">
        <w:rPr>
          <w:rFonts w:eastAsia="Calibri"/>
          <w:spacing w:val="-20"/>
          <w:sz w:val="34"/>
          <w:szCs w:val="34"/>
          <w:cs/>
        </w:rPr>
        <w:br/>
      </w:r>
      <w:r w:rsidRPr="00DA3131">
        <w:rPr>
          <w:rFonts w:eastAsia="Calibri"/>
          <w:spacing w:val="-20"/>
          <w:sz w:val="34"/>
          <w:szCs w:val="34"/>
          <w:cs/>
        </w:rPr>
        <w:t>สืบค้นข้อมูลในระบบฐานข้อมูลอิเล็กทรอนิกส์ โดยไม่พบที่อยู่อื่นใด และไม่ปรากฏข้อบ่งชี้ตามข้อ ๒๘</w:t>
      </w:r>
      <w:r w:rsidR="00DA3131">
        <w:rPr>
          <w:rFonts w:eastAsia="Calibri"/>
          <w:spacing w:val="-20"/>
          <w:sz w:val="34"/>
          <w:szCs w:val="34"/>
          <w:cs/>
        </w:rPr>
        <w:br/>
      </w:r>
      <w:r w:rsidRPr="00DA3131">
        <w:rPr>
          <w:rFonts w:eastAsia="Calibri"/>
          <w:spacing w:val="-20"/>
          <w:sz w:val="34"/>
          <w:szCs w:val="34"/>
          <w:cs/>
        </w:rPr>
        <w:t>วรรคสอง (๑) ถึง (๕) ของผู้ถือบัญชี ให้ผู้มีหน้าที่รายงานดำเนินการสืบค้นข้อมูลที่เก็บไว้ในรูปแบบ</w:t>
      </w:r>
      <w:r w:rsidR="00DA3131">
        <w:rPr>
          <w:rFonts w:eastAsia="Calibri"/>
          <w:spacing w:val="-20"/>
          <w:sz w:val="34"/>
          <w:szCs w:val="34"/>
          <w:cs/>
        </w:rPr>
        <w:br/>
      </w:r>
      <w:r w:rsidRPr="00DA3131">
        <w:rPr>
          <w:rFonts w:eastAsia="Calibri"/>
          <w:spacing w:val="-20"/>
          <w:sz w:val="34"/>
          <w:szCs w:val="34"/>
          <w:cs/>
        </w:rPr>
        <w:t>กระดาษตามข้อ ๓๔ หรือจัดให้ได้มาซึ่งเอกสารการรับรองตนเองจากผู้ถือบัญชี หรือหลักฐานเอกสาร</w:t>
      </w:r>
      <w:r w:rsidR="00DA3131">
        <w:rPr>
          <w:rFonts w:eastAsia="Calibri"/>
          <w:spacing w:val="-20"/>
          <w:sz w:val="34"/>
          <w:szCs w:val="34"/>
          <w:cs/>
        </w:rPr>
        <w:br/>
      </w:r>
      <w:r w:rsidRPr="00DA3131">
        <w:rPr>
          <w:rFonts w:eastAsia="Calibri"/>
          <w:spacing w:val="-20"/>
          <w:sz w:val="34"/>
          <w:szCs w:val="34"/>
          <w:cs/>
        </w:rPr>
        <w:t>ที่บ่งชี้ถิ่นที่อยู่ทางภาษีของผู้ถือบัญชีดังกล่าว  ทั้งนี้ หากการสืบค้นข้อมูลที่เก็บไว้ในรูปแบบกระดาษดังกล่าว</w:t>
      </w:r>
      <w:r w:rsidR="00DA3131">
        <w:rPr>
          <w:rFonts w:eastAsia="Calibri"/>
          <w:spacing w:val="-20"/>
          <w:sz w:val="34"/>
          <w:szCs w:val="34"/>
          <w:cs/>
        </w:rPr>
        <w:br/>
      </w:r>
      <w:r w:rsidRPr="00DA3131">
        <w:rPr>
          <w:rFonts w:eastAsia="Calibri"/>
          <w:spacing w:val="-20"/>
          <w:sz w:val="34"/>
          <w:szCs w:val="34"/>
          <w:cs/>
        </w:rPr>
        <w:t>ไม่สามารถระบุข้อบ่งชี้ใด ๆ ได้ และการจัดให้ได้มาซึ่งเอกสารการรับรองตนเองหรือหลักฐานเอกสารนั้น</w:t>
      </w:r>
      <w:r w:rsidR="00DA3131">
        <w:rPr>
          <w:rFonts w:eastAsia="Calibri"/>
          <w:spacing w:val="-20"/>
          <w:sz w:val="34"/>
          <w:szCs w:val="34"/>
          <w:cs/>
        </w:rPr>
        <w:br/>
      </w:r>
      <w:r w:rsidRPr="00DA3131">
        <w:rPr>
          <w:rFonts w:eastAsia="Calibri"/>
          <w:spacing w:val="-20"/>
          <w:sz w:val="34"/>
          <w:szCs w:val="34"/>
          <w:cs/>
        </w:rPr>
        <w:t>ไม่สามารถทำได้ ให้ผู้มีหน้าที่รายงานรายงานบัญชีนั้นเป็นบัญชีที่หาข้อมูลไม่ได้ต่ออธิบดีกรมสรรพากร</w:t>
      </w:r>
      <w:r w:rsidR="00DA3131">
        <w:rPr>
          <w:rFonts w:eastAsia="Calibri"/>
          <w:spacing w:val="-20"/>
          <w:sz w:val="34"/>
          <w:szCs w:val="34"/>
        </w:rPr>
        <w:br/>
      </w:r>
      <w:r w:rsidR="00DA3131">
        <w:rPr>
          <w:rFonts w:eastAsia="Calibri"/>
          <w:spacing w:val="-20"/>
          <w:sz w:val="34"/>
          <w:szCs w:val="34"/>
        </w:rPr>
        <w:tab/>
      </w:r>
      <w:r w:rsidR="00DA3131">
        <w:rPr>
          <w:rFonts w:eastAsia="Calibri"/>
          <w:spacing w:val="-20"/>
          <w:sz w:val="34"/>
          <w:szCs w:val="34"/>
        </w:rPr>
        <w:tab/>
      </w:r>
      <w:r w:rsidRPr="00986E50">
        <w:rPr>
          <w:rFonts w:eastAsia="Calibri"/>
          <w:sz w:val="34"/>
          <w:szCs w:val="34"/>
          <w:cs/>
        </w:rPr>
        <w:t xml:space="preserve">ข้อ ๓๑ </w:t>
      </w:r>
      <w:r w:rsidRPr="00986E50">
        <w:rPr>
          <w:rFonts w:eastAsia="Calibri"/>
          <w:sz w:val="34"/>
          <w:szCs w:val="34"/>
        </w:rPr>
        <w:t xml:space="preserve"> </w:t>
      </w:r>
      <w:r w:rsidRPr="005A1E43">
        <w:rPr>
          <w:rFonts w:eastAsia="Calibri"/>
          <w:spacing w:val="-14"/>
          <w:sz w:val="34"/>
          <w:szCs w:val="34"/>
          <w:cs/>
        </w:rPr>
        <w:t>ในกรณีดังต่อไปนี้ แม้จะปรากฏข้อบ่งชี้ตามข้อ ๒๘ วรรคสอง ให้ผู้มีหน้าที่รายงาน</w:t>
      </w:r>
      <w:r w:rsidRPr="00986E50">
        <w:rPr>
          <w:rFonts w:eastAsia="Calibri"/>
          <w:sz w:val="34"/>
          <w:szCs w:val="34"/>
          <w:cs/>
        </w:rPr>
        <w:t xml:space="preserve">ไม่ต้องถือว่าผู้ถือบัญชีเป็นผู้มีถิ่นที่อยู่ในคู่สัญญาที่จะได้รับรายงาน </w:t>
      </w:r>
    </w:p>
    <w:p w14:paraId="11FEA876" w14:textId="60571F30" w:rsidR="00986E50" w:rsidRPr="00986E50" w:rsidRDefault="00986E50" w:rsidP="00DA3131">
      <w:pPr>
        <w:tabs>
          <w:tab w:val="left" w:pos="1080"/>
          <w:tab w:val="left" w:pos="1418"/>
          <w:tab w:val="left" w:pos="1800"/>
          <w:tab w:val="left" w:pos="2610"/>
          <w:tab w:val="left" w:pos="2970"/>
        </w:tabs>
        <w:ind w:firstLine="1440"/>
        <w:jc w:val="thaiDistribute"/>
        <w:rPr>
          <w:rFonts w:eastAsia="Calibri"/>
          <w:sz w:val="34"/>
          <w:szCs w:val="34"/>
        </w:rPr>
      </w:pPr>
      <w:r w:rsidRPr="00DA3131">
        <w:rPr>
          <w:rFonts w:eastAsia="Calibri"/>
          <w:spacing w:val="-20"/>
          <w:sz w:val="34"/>
          <w:szCs w:val="34"/>
          <w:cs/>
        </w:rPr>
        <w:t xml:space="preserve">(๑) ข้อมูลของผู้ถือบัญชีปรากฏข้อบ่งชี้ตามข้อ ๒๘ วรรคสอง (๒) (๓) หรือ (๔) </w:t>
      </w:r>
      <w:r w:rsidR="00DA3131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DA3131">
        <w:rPr>
          <w:rFonts w:eastAsia="Calibri"/>
          <w:spacing w:val="-20"/>
          <w:sz w:val="34"/>
          <w:szCs w:val="34"/>
          <w:cs/>
        </w:rPr>
        <w:t>แต่ข้อมูล</w:t>
      </w:r>
      <w:r w:rsidR="00DA3131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 xml:space="preserve">ที่ผู้มีหน้าที่รายงานได้รับ หรือเคยตรวจสอบและเก็บบันทึก ไม่ตรงกับข้อมูลดังต่อไปนี้ </w:t>
      </w:r>
    </w:p>
    <w:p w14:paraId="71916339" w14:textId="302DDC16" w:rsidR="00986E50" w:rsidRPr="00986E50" w:rsidRDefault="00986E50" w:rsidP="00DA3131">
      <w:pPr>
        <w:tabs>
          <w:tab w:val="left" w:pos="1080"/>
          <w:tab w:val="left" w:pos="1418"/>
          <w:tab w:val="left" w:pos="1800"/>
          <w:tab w:val="left" w:pos="2610"/>
          <w:tab w:val="left" w:pos="2970"/>
        </w:tabs>
        <w:ind w:firstLine="1440"/>
        <w:jc w:val="thaiDistribute"/>
        <w:rPr>
          <w:rFonts w:eastAsia="Calibri"/>
          <w:sz w:val="34"/>
          <w:szCs w:val="34"/>
        </w:rPr>
      </w:pPr>
      <w:r w:rsidRPr="00986E50">
        <w:rPr>
          <w:rFonts w:eastAsia="Calibri"/>
          <w:sz w:val="34"/>
          <w:szCs w:val="34"/>
          <w:cs/>
        </w:rPr>
        <w:t xml:space="preserve">     </w:t>
      </w:r>
      <w:r w:rsidRPr="00DA3131">
        <w:rPr>
          <w:rFonts w:eastAsia="Calibri"/>
          <w:spacing w:val="-20"/>
          <w:sz w:val="34"/>
          <w:szCs w:val="34"/>
          <w:cs/>
        </w:rPr>
        <w:t>(ก) เอกสารรับรองตนเองจากผู้ถือบัญชีซึ่งแสดงให้เห็นว่าผู้ถือบัญชีมีถิ่นที่อยู่ในดินแดน</w:t>
      </w:r>
      <w:r w:rsidR="00DA3131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>ที่ไม่ใช่คู่สัญญาที่จะได้รับรายงาน และ</w:t>
      </w:r>
    </w:p>
    <w:p w14:paraId="71986FED" w14:textId="77777777" w:rsidR="00986E50" w:rsidRPr="00986E50" w:rsidRDefault="00986E50" w:rsidP="00CC5EFB">
      <w:pPr>
        <w:tabs>
          <w:tab w:val="left" w:pos="1080"/>
          <w:tab w:val="left" w:pos="1418"/>
          <w:tab w:val="left" w:pos="1800"/>
          <w:tab w:val="left" w:pos="2610"/>
          <w:tab w:val="left" w:pos="2970"/>
        </w:tabs>
        <w:ind w:firstLine="1440"/>
        <w:jc w:val="thaiDistribute"/>
        <w:rPr>
          <w:rFonts w:eastAsia="Calibri"/>
          <w:sz w:val="34"/>
          <w:szCs w:val="34"/>
        </w:rPr>
      </w:pPr>
      <w:r w:rsidRPr="00986E50">
        <w:rPr>
          <w:rFonts w:eastAsia="Calibri"/>
          <w:sz w:val="34"/>
          <w:szCs w:val="34"/>
          <w:cs/>
        </w:rPr>
        <w:t xml:space="preserve">     (ข) หลักฐานเอกสารซึ่งแสดงให้เห็นว่าผู้ถือบัญชีเป็นผู้ที่ไม่ต้องถูกรายงาน</w:t>
      </w:r>
    </w:p>
    <w:p w14:paraId="000AB86F" w14:textId="0EF98155" w:rsidR="00986E50" w:rsidRPr="00986E50" w:rsidRDefault="00986E50" w:rsidP="00DA3131">
      <w:pPr>
        <w:tabs>
          <w:tab w:val="left" w:pos="1080"/>
          <w:tab w:val="left" w:pos="1418"/>
          <w:tab w:val="left" w:pos="1800"/>
          <w:tab w:val="left" w:pos="2610"/>
          <w:tab w:val="left" w:pos="2970"/>
        </w:tabs>
        <w:ind w:firstLine="1440"/>
        <w:jc w:val="thaiDistribute"/>
        <w:rPr>
          <w:rFonts w:eastAsia="Calibri"/>
          <w:sz w:val="34"/>
          <w:szCs w:val="34"/>
        </w:rPr>
      </w:pPr>
      <w:r w:rsidRPr="00DA3131">
        <w:rPr>
          <w:rFonts w:eastAsia="Calibri"/>
          <w:spacing w:val="-20"/>
          <w:sz w:val="34"/>
          <w:szCs w:val="34"/>
          <w:cs/>
        </w:rPr>
        <w:t>(๒) ข้อมูลของผู้ถือบัญชีปรากฏข้อบ่งชี้ตามข้อ ๒๘ วรรคสอง (๕) แต่ข้อมูลที่ผู้มีหน้าที่</w:t>
      </w:r>
      <w:r w:rsidR="00DA3131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>รายงานได้รับ หรือเคยตรวจสอบและเก็บบันทึก ไม่ตรงกับข้อมูลดังต่อไปนี้</w:t>
      </w:r>
    </w:p>
    <w:p w14:paraId="36522C01" w14:textId="2BBAA35F" w:rsidR="00986E50" w:rsidRPr="00986E50" w:rsidRDefault="00986E50" w:rsidP="00DA3131">
      <w:pPr>
        <w:tabs>
          <w:tab w:val="left" w:pos="1080"/>
          <w:tab w:val="left" w:pos="1418"/>
          <w:tab w:val="left" w:pos="1800"/>
          <w:tab w:val="left" w:pos="2610"/>
          <w:tab w:val="left" w:pos="2970"/>
        </w:tabs>
        <w:ind w:firstLine="1440"/>
        <w:jc w:val="thaiDistribute"/>
        <w:rPr>
          <w:rFonts w:eastAsia="Calibri"/>
          <w:sz w:val="34"/>
          <w:szCs w:val="34"/>
        </w:rPr>
      </w:pPr>
      <w:r w:rsidRPr="00DA3131">
        <w:rPr>
          <w:rFonts w:eastAsia="Calibri"/>
          <w:spacing w:val="-30"/>
          <w:sz w:val="34"/>
          <w:szCs w:val="34"/>
          <w:cs/>
        </w:rPr>
        <w:tab/>
        <w:t>(ก) เอกสารรับรองตนเองจากผู้ถือบัญชีซึ่งแสดงให้เห็นว่าผู้ถือบัญชีมีถิ่นที่อยู่ในดินแดน</w:t>
      </w:r>
      <w:r w:rsidR="00DA3131">
        <w:rPr>
          <w:rFonts w:eastAsia="Calibri"/>
          <w:spacing w:val="-30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>ที่ไม่ใช่คู่สัญญาที่จะได้รับรายงาน หรือ</w:t>
      </w:r>
    </w:p>
    <w:p w14:paraId="7E83FC17" w14:textId="03D623E2" w:rsidR="00986E50" w:rsidRPr="00986E50" w:rsidRDefault="00986E50" w:rsidP="00DD3CEF">
      <w:pPr>
        <w:tabs>
          <w:tab w:val="left" w:pos="1080"/>
          <w:tab w:val="left" w:pos="1418"/>
          <w:tab w:val="left" w:pos="1800"/>
          <w:tab w:val="left" w:pos="2610"/>
          <w:tab w:val="left" w:pos="2970"/>
        </w:tabs>
        <w:ind w:firstLine="1440"/>
        <w:jc w:val="thaiDistribute"/>
        <w:rPr>
          <w:rFonts w:eastAsia="Calibri"/>
          <w:sz w:val="34"/>
          <w:szCs w:val="34"/>
          <w:cs/>
        </w:rPr>
      </w:pPr>
      <w:r w:rsidRPr="00986E50">
        <w:rPr>
          <w:rFonts w:eastAsia="Calibri"/>
          <w:sz w:val="34"/>
          <w:szCs w:val="34"/>
          <w:cs/>
        </w:rPr>
        <w:tab/>
        <w:t>(ข) หลักฐานเอกสารซึ่งแสดงให้เห็นว่าผู้ถือบัญชีเป็นผู้ที่ไม่ต้องถูกรายงาน</w:t>
      </w:r>
    </w:p>
    <w:p w14:paraId="28F44575" w14:textId="7BACB662" w:rsidR="00986E50" w:rsidRPr="006C15FF" w:rsidRDefault="00986E50" w:rsidP="006C15FF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b/>
          <w:bCs/>
          <w:spacing w:val="-20"/>
          <w:sz w:val="34"/>
          <w:szCs w:val="34"/>
          <w:u w:val="single"/>
        </w:rPr>
      </w:pPr>
      <w:r w:rsidRPr="006C15FF">
        <w:rPr>
          <w:rFonts w:eastAsia="Calibri"/>
          <w:spacing w:val="-20"/>
          <w:sz w:val="34"/>
          <w:szCs w:val="34"/>
          <w:cs/>
        </w:rPr>
        <w:t>ข้อ ๓๒</w:t>
      </w:r>
      <w:r w:rsidRPr="006C15FF">
        <w:rPr>
          <w:rFonts w:eastAsia="Calibri"/>
          <w:spacing w:val="-20"/>
          <w:sz w:val="34"/>
          <w:szCs w:val="34"/>
        </w:rPr>
        <w:t xml:space="preserve"> </w:t>
      </w:r>
      <w:r w:rsidRPr="006C15FF">
        <w:rPr>
          <w:rFonts w:eastAsia="Calibri"/>
          <w:spacing w:val="-20"/>
          <w:sz w:val="34"/>
          <w:szCs w:val="34"/>
          <w:cs/>
        </w:rPr>
        <w:t xml:space="preserve"> ในกรณีที่เป็นบัญชีที่มีมูลค่าสูง ให้ผู้มีหน้าที่รายงานตรวจสอบด้วยการสืบค้นข้อมูล</w:t>
      </w:r>
      <w:r w:rsidR="006C15FF">
        <w:rPr>
          <w:rFonts w:eastAsia="Calibri"/>
          <w:spacing w:val="-20"/>
          <w:sz w:val="34"/>
          <w:szCs w:val="34"/>
          <w:cs/>
        </w:rPr>
        <w:br/>
      </w:r>
      <w:r w:rsidRPr="006C15FF">
        <w:rPr>
          <w:rFonts w:eastAsia="Calibri"/>
          <w:spacing w:val="-20"/>
          <w:sz w:val="34"/>
          <w:szCs w:val="34"/>
          <w:cs/>
        </w:rPr>
        <w:t>ในระบบฐานข้อมูลอิเล็กทรอนิกส์ที่ตนเก็บรักษา สำหรับการหาข้อบ่งชี้ ตามข้อ ๒๘ วรรคสอง</w:t>
      </w:r>
      <w:r w:rsidRPr="006C15FF">
        <w:rPr>
          <w:rFonts w:eastAsia="Calibri"/>
          <w:b/>
          <w:bCs/>
          <w:spacing w:val="-20"/>
          <w:sz w:val="34"/>
          <w:szCs w:val="34"/>
          <w:u w:val="single"/>
          <w:cs/>
        </w:rPr>
        <w:t xml:space="preserve"> </w:t>
      </w:r>
    </w:p>
    <w:p w14:paraId="3E1966AE" w14:textId="763314C2" w:rsidR="00986E50" w:rsidRPr="00986E50" w:rsidRDefault="00986E50" w:rsidP="006C15FF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 w:rsidRPr="006C15FF">
        <w:rPr>
          <w:rFonts w:eastAsia="Calibri"/>
          <w:spacing w:val="-20"/>
          <w:sz w:val="34"/>
          <w:szCs w:val="34"/>
          <w:cs/>
        </w:rPr>
        <w:t>ข้อ ๓๓</w:t>
      </w:r>
      <w:r w:rsidRPr="006C15FF">
        <w:rPr>
          <w:rFonts w:eastAsia="Calibri"/>
          <w:spacing w:val="-20"/>
          <w:sz w:val="34"/>
          <w:szCs w:val="34"/>
        </w:rPr>
        <w:t xml:space="preserve"> </w:t>
      </w:r>
      <w:r w:rsidRPr="006C15FF">
        <w:rPr>
          <w:rFonts w:eastAsia="Calibri"/>
          <w:spacing w:val="-20"/>
          <w:sz w:val="34"/>
          <w:szCs w:val="34"/>
          <w:cs/>
        </w:rPr>
        <w:t xml:space="preserve"> ในกรณีที่ระบบฐานข้อมูลอิเล็กทรอนิกส์ของผู้มีหน้าที่รายงานมีรายการและปรากฏ</w:t>
      </w:r>
      <w:r w:rsidR="006C15FF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 xml:space="preserve">ข้อมูลทั้งหมดดังต่อไปนี้ ให้ผู้มีหน้าที่รายงานไม่ต้องสืบค้นข้อมูลเอกสารในรูปแบบกระดาษเพิ่มเติมอีก </w:t>
      </w:r>
    </w:p>
    <w:p w14:paraId="6F84FE7E" w14:textId="77777777" w:rsidR="00986E50" w:rsidRPr="00986E50" w:rsidRDefault="00986E50" w:rsidP="00CC5EFB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rFonts w:eastAsia="Calibri"/>
          <w:sz w:val="34"/>
          <w:szCs w:val="34"/>
          <w:cs/>
          <w:lang w:val="th-TH"/>
        </w:rPr>
      </w:pPr>
      <w:r w:rsidRPr="00986E50">
        <w:rPr>
          <w:rFonts w:eastAsia="Calibri"/>
          <w:sz w:val="34"/>
          <w:szCs w:val="34"/>
          <w:cs/>
        </w:rPr>
        <w:t xml:space="preserve">(๑) </w:t>
      </w:r>
      <w:r w:rsidRPr="00986E50">
        <w:rPr>
          <w:rFonts w:eastAsia="Calibri"/>
          <w:sz w:val="34"/>
          <w:szCs w:val="34"/>
          <w:cs/>
          <w:lang w:val="th-TH"/>
        </w:rPr>
        <w:t>สถานะที่อยู่อาศัยของผู้ถือบัญชี</w:t>
      </w:r>
    </w:p>
    <w:p w14:paraId="5C242D72" w14:textId="5E53C484" w:rsidR="00986E50" w:rsidRPr="00986E50" w:rsidRDefault="00986E50" w:rsidP="006C15FF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rFonts w:eastAsia="Calibri"/>
          <w:sz w:val="34"/>
          <w:szCs w:val="34"/>
        </w:rPr>
      </w:pPr>
      <w:r w:rsidRPr="006C15FF">
        <w:rPr>
          <w:rFonts w:eastAsia="Calibri"/>
          <w:spacing w:val="-20"/>
          <w:sz w:val="34"/>
          <w:szCs w:val="34"/>
          <w:cs/>
          <w:lang w:val="th-TH"/>
        </w:rPr>
        <w:t>(</w:t>
      </w:r>
      <w:r w:rsidRPr="006C15FF">
        <w:rPr>
          <w:rFonts w:eastAsia="Calibri"/>
          <w:spacing w:val="-20"/>
          <w:sz w:val="34"/>
          <w:szCs w:val="34"/>
          <w:cs/>
        </w:rPr>
        <w:t>๒</w:t>
      </w:r>
      <w:r w:rsidRPr="006C15FF">
        <w:rPr>
          <w:rFonts w:eastAsia="Calibri"/>
          <w:spacing w:val="-20"/>
          <w:sz w:val="34"/>
          <w:szCs w:val="34"/>
          <w:cs/>
          <w:lang w:val="th-TH"/>
        </w:rPr>
        <w:t xml:space="preserve">) </w:t>
      </w:r>
      <w:r w:rsidRPr="006C15FF">
        <w:rPr>
          <w:rFonts w:eastAsia="Calibri"/>
          <w:spacing w:val="-20"/>
          <w:sz w:val="34"/>
          <w:szCs w:val="34"/>
          <w:cs/>
        </w:rPr>
        <w:t>ที่อยู่อาศัยในปัจจุบัน หรือที่อยู่สำหรับส่งไปรษณีย์ที่เป็นปัจจุบันของผู้ถือบัญชีซึ่งอยู่ใน</w:t>
      </w:r>
      <w:r w:rsidR="006C15FF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>แฟ้มข้อมูลของผู้มีหน้าที่รายงาน</w:t>
      </w:r>
    </w:p>
    <w:p w14:paraId="72F04A0C" w14:textId="7244D454" w:rsidR="00986E50" w:rsidRPr="00986E50" w:rsidRDefault="00986E50" w:rsidP="006C15FF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rFonts w:eastAsia="Calibri"/>
          <w:sz w:val="34"/>
          <w:szCs w:val="34"/>
        </w:rPr>
      </w:pPr>
      <w:r w:rsidRPr="006C15FF">
        <w:rPr>
          <w:rFonts w:eastAsia="Calibri"/>
          <w:spacing w:val="-20"/>
          <w:sz w:val="34"/>
          <w:szCs w:val="34"/>
          <w:cs/>
        </w:rPr>
        <w:t>(๓) หมายเลขโทรศัพท์ปัจจุบันของผู้ถือบัญชี (ถ้ามี) ที่เก็บอยู่ในแฟ้มข้อมูลปัจจุบันของ</w:t>
      </w:r>
      <w:r w:rsidR="006C15FF">
        <w:rPr>
          <w:rFonts w:eastAsia="Calibri"/>
          <w:spacing w:val="-20"/>
          <w:sz w:val="34"/>
          <w:szCs w:val="34"/>
        </w:rPr>
        <w:br/>
      </w:r>
      <w:r w:rsidRPr="00986E50">
        <w:rPr>
          <w:rFonts w:eastAsia="Calibri"/>
          <w:sz w:val="34"/>
          <w:szCs w:val="34"/>
          <w:cs/>
        </w:rPr>
        <w:t>ผู้มีหน้าที่รายงาน</w:t>
      </w:r>
    </w:p>
    <w:p w14:paraId="08BFAA3B" w14:textId="74959AED" w:rsidR="00DD3CEF" w:rsidRPr="00986E50" w:rsidRDefault="00986E50" w:rsidP="00CC5EFB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rFonts w:eastAsia="Calibri"/>
          <w:sz w:val="34"/>
          <w:szCs w:val="34"/>
        </w:rPr>
      </w:pPr>
      <w:r w:rsidRPr="006C15FF">
        <w:rPr>
          <w:rFonts w:eastAsia="Calibri"/>
          <w:spacing w:val="-20"/>
          <w:sz w:val="34"/>
          <w:szCs w:val="34"/>
          <w:cs/>
        </w:rPr>
        <w:t>(๔) คำสั่งเพื่อโอนเงินเป็นประจำโดยอัตโนมัติจากบัญชีหนึ่งไปยังอีกบัญชีหนึ่ง และรวมถึง</w:t>
      </w:r>
      <w:r w:rsidR="006C15FF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pacing w:val="-4"/>
          <w:sz w:val="34"/>
          <w:szCs w:val="34"/>
          <w:cs/>
        </w:rPr>
        <w:t>การโอนเงินไปยังบัญชีต่างสาขาของผู้มีหน้าที่รายงานหรือบัญชีในสาขาของสถาบันการเงินอื่น</w:t>
      </w:r>
      <w:r w:rsidRPr="00986E50">
        <w:rPr>
          <w:rFonts w:eastAsia="Calibri"/>
          <w:sz w:val="34"/>
          <w:szCs w:val="34"/>
          <w:cs/>
        </w:rPr>
        <w:t xml:space="preserve"> ในกรณีของบัญชีทางการเงินอื่นที่ไม่ใช่บัญชีเงินฝาก</w:t>
      </w:r>
    </w:p>
    <w:p w14:paraId="7DEE326E" w14:textId="77777777" w:rsidR="00986E50" w:rsidRPr="00986E50" w:rsidRDefault="00986E50" w:rsidP="00CC5EFB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rFonts w:eastAsia="Calibri"/>
          <w:sz w:val="34"/>
          <w:szCs w:val="34"/>
        </w:rPr>
      </w:pPr>
      <w:r w:rsidRPr="00986E50">
        <w:rPr>
          <w:rFonts w:eastAsia="Calibri"/>
          <w:sz w:val="34"/>
          <w:szCs w:val="34"/>
          <w:cs/>
        </w:rPr>
        <w:t xml:space="preserve">(๕) </w:t>
      </w:r>
      <w:r w:rsidRPr="00986E50">
        <w:rPr>
          <w:rFonts w:eastAsia="Calibri"/>
          <w:spacing w:val="-4"/>
          <w:sz w:val="34"/>
          <w:szCs w:val="34"/>
          <w:cs/>
        </w:rPr>
        <w:t>ที่อยู่ “ผู้รับไปรษณีย์แทน” หรือคำสั่ง “ผู้เก็บไปรษณีย์ไว้ให้” ของผู้ถือบัญชี และ</w:t>
      </w:r>
    </w:p>
    <w:p w14:paraId="5FD2778D" w14:textId="2A657CBF" w:rsidR="00986E50" w:rsidRDefault="00986E50" w:rsidP="00537DC1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rFonts w:eastAsia="Calibri"/>
          <w:sz w:val="34"/>
          <w:szCs w:val="34"/>
        </w:rPr>
      </w:pPr>
      <w:r w:rsidRPr="00986E50">
        <w:rPr>
          <w:rFonts w:eastAsia="Calibri"/>
          <w:sz w:val="34"/>
          <w:szCs w:val="34"/>
          <w:cs/>
        </w:rPr>
        <w:t xml:space="preserve">(๖) </w:t>
      </w:r>
      <w:r w:rsidRPr="00DD3CEF">
        <w:rPr>
          <w:rFonts w:eastAsia="Calibri"/>
          <w:spacing w:val="-12"/>
          <w:sz w:val="34"/>
          <w:szCs w:val="34"/>
          <w:cs/>
        </w:rPr>
        <w:t>คำสั่งมอบอำนาจหรือคำสั่งให้อำนาจลงลายมือชื่อให้แก่บุคคลอื่น เพื่อดำเนินการใด ๆ</w:t>
      </w:r>
      <w:r w:rsidRPr="00986E50">
        <w:rPr>
          <w:rFonts w:eastAsia="Calibri"/>
          <w:sz w:val="34"/>
          <w:szCs w:val="34"/>
          <w:cs/>
        </w:rPr>
        <w:t xml:space="preserve"> ที่เกี่ยวกับบัญชี </w:t>
      </w:r>
    </w:p>
    <w:p w14:paraId="126F6E9A" w14:textId="57F2BACC" w:rsidR="00524CBC" w:rsidRDefault="00524CBC" w:rsidP="00537DC1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rFonts w:eastAsia="Calibri"/>
          <w:sz w:val="34"/>
          <w:szCs w:val="34"/>
        </w:rPr>
      </w:pPr>
    </w:p>
    <w:p w14:paraId="15F50E6F" w14:textId="3B3C1834" w:rsidR="00524CBC" w:rsidRDefault="00524CBC" w:rsidP="00537DC1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rFonts w:eastAsia="Calibri"/>
          <w:sz w:val="34"/>
          <w:szCs w:val="34"/>
        </w:rPr>
      </w:pPr>
      <w:r>
        <w:rPr>
          <w:rFonts w:eastAsia="Calibri"/>
          <w:sz w:val="34"/>
          <w:szCs w:val="34"/>
        </w:rPr>
        <w:t xml:space="preserve">                                                                                    </w:t>
      </w:r>
      <w:r w:rsidRPr="00524CBC">
        <w:rPr>
          <w:rFonts w:eastAsia="Calibri"/>
          <w:sz w:val="34"/>
          <w:szCs w:val="34"/>
        </w:rPr>
        <w:t xml:space="preserve">/ </w:t>
      </w:r>
      <w:r w:rsidRPr="00524CBC">
        <w:rPr>
          <w:rFonts w:eastAsia="Calibri"/>
          <w:sz w:val="34"/>
          <w:szCs w:val="34"/>
          <w:cs/>
        </w:rPr>
        <w:t>ข้อ ๓๔ ...</w:t>
      </w:r>
    </w:p>
    <w:p w14:paraId="6E7C579C" w14:textId="77777777" w:rsidR="00524CBC" w:rsidRPr="00986E50" w:rsidRDefault="00524CBC" w:rsidP="00537DC1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rFonts w:eastAsia="Calibri"/>
          <w:sz w:val="34"/>
          <w:szCs w:val="34"/>
        </w:rPr>
      </w:pPr>
    </w:p>
    <w:p w14:paraId="28413B15" w14:textId="7FDCA53C" w:rsidR="00986E50" w:rsidRPr="00986E50" w:rsidRDefault="00986E50" w:rsidP="00195222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  <w:cs/>
        </w:rPr>
      </w:pPr>
      <w:r w:rsidRPr="00195222">
        <w:rPr>
          <w:rFonts w:eastAsia="Calibri"/>
          <w:spacing w:val="-20"/>
          <w:sz w:val="34"/>
          <w:szCs w:val="34"/>
          <w:cs/>
        </w:rPr>
        <w:lastRenderedPageBreak/>
        <w:t xml:space="preserve">ข้อ ๓๔  ในกรณีที่ระบบฐานข้อมูลอิเล็กทรอนิกส์ดังกล่าวไม่ปรากฏข้อมูลทั้งหมดตามข้อ ๓๓ </w:t>
      </w:r>
      <w:r w:rsidR="00195222">
        <w:rPr>
          <w:rFonts w:eastAsia="Calibri"/>
          <w:spacing w:val="-20"/>
          <w:sz w:val="34"/>
          <w:szCs w:val="34"/>
        </w:rPr>
        <w:br/>
      </w:r>
      <w:r w:rsidRPr="00986E50">
        <w:rPr>
          <w:rFonts w:eastAsia="Calibri"/>
          <w:sz w:val="34"/>
          <w:szCs w:val="34"/>
          <w:cs/>
        </w:rPr>
        <w:t>ให้ผู้มีหน้าที่รายงานตรวจสอบแฟ้มข้อมูลหลักปัจจุบันของผู้ถือบัญชี และตรวจสอบเอกสารที่เกี่ยวข้องกับบัญชีดังกล่าว เฉพาะในส่วนที่ไม่ปรากฏข้อมูลนั้นในแฟ้มข้อมูลหลักปัจจุบันของผู้ถือบัญชี เพื่อการ</w:t>
      </w:r>
      <w:r w:rsidRPr="00195222">
        <w:rPr>
          <w:rFonts w:eastAsia="Calibri"/>
          <w:spacing w:val="-20"/>
          <w:sz w:val="34"/>
          <w:szCs w:val="34"/>
          <w:cs/>
        </w:rPr>
        <w:t>หาข้อบ่งชี้ใด ๆ ตามข้อ ๒๘ วรรคสอง</w:t>
      </w:r>
      <w:r w:rsidRPr="00195222">
        <w:rPr>
          <w:rFonts w:eastAsia="Calibri"/>
          <w:spacing w:val="-20"/>
          <w:sz w:val="34"/>
          <w:szCs w:val="34"/>
        </w:rPr>
        <w:t xml:space="preserve">  </w:t>
      </w:r>
      <w:r w:rsidRPr="00195222">
        <w:rPr>
          <w:rFonts w:eastAsia="Calibri"/>
          <w:spacing w:val="-20"/>
          <w:sz w:val="34"/>
          <w:szCs w:val="34"/>
          <w:cs/>
        </w:rPr>
        <w:t>ทั้งนี้ เอกสารดังกล่าวต้องเป็นเอกสารที่ผู้มีหน้าที่รายงานได้รับมา</w:t>
      </w:r>
      <w:r w:rsidR="00195222">
        <w:rPr>
          <w:rFonts w:eastAsia="Calibri"/>
          <w:spacing w:val="-20"/>
          <w:sz w:val="34"/>
          <w:szCs w:val="34"/>
        </w:rPr>
        <w:br/>
      </w:r>
      <w:r w:rsidRPr="00986E50">
        <w:rPr>
          <w:rFonts w:eastAsia="Calibri"/>
          <w:sz w:val="34"/>
          <w:szCs w:val="34"/>
          <w:cs/>
        </w:rPr>
        <w:t xml:space="preserve">ภายในช่วงระยะเวลาห้าปีที่ผ่านมา ดังต่อไปนี้ </w:t>
      </w:r>
    </w:p>
    <w:p w14:paraId="69846CD1" w14:textId="77777777" w:rsidR="00986E50" w:rsidRPr="00986E50" w:rsidRDefault="00986E50" w:rsidP="00CC5EFB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 w:rsidRPr="00986E50">
        <w:rPr>
          <w:rFonts w:eastAsia="Calibri"/>
          <w:sz w:val="34"/>
          <w:szCs w:val="34"/>
          <w:cs/>
        </w:rPr>
        <w:t>(๑) หลักฐานเอกสาร</w:t>
      </w:r>
      <w:r w:rsidRPr="00986E50">
        <w:rPr>
          <w:rFonts w:eastAsia="Calibri"/>
          <w:sz w:val="34"/>
          <w:szCs w:val="34"/>
          <w:cs/>
          <w:lang w:val="th-TH"/>
        </w:rPr>
        <w:t>ที่เกี่ยวกับบัญชีซึ่งเป็นปัจจุบันมากที่สุด</w:t>
      </w:r>
    </w:p>
    <w:p w14:paraId="184F861D" w14:textId="77777777" w:rsidR="00986E50" w:rsidRPr="00986E50" w:rsidRDefault="00986E50" w:rsidP="00CC5EFB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 w:rsidRPr="00986E50">
        <w:rPr>
          <w:rFonts w:eastAsia="Calibri"/>
          <w:sz w:val="34"/>
          <w:szCs w:val="34"/>
          <w:cs/>
        </w:rPr>
        <w:t xml:space="preserve">(๒) </w:t>
      </w:r>
      <w:r w:rsidRPr="00986E50">
        <w:rPr>
          <w:rFonts w:eastAsia="Calibri"/>
          <w:sz w:val="34"/>
          <w:szCs w:val="34"/>
          <w:cs/>
          <w:lang w:val="th-TH"/>
        </w:rPr>
        <w:t>สัญญาหรือเอกสารประกอบในการเปิดบัญชีซึ่งเป็นปัจจุบันมากที่สุด</w:t>
      </w:r>
    </w:p>
    <w:p w14:paraId="3DD8C780" w14:textId="1E33F912" w:rsidR="00986E50" w:rsidRPr="00986E50" w:rsidRDefault="00986E50" w:rsidP="00195222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 w:rsidRPr="00195222">
        <w:rPr>
          <w:rFonts w:eastAsia="Calibri"/>
          <w:spacing w:val="-20"/>
          <w:sz w:val="34"/>
          <w:szCs w:val="34"/>
          <w:cs/>
        </w:rPr>
        <w:t>(๓) เอกสารที่เป็นปัจจุบันมากที่สุด ที่ผู้มีหน้าที่รายงานได้รับตามกฎหมายว่าด้วยการป้องกัน</w:t>
      </w:r>
      <w:r w:rsidR="00195222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pacing w:val="-4"/>
          <w:sz w:val="34"/>
          <w:szCs w:val="34"/>
          <w:cs/>
        </w:rPr>
        <w:t>และปราบปรามการฟอกเงิน หรือเพื่อวัตถุประสงค์ตามหลักเกณฑ์การกำกับของกฎหมายอื่น</w:t>
      </w:r>
    </w:p>
    <w:p w14:paraId="406A3F7C" w14:textId="1A879F1D" w:rsidR="00986E50" w:rsidRPr="00986E50" w:rsidRDefault="00986E50" w:rsidP="00195222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 w:rsidRPr="00195222">
        <w:rPr>
          <w:rFonts w:eastAsia="Calibri"/>
          <w:spacing w:val="-20"/>
          <w:sz w:val="34"/>
          <w:szCs w:val="34"/>
          <w:cs/>
        </w:rPr>
        <w:t>(๔) คำสั่งมอบอำนาจหรือคำสั่งให้อำนาจลงลายมือชื่อให้แก่บุคคลอื่นที่ยังมีผลใช้บังคับ</w:t>
      </w:r>
      <w:r w:rsidR="00195222">
        <w:rPr>
          <w:rFonts w:eastAsia="Calibri"/>
          <w:spacing w:val="-20"/>
          <w:sz w:val="34"/>
          <w:szCs w:val="34"/>
        </w:rPr>
        <w:br/>
      </w:r>
      <w:r w:rsidRPr="00986E50">
        <w:rPr>
          <w:rFonts w:eastAsia="Calibri"/>
          <w:sz w:val="34"/>
          <w:szCs w:val="34"/>
          <w:cs/>
        </w:rPr>
        <w:t>ในปัจจุบัน</w:t>
      </w:r>
    </w:p>
    <w:p w14:paraId="4712448C" w14:textId="76364154" w:rsidR="00986E50" w:rsidRPr="00986E50" w:rsidRDefault="00986E50" w:rsidP="00195222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 w:rsidRPr="00195222">
        <w:rPr>
          <w:rFonts w:eastAsia="Calibri"/>
          <w:spacing w:val="-20"/>
          <w:sz w:val="34"/>
          <w:szCs w:val="34"/>
          <w:cs/>
        </w:rPr>
        <w:t>(๕) คำสั่งเพื่อโอนเงินเป็นประจำโดยอัตโนมัติที่เป็นปัจจุบัน ทั้งนี้ ไม่รวมถึงคำสั่งที่เกี่ยวกับ</w:t>
      </w:r>
      <w:r w:rsidR="00195222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>บัญชีเงินฝาก</w:t>
      </w:r>
    </w:p>
    <w:p w14:paraId="0412CE92" w14:textId="7EA9704C" w:rsidR="00986E50" w:rsidRPr="00986E50" w:rsidRDefault="00986E50" w:rsidP="00195222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rFonts w:eastAsia="Calibri"/>
          <w:sz w:val="34"/>
          <w:szCs w:val="34"/>
        </w:rPr>
      </w:pPr>
      <w:r w:rsidRPr="00195222">
        <w:rPr>
          <w:rFonts w:eastAsia="Calibri"/>
          <w:spacing w:val="-20"/>
          <w:sz w:val="34"/>
          <w:szCs w:val="34"/>
          <w:cs/>
        </w:rPr>
        <w:t>ข้อ ๓๕  ในกรณีที่ได้ดำเนินการตามข้อ ๓๓ และข้อ</w:t>
      </w:r>
      <w:r w:rsidRPr="00195222">
        <w:rPr>
          <w:rFonts w:eastAsia="Calibri"/>
          <w:spacing w:val="-20"/>
          <w:sz w:val="34"/>
          <w:szCs w:val="34"/>
        </w:rPr>
        <w:t xml:space="preserve"> </w:t>
      </w:r>
      <w:r w:rsidRPr="00195222">
        <w:rPr>
          <w:rFonts w:eastAsia="Calibri"/>
          <w:spacing w:val="-20"/>
          <w:sz w:val="34"/>
          <w:szCs w:val="34"/>
          <w:cs/>
        </w:rPr>
        <w:t>๓๔ แล้ว และปรากฏว่าผู้จัดการฝ่าย</w:t>
      </w:r>
      <w:r w:rsidR="00195222">
        <w:rPr>
          <w:rFonts w:eastAsia="Calibri"/>
          <w:spacing w:val="-20"/>
          <w:sz w:val="34"/>
          <w:szCs w:val="34"/>
        </w:rPr>
        <w:br/>
      </w:r>
      <w:r w:rsidRPr="00195222">
        <w:rPr>
          <w:rFonts w:eastAsia="Calibri"/>
          <w:spacing w:val="-20"/>
          <w:sz w:val="34"/>
          <w:szCs w:val="34"/>
          <w:cs/>
        </w:rPr>
        <w:t>ลูกค้าสัมพันธ์ที่เป็นผู้ดูแลบัญชีที่มีมูลค่าสูง รู้ว่าบัญชีดังกล่าวถือโดยผู้ซึ่งมีถิ่นที่อยู่ทางภาษีในดินแดน</w:t>
      </w:r>
      <w:r w:rsidR="00195222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>ของคู่สัญญาที่จะได้รับรายงาน ให้ผู้มีหน้าที่รายงานถือว่าบัญชีดังกล่าวเป็นบัญชีทางการเงินที่ต้อง</w:t>
      </w:r>
      <w:r w:rsidR="00195222">
        <w:rPr>
          <w:rFonts w:eastAsia="Calibri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 xml:space="preserve">ถูกรายงาน </w:t>
      </w:r>
    </w:p>
    <w:p w14:paraId="608B68F1" w14:textId="620AB4AD" w:rsidR="00986E50" w:rsidRPr="009A1EC3" w:rsidRDefault="00986E50" w:rsidP="00CC5EFB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pacing w:val="-20"/>
          <w:sz w:val="34"/>
          <w:szCs w:val="34"/>
        </w:rPr>
      </w:pPr>
      <w:r w:rsidRPr="009A1EC3">
        <w:rPr>
          <w:rFonts w:eastAsia="Calibri"/>
          <w:spacing w:val="-20"/>
          <w:sz w:val="34"/>
          <w:szCs w:val="34"/>
          <w:cs/>
        </w:rPr>
        <w:t>ข้อ ๓๖  เมื่อผู้มีหน้าที่รายงานตรวจสอบบัญชีแล้วให้ดำเนินการ ดังต่อไปนี้ แล้วแต่กรณี</w:t>
      </w:r>
    </w:p>
    <w:p w14:paraId="5F45BE57" w14:textId="41FC3B16" w:rsidR="00986E50" w:rsidRPr="00986E50" w:rsidRDefault="00986E50" w:rsidP="009A1EC3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 w:rsidRPr="009A1EC3">
        <w:rPr>
          <w:rFonts w:eastAsia="Calibri"/>
          <w:spacing w:val="-20"/>
          <w:sz w:val="34"/>
          <w:szCs w:val="34"/>
          <w:cs/>
        </w:rPr>
        <w:t>(๑) ในกรณีที่ไม่ปรากฏข้อบ่งชี้ตามข้อ ๒๘ วรรคสอง สำหรับกระบวนการตรวจสอบบัญชี</w:t>
      </w:r>
      <w:r w:rsidR="009A1EC3">
        <w:rPr>
          <w:rFonts w:eastAsia="Calibri"/>
          <w:spacing w:val="-20"/>
          <w:sz w:val="34"/>
          <w:szCs w:val="34"/>
        </w:rPr>
        <w:br/>
      </w:r>
      <w:r w:rsidRPr="009A1EC3">
        <w:rPr>
          <w:rFonts w:eastAsia="Calibri"/>
          <w:spacing w:val="-20"/>
          <w:sz w:val="34"/>
          <w:szCs w:val="34"/>
          <w:cs/>
        </w:rPr>
        <w:t xml:space="preserve">ที่มีมูลค่าสูงและบัญชีดังกล่าวไม่ได้ถูกระบุว่าเป็นบัญชีที่ถือโดยผู้ที่ต้องถูกรายงานตามที่กำหนดในข้อ ๓๕ </w:t>
      </w:r>
      <w:r w:rsidR="009A1EC3">
        <w:rPr>
          <w:rFonts w:eastAsia="Calibri"/>
          <w:spacing w:val="-20"/>
          <w:sz w:val="34"/>
          <w:szCs w:val="34"/>
          <w:cs/>
        </w:rPr>
        <w:br/>
      </w:r>
      <w:r w:rsidRPr="009A1EC3">
        <w:rPr>
          <w:rFonts w:eastAsia="Calibri"/>
          <w:spacing w:val="-20"/>
          <w:sz w:val="34"/>
          <w:szCs w:val="34"/>
          <w:cs/>
        </w:rPr>
        <w:t>ให้ผู้มีหน้าที่รายงานไม่ต้องดำเนินการอื่นใดอีกต่อไปจนกว่าจะมีการเปลี่ยนแปลงพฤติการณ์อันส่งผลให้</w:t>
      </w:r>
      <w:r w:rsidR="009A1EC3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>มีข้อบ่งชี้อย่างหนึ่งอย่างใดเกี่ยวข้องกับบัญชีนั้น</w:t>
      </w:r>
    </w:p>
    <w:p w14:paraId="11A3F2D0" w14:textId="42E5212E" w:rsidR="00986E50" w:rsidRDefault="00986E50" w:rsidP="009A1EC3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pacing w:val="-6"/>
          <w:sz w:val="34"/>
          <w:szCs w:val="34"/>
        </w:rPr>
      </w:pPr>
      <w:r w:rsidRPr="009A1EC3">
        <w:rPr>
          <w:rFonts w:eastAsia="Calibri"/>
          <w:spacing w:val="-20"/>
          <w:sz w:val="34"/>
          <w:szCs w:val="34"/>
          <w:cs/>
        </w:rPr>
        <w:t>(๒)</w:t>
      </w:r>
      <w:r w:rsidRPr="009A1EC3">
        <w:rPr>
          <w:rFonts w:eastAsia="Calibri"/>
          <w:spacing w:val="-20"/>
          <w:sz w:val="34"/>
          <w:szCs w:val="34"/>
        </w:rPr>
        <w:t xml:space="preserve"> </w:t>
      </w:r>
      <w:r w:rsidRPr="009A1EC3">
        <w:rPr>
          <w:rFonts w:eastAsia="Calibri"/>
          <w:spacing w:val="-20"/>
          <w:sz w:val="34"/>
          <w:szCs w:val="34"/>
          <w:cs/>
        </w:rPr>
        <w:t>ในกรณีที่ปรากฏข้อบ่งชี้ตามข้อ ๒๘ วรรคสอง (๑) ถึง (๕) หรือต่อมามีการเปลี่ยนแปลง</w:t>
      </w:r>
      <w:r w:rsidR="009A1EC3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>พฤติการณ์อันส่งผลให้ปรากฏข้อบ่งชี้อย่างหนึ่งอย่างใดเกี่ยวข้องกับบัญชีดังกล่าว ให้ผู้มีหน้าที่รายงาน</w:t>
      </w:r>
      <w:r w:rsidRPr="009A1EC3">
        <w:rPr>
          <w:rFonts w:eastAsia="Calibri"/>
          <w:spacing w:val="-20"/>
          <w:sz w:val="34"/>
          <w:szCs w:val="34"/>
          <w:cs/>
        </w:rPr>
        <w:t>ถือว่าบัญชีทางการเงินนั้นเป็นบัญชีทางการเงินที่ต้องถูกรายงานของทุกคู่สัญญาที่จะได้รับรายงานที่มี</w:t>
      </w:r>
      <w:r w:rsidR="009A1EC3">
        <w:rPr>
          <w:rFonts w:eastAsia="Calibri"/>
          <w:spacing w:val="-20"/>
          <w:sz w:val="34"/>
          <w:szCs w:val="34"/>
          <w:cs/>
        </w:rPr>
        <w:br/>
      </w:r>
      <w:r w:rsidRPr="009A1EC3">
        <w:rPr>
          <w:rFonts w:eastAsia="Calibri"/>
          <w:spacing w:val="-20"/>
          <w:sz w:val="34"/>
          <w:szCs w:val="34"/>
          <w:cs/>
        </w:rPr>
        <w:t>ข้อบ่งชี้นั้นระบุถึง เว้นแต่ผู้มีหน้าที่รายงานจะเลือกดำเนินการตามข้อ ๓๑ และบัญชีดังกล่าวเข้าข้อยกเว้น</w:t>
      </w:r>
      <w:r w:rsidR="009A1EC3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pacing w:val="-6"/>
          <w:sz w:val="34"/>
          <w:szCs w:val="34"/>
          <w:cs/>
        </w:rPr>
        <w:t xml:space="preserve">ตามข้อ ๓๑ </w:t>
      </w:r>
    </w:p>
    <w:p w14:paraId="714FB5B6" w14:textId="70A32198" w:rsidR="00986E50" w:rsidRDefault="00986E50" w:rsidP="009A1EC3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pacing w:val="-20"/>
          <w:sz w:val="34"/>
          <w:szCs w:val="34"/>
        </w:rPr>
      </w:pPr>
      <w:r w:rsidRPr="009A1EC3">
        <w:rPr>
          <w:rFonts w:eastAsia="Calibri"/>
          <w:spacing w:val="-20"/>
          <w:sz w:val="34"/>
          <w:szCs w:val="34"/>
          <w:cs/>
        </w:rPr>
        <w:t>(๓)</w:t>
      </w:r>
      <w:r w:rsidRPr="009A1EC3">
        <w:rPr>
          <w:rFonts w:eastAsia="Calibri"/>
          <w:spacing w:val="-20"/>
          <w:sz w:val="34"/>
          <w:szCs w:val="34"/>
        </w:rPr>
        <w:t xml:space="preserve"> </w:t>
      </w:r>
      <w:r w:rsidRPr="009A1EC3">
        <w:rPr>
          <w:rFonts w:eastAsia="Calibri"/>
          <w:spacing w:val="-20"/>
          <w:sz w:val="34"/>
          <w:szCs w:val="34"/>
          <w:cs/>
        </w:rPr>
        <w:t>ในกรณีที่ปรากฏคำสั่ง “ผู้เก็บไปรษณีย์ไว้ให้” หรือ “ผู้รับไปรษณีย์แทน” แต่ไม่พบ</w:t>
      </w:r>
      <w:r w:rsidR="009A1EC3">
        <w:rPr>
          <w:rFonts w:eastAsia="Calibri"/>
          <w:spacing w:val="-20"/>
          <w:sz w:val="34"/>
          <w:szCs w:val="34"/>
          <w:cs/>
        </w:rPr>
        <w:br/>
      </w:r>
      <w:r w:rsidRPr="009A1EC3">
        <w:rPr>
          <w:rFonts w:eastAsia="Calibri"/>
          <w:spacing w:val="-20"/>
          <w:sz w:val="34"/>
          <w:szCs w:val="34"/>
          <w:cs/>
        </w:rPr>
        <w:t>ที่อยู่อื่นใด และไม่ปรากฏข้อบ่งชี้อื่นใดตามข้อ ๒๘ วรรคสอง (๑) ถึง (๕) ของผู้ถือบัญชี ให้ผู้มีหน้าที่</w:t>
      </w:r>
      <w:r w:rsidR="009A1EC3">
        <w:rPr>
          <w:rFonts w:eastAsia="Calibri"/>
          <w:spacing w:val="-20"/>
          <w:sz w:val="34"/>
          <w:szCs w:val="34"/>
          <w:cs/>
        </w:rPr>
        <w:br/>
      </w:r>
      <w:r w:rsidRPr="009A1EC3">
        <w:rPr>
          <w:rFonts w:eastAsia="Calibri"/>
          <w:spacing w:val="-20"/>
          <w:sz w:val="34"/>
          <w:szCs w:val="34"/>
          <w:cs/>
        </w:rPr>
        <w:t>รายงานดำเนินการจัดให้ได้มาซึ่งเอกสารการรับรองตนเองจากผู้ถือบัญชีหรือหลักฐานเอกสารที่บ่งชี้ถิ่นที่อยู่</w:t>
      </w:r>
      <w:r w:rsidR="009A1EC3">
        <w:rPr>
          <w:rFonts w:eastAsia="Calibri"/>
          <w:spacing w:val="-20"/>
          <w:sz w:val="34"/>
          <w:szCs w:val="34"/>
          <w:cs/>
        </w:rPr>
        <w:br/>
      </w:r>
      <w:r w:rsidRPr="009A1EC3">
        <w:rPr>
          <w:rFonts w:eastAsia="Calibri"/>
          <w:spacing w:val="-20"/>
          <w:sz w:val="34"/>
          <w:szCs w:val="34"/>
          <w:cs/>
        </w:rPr>
        <w:t>ทางภาษีของผู้ถือบัญชีดังกล่าว  ทั้งนี้ หากการจัดให้ได้มาซึ่งเอกสารการรับรองตนเองหรือหลักฐานเอกสารนั้น</w:t>
      </w:r>
      <w:r w:rsidR="009A1EC3">
        <w:rPr>
          <w:rFonts w:eastAsia="Calibri"/>
          <w:spacing w:val="-20"/>
          <w:sz w:val="34"/>
          <w:szCs w:val="34"/>
          <w:cs/>
        </w:rPr>
        <w:br/>
      </w:r>
      <w:r w:rsidRPr="009A1EC3">
        <w:rPr>
          <w:rFonts w:eastAsia="Calibri"/>
          <w:spacing w:val="-20"/>
          <w:sz w:val="34"/>
          <w:szCs w:val="34"/>
          <w:cs/>
        </w:rPr>
        <w:t>ไม่สามารถทำได้ ให้ผู้มีหน้าที่รายงานรายงานบัญชีนั้นเป็นบัญชีที่หาข้อมูลไม่ได้ต่ออธิบดีกรมสรรพากร</w:t>
      </w:r>
      <w:r w:rsidR="009A1EC3">
        <w:rPr>
          <w:rFonts w:eastAsia="Calibri"/>
          <w:spacing w:val="-20"/>
          <w:sz w:val="34"/>
          <w:szCs w:val="34"/>
          <w:cs/>
        </w:rPr>
        <w:br/>
      </w:r>
    </w:p>
    <w:p w14:paraId="3D4CC373" w14:textId="77777777" w:rsidR="00C31CAF" w:rsidRPr="009A1EC3" w:rsidRDefault="00C31CAF" w:rsidP="009A1EC3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pacing w:val="-20"/>
          <w:sz w:val="34"/>
          <w:szCs w:val="34"/>
        </w:rPr>
      </w:pPr>
    </w:p>
    <w:p w14:paraId="07E94F28" w14:textId="1C8E7665" w:rsidR="009A1EC3" w:rsidRDefault="009A1EC3" w:rsidP="00537DC1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</w:p>
    <w:p w14:paraId="2060B166" w14:textId="60EFEB8E" w:rsidR="009A1EC3" w:rsidRDefault="009A1EC3" w:rsidP="00537DC1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>
        <w:rPr>
          <w:rFonts w:eastAsia="Calibri"/>
          <w:sz w:val="34"/>
          <w:szCs w:val="34"/>
        </w:rPr>
        <w:t xml:space="preserve">                                                                                     </w:t>
      </w:r>
      <w:r w:rsidRPr="009A1EC3">
        <w:rPr>
          <w:rFonts w:eastAsia="Calibri"/>
          <w:sz w:val="34"/>
          <w:szCs w:val="34"/>
        </w:rPr>
        <w:t xml:space="preserve">/ </w:t>
      </w:r>
      <w:r w:rsidRPr="009A1EC3">
        <w:rPr>
          <w:rFonts w:eastAsia="Calibri"/>
          <w:sz w:val="34"/>
          <w:szCs w:val="34"/>
          <w:cs/>
        </w:rPr>
        <w:t>ข้อ ๓๗ ...</w:t>
      </w:r>
    </w:p>
    <w:p w14:paraId="6F2C7F13" w14:textId="77777777" w:rsidR="009A1EC3" w:rsidRPr="00986E50" w:rsidRDefault="009A1EC3" w:rsidP="00537DC1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 w:hint="cs"/>
          <w:sz w:val="34"/>
          <w:szCs w:val="34"/>
        </w:rPr>
      </w:pPr>
    </w:p>
    <w:p w14:paraId="4DDBEBF8" w14:textId="28D232DB" w:rsidR="00986E50" w:rsidRPr="00986E50" w:rsidRDefault="00986E50" w:rsidP="00C31CAF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 w:rsidRPr="00C31CAF">
        <w:rPr>
          <w:rFonts w:eastAsia="Calibri"/>
          <w:spacing w:val="-20"/>
          <w:sz w:val="34"/>
          <w:szCs w:val="34"/>
          <w:cs/>
        </w:rPr>
        <w:lastRenderedPageBreak/>
        <w:t xml:space="preserve">ข้อ ๓๗ </w:t>
      </w:r>
      <w:r w:rsidRPr="00C31CAF">
        <w:rPr>
          <w:rFonts w:eastAsia="Calibri"/>
          <w:spacing w:val="-20"/>
          <w:sz w:val="34"/>
          <w:szCs w:val="34"/>
        </w:rPr>
        <w:t xml:space="preserve"> </w:t>
      </w:r>
      <w:r w:rsidRPr="00C31CAF">
        <w:rPr>
          <w:rFonts w:eastAsia="Calibri"/>
          <w:spacing w:val="-20"/>
          <w:sz w:val="34"/>
          <w:szCs w:val="34"/>
          <w:cs/>
        </w:rPr>
        <w:t>ในกรณีบัญชีที่มีมูลค่าต่ำและต่อมาบัญชีดังกล่าวเปลี่ยนสถานะเป็นบัญชีที่มีมูลค่าสูง</w:t>
      </w:r>
      <w:r w:rsidR="00C31CAF">
        <w:rPr>
          <w:rFonts w:eastAsia="Calibri"/>
          <w:spacing w:val="-20"/>
          <w:sz w:val="34"/>
          <w:szCs w:val="34"/>
          <w:cs/>
        </w:rPr>
        <w:br/>
      </w:r>
      <w:r w:rsidRPr="00537DC1">
        <w:rPr>
          <w:rFonts w:eastAsia="Calibri"/>
          <w:spacing w:val="-12"/>
          <w:sz w:val="34"/>
          <w:szCs w:val="34"/>
          <w:cs/>
        </w:rPr>
        <w:t>ณ วันที่ ๓๑ ธันวาคม พ.ศ. ๒๕๖๖ หรือ ณ วันที่ ๓๑ ธันวาคม พ.ศ. ๒๕๖๗ ให้ผู้มีหน้าที่</w:t>
      </w:r>
      <w:r w:rsidR="00C31CAF">
        <w:rPr>
          <w:rFonts w:eastAsia="Calibri"/>
          <w:spacing w:val="-12"/>
          <w:sz w:val="34"/>
          <w:szCs w:val="34"/>
        </w:rPr>
        <w:br/>
      </w:r>
      <w:r w:rsidRPr="00537DC1">
        <w:rPr>
          <w:rFonts w:eastAsia="Calibri"/>
          <w:spacing w:val="-12"/>
          <w:sz w:val="34"/>
          <w:szCs w:val="34"/>
          <w:cs/>
        </w:rPr>
        <w:t>รายงาน</w:t>
      </w:r>
      <w:r w:rsidRPr="00986E50">
        <w:rPr>
          <w:rFonts w:eastAsia="Calibri"/>
          <w:spacing w:val="-4"/>
          <w:sz w:val="34"/>
          <w:szCs w:val="34"/>
          <w:cs/>
        </w:rPr>
        <w:t>ดำเนินการตรวจสอบ</w:t>
      </w:r>
      <w:r w:rsidRPr="00986E50">
        <w:rPr>
          <w:rFonts w:eastAsia="Calibri"/>
          <w:spacing w:val="-4"/>
          <w:sz w:val="34"/>
          <w:szCs w:val="34"/>
          <w:cs/>
          <w:lang w:val="th-TH"/>
        </w:rPr>
        <w:t>บัญชีตามหลักเกณฑ์ที่กำหนดไว้สำหรับบัญชีที่มีมูลค่าสูง</w:t>
      </w:r>
      <w:r w:rsidRPr="00986E50">
        <w:rPr>
          <w:rFonts w:eastAsia="Calibri"/>
          <w:sz w:val="34"/>
          <w:szCs w:val="34"/>
        </w:rPr>
        <w:t xml:space="preserve"> </w:t>
      </w:r>
      <w:r w:rsidRPr="00986E50">
        <w:rPr>
          <w:rFonts w:eastAsia="Calibri"/>
          <w:sz w:val="34"/>
          <w:szCs w:val="34"/>
          <w:cs/>
        </w:rPr>
        <w:t>ภายในปีปฏิทินถัดจากปีที่บัญชีเปลี่ยนสถานะเป็นบัญชีที่มีมูลค่าสูง และรายงานบัญชีทางการเงินที่ต้องถูกรายงานนั้นต่ออธิบดีกรมสรรพากรภายในวันที่ ๓๐</w:t>
      </w:r>
      <w:r w:rsidRPr="00986E50">
        <w:rPr>
          <w:rFonts w:eastAsia="Calibri"/>
          <w:sz w:val="34"/>
          <w:szCs w:val="34"/>
        </w:rPr>
        <w:t xml:space="preserve"> </w:t>
      </w:r>
      <w:r w:rsidRPr="00986E50">
        <w:rPr>
          <w:rFonts w:eastAsia="Calibri"/>
          <w:sz w:val="34"/>
          <w:szCs w:val="34"/>
          <w:cs/>
        </w:rPr>
        <w:t>มิถุนายนของปีถัดไปเป็นประจำทุกปี</w:t>
      </w:r>
    </w:p>
    <w:p w14:paraId="08F856B9" w14:textId="631FF710" w:rsidR="00986E50" w:rsidRPr="00986E50" w:rsidRDefault="00986E50" w:rsidP="00C31CAF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trike/>
          <w:sz w:val="34"/>
          <w:szCs w:val="34"/>
        </w:rPr>
      </w:pPr>
      <w:r w:rsidRPr="00C31CAF">
        <w:rPr>
          <w:rFonts w:eastAsia="Calibri"/>
          <w:spacing w:val="-20"/>
          <w:sz w:val="34"/>
          <w:szCs w:val="34"/>
          <w:cs/>
        </w:rPr>
        <w:t>ข้อ ๓๘  เมื่อผู้มีหน้าที่รายงานได้ดำเนินการตรวจสอบบัญชีที่มีมูลค่าสูงโดยสมบูรณ์หรือ</w:t>
      </w:r>
      <w:r w:rsidR="00C31CAF">
        <w:rPr>
          <w:rFonts w:eastAsia="Calibri"/>
          <w:spacing w:val="-20"/>
          <w:sz w:val="34"/>
          <w:szCs w:val="34"/>
        </w:rPr>
        <w:br/>
      </w:r>
      <w:r w:rsidRPr="00C31CAF">
        <w:rPr>
          <w:rFonts w:eastAsia="Calibri"/>
          <w:spacing w:val="-20"/>
          <w:sz w:val="34"/>
          <w:szCs w:val="34"/>
          <w:cs/>
        </w:rPr>
        <w:t>ครบถ้วนแล้ว ผู้มีหน้าที่รายงานไม่ต้องดำเนินการตรวจสอบบัญชีนั้นในปีต่อ ๆ ไป เว้นแต่เป็นการดำเนินการ</w:t>
      </w:r>
      <w:r w:rsidR="00C31CAF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 xml:space="preserve">โดยผู้จัดการฝ่ายลูกค้าสัมพันธ์ตามข้อ ๓๕ </w:t>
      </w:r>
    </w:p>
    <w:p w14:paraId="3A23B194" w14:textId="7A0BEB77" w:rsidR="00986E50" w:rsidRPr="00986E50" w:rsidRDefault="00986E50" w:rsidP="00C31CAF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 w:rsidRPr="00C31CAF">
        <w:rPr>
          <w:rFonts w:eastAsia="Calibri"/>
          <w:spacing w:val="-30"/>
          <w:sz w:val="34"/>
          <w:szCs w:val="34"/>
          <w:cs/>
        </w:rPr>
        <w:t>ในกรณีบัญชีที่ได้ดำเนินการตามวรรคหนึ่งเป็นบัญชีที่หาข้อมูลไม่ได้ ให้ผู้มีหน้าที่รายงานดำเนินการ</w:t>
      </w:r>
      <w:r w:rsidR="00C31CAF">
        <w:rPr>
          <w:rFonts w:eastAsia="Calibri"/>
          <w:spacing w:val="-30"/>
          <w:sz w:val="34"/>
          <w:szCs w:val="34"/>
        </w:rPr>
        <w:br/>
      </w:r>
      <w:r w:rsidRPr="00986E50">
        <w:rPr>
          <w:rFonts w:eastAsia="Calibri"/>
          <w:sz w:val="34"/>
          <w:szCs w:val="34"/>
          <w:cs/>
        </w:rPr>
        <w:t xml:space="preserve">ตรวจสอบบัญชีดังกล่าวต่อไปเป็นประจำทุกปี จนกว่าบัญชีนั้นจะสิ้นสุดการเป็นบัญชีที่หาข้อมูลไม่ได้ </w:t>
      </w:r>
    </w:p>
    <w:p w14:paraId="684C7684" w14:textId="75CC4D08" w:rsidR="00986E50" w:rsidRPr="00986E50" w:rsidRDefault="00986E50" w:rsidP="00C31CAF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 w:rsidRPr="00C31CAF">
        <w:rPr>
          <w:rFonts w:eastAsia="Calibri"/>
          <w:spacing w:val="-20"/>
          <w:sz w:val="34"/>
          <w:szCs w:val="34"/>
          <w:cs/>
        </w:rPr>
        <w:t xml:space="preserve">ข้อ ๓๙ </w:t>
      </w:r>
      <w:r w:rsidRPr="00C31CAF">
        <w:rPr>
          <w:rFonts w:eastAsia="Calibri"/>
          <w:spacing w:val="-20"/>
          <w:sz w:val="34"/>
          <w:szCs w:val="34"/>
        </w:rPr>
        <w:t xml:space="preserve"> </w:t>
      </w:r>
      <w:r w:rsidRPr="00C31CAF">
        <w:rPr>
          <w:rFonts w:eastAsia="Calibri"/>
          <w:spacing w:val="-20"/>
          <w:sz w:val="34"/>
          <w:szCs w:val="34"/>
          <w:cs/>
        </w:rPr>
        <w:t>ในกรณีที่ปรากฏว่ามีการเปลี่ยนแปลงพฤติการณ์อันส่งผลให้ปรากฏข้อบ่งชี้อย่างหนึ่ง</w:t>
      </w:r>
      <w:r w:rsidR="00C31CAF">
        <w:rPr>
          <w:rFonts w:eastAsia="Calibri"/>
          <w:spacing w:val="-20"/>
          <w:sz w:val="34"/>
          <w:szCs w:val="34"/>
        </w:rPr>
        <w:br/>
      </w:r>
      <w:r w:rsidRPr="00C31CAF">
        <w:rPr>
          <w:rFonts w:eastAsia="Calibri"/>
          <w:spacing w:val="-20"/>
          <w:sz w:val="34"/>
          <w:szCs w:val="34"/>
          <w:cs/>
        </w:rPr>
        <w:t>อย่างใดเกี่ยวข้องกับบัญชีที่มีมูลค่าสูงนั้น ให้ผู้มีหน้าที่รายงานถือว่าบัญชีดังกล่าวเป็นบัญชีทางการเงิน</w:t>
      </w:r>
      <w:r w:rsidR="00C31CAF">
        <w:rPr>
          <w:rFonts w:eastAsia="Calibri"/>
          <w:spacing w:val="-20"/>
          <w:sz w:val="34"/>
          <w:szCs w:val="34"/>
          <w:cs/>
        </w:rPr>
        <w:br/>
      </w:r>
      <w:r w:rsidRPr="00C31CAF">
        <w:rPr>
          <w:rFonts w:eastAsia="Calibri"/>
          <w:spacing w:val="-20"/>
          <w:sz w:val="34"/>
          <w:szCs w:val="34"/>
          <w:cs/>
        </w:rPr>
        <w:t>ที่ต้องถูกรายงานของทุกคู่สัญญาที่จะได้รับรายงานที่มีข้อบ่งชี้นั้นระบุถึง เว้นแต่ผู้มีหน้าที่รายงานจะเลือก</w:t>
      </w:r>
      <w:r w:rsidR="00C31CAF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 xml:space="preserve">ดำเนินการตามข้อ ๓๑ และบัญชีดังกล่าวเข้าข้อยกเว้นตามข้อ ๓๑ </w:t>
      </w:r>
    </w:p>
    <w:p w14:paraId="305CF18C" w14:textId="6303EAEB" w:rsidR="00986E50" w:rsidRPr="00537DC1" w:rsidRDefault="00986E50" w:rsidP="00C31CAF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 w:rsidRPr="00C31CAF">
        <w:rPr>
          <w:rFonts w:eastAsia="Calibri"/>
          <w:spacing w:val="-20"/>
          <w:sz w:val="34"/>
          <w:szCs w:val="34"/>
          <w:cs/>
        </w:rPr>
        <w:t xml:space="preserve">ข้อ ๔๐ </w:t>
      </w:r>
      <w:r w:rsidRPr="00C31CAF">
        <w:rPr>
          <w:rFonts w:eastAsia="Calibri"/>
          <w:spacing w:val="-20"/>
          <w:sz w:val="34"/>
          <w:szCs w:val="34"/>
        </w:rPr>
        <w:t xml:space="preserve"> </w:t>
      </w:r>
      <w:r w:rsidRPr="00C31CAF">
        <w:rPr>
          <w:rFonts w:eastAsia="Calibri"/>
          <w:spacing w:val="-20"/>
          <w:sz w:val="34"/>
          <w:szCs w:val="34"/>
          <w:cs/>
        </w:rPr>
        <w:t>ผู้มีหน้าที่รายงานต้องจัดให้มีกระบวนการเพื่อให้เกิดความมั่นใจได้ว่าผู้จัดการฝ่าย</w:t>
      </w:r>
      <w:r w:rsidR="00C31CAF">
        <w:rPr>
          <w:rFonts w:eastAsia="Calibri"/>
          <w:spacing w:val="-20"/>
          <w:sz w:val="34"/>
          <w:szCs w:val="34"/>
        </w:rPr>
        <w:br/>
      </w:r>
      <w:r w:rsidRPr="00C31CAF">
        <w:rPr>
          <w:rFonts w:eastAsia="Calibri"/>
          <w:spacing w:val="-20"/>
          <w:sz w:val="34"/>
          <w:szCs w:val="34"/>
          <w:cs/>
        </w:rPr>
        <w:t>ลูกค้าสัมพันธ์จะสามารถระบุการเปลี่ยนแปลงพฤติการณ์ของบัญชี เช่น เมื่อผู้จัดการฝ่ายลูกค้าสัมพันธ์</w:t>
      </w:r>
      <w:r w:rsidR="00C31CAF">
        <w:rPr>
          <w:rFonts w:eastAsia="Calibri"/>
          <w:spacing w:val="-20"/>
          <w:sz w:val="34"/>
          <w:szCs w:val="34"/>
          <w:cs/>
        </w:rPr>
        <w:br/>
      </w:r>
      <w:r w:rsidRPr="00C31CAF">
        <w:rPr>
          <w:rFonts w:eastAsia="Calibri"/>
          <w:spacing w:val="-20"/>
          <w:sz w:val="34"/>
          <w:szCs w:val="34"/>
          <w:cs/>
        </w:rPr>
        <w:t>ได้รับแจ้งว่าผู้ถือบัญชีมีการเปลี่ยนที่อยู่ทางไปรษณีย์ใหม่ในคู่สัญญาที่จะได้รับรายงาน</w:t>
      </w:r>
      <w:r w:rsidR="00C31CAF">
        <w:rPr>
          <w:rFonts w:eastAsia="Calibri" w:hint="cs"/>
          <w:spacing w:val="-20"/>
          <w:sz w:val="34"/>
          <w:szCs w:val="34"/>
          <w:cs/>
        </w:rPr>
        <w:t xml:space="preserve"> </w:t>
      </w:r>
      <w:r w:rsidRPr="00C31CAF">
        <w:rPr>
          <w:rFonts w:eastAsia="Calibri"/>
          <w:spacing w:val="-20"/>
          <w:sz w:val="34"/>
          <w:szCs w:val="34"/>
          <w:cs/>
        </w:rPr>
        <w:t>ผู้มีหน้าที่รายงาน</w:t>
      </w:r>
      <w:r w:rsidR="00C31CAF">
        <w:rPr>
          <w:rFonts w:eastAsia="Calibri"/>
          <w:spacing w:val="-20"/>
          <w:sz w:val="34"/>
          <w:szCs w:val="34"/>
          <w:cs/>
        </w:rPr>
        <w:br/>
      </w:r>
      <w:r w:rsidRPr="00C31CAF">
        <w:rPr>
          <w:rFonts w:eastAsia="Calibri"/>
          <w:spacing w:val="-20"/>
          <w:sz w:val="34"/>
          <w:szCs w:val="34"/>
          <w:cs/>
        </w:rPr>
        <w:t>จะต้องถือว่าที่อยู่ใหม่ดังกล่าวเป็นการเปลี่ยนแปลงพฤติการณ์ของบัญชี และหากผู้มีหน้าที่รายงานเลือก</w:t>
      </w:r>
      <w:r w:rsidR="00C31CAF">
        <w:rPr>
          <w:rFonts w:eastAsia="Calibri"/>
          <w:spacing w:val="-20"/>
          <w:sz w:val="34"/>
          <w:szCs w:val="34"/>
          <w:cs/>
        </w:rPr>
        <w:br/>
      </w:r>
      <w:r w:rsidRPr="00986E50">
        <w:rPr>
          <w:rFonts w:eastAsia="Calibri"/>
          <w:sz w:val="34"/>
          <w:szCs w:val="34"/>
          <w:cs/>
        </w:rPr>
        <w:t>ดำเนินการตามข้อ ๓๑ ให้ผู้มีหน้าที่รายงานต้องจัดให้ได้มาซึ่งเอกสารตามที่เห็นสมควรจากผู้ถือบัญชี</w:t>
      </w:r>
    </w:p>
    <w:p w14:paraId="78AB53AF" w14:textId="23A802D7" w:rsidR="00986E50" w:rsidRPr="00986E50" w:rsidRDefault="00986E50" w:rsidP="00C83C47">
      <w:pPr>
        <w:pStyle w:val="NoSpacing"/>
        <w:tabs>
          <w:tab w:val="left" w:pos="1418"/>
          <w:tab w:val="left" w:pos="1800"/>
          <w:tab w:val="left" w:pos="2430"/>
          <w:tab w:val="left" w:pos="2610"/>
        </w:tabs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  <w:r w:rsidRPr="00C83C47">
        <w:rPr>
          <w:rFonts w:ascii="TH SarabunPSK" w:hAnsi="TH SarabunPSK" w:cs="TH SarabunPSK"/>
          <w:spacing w:val="-20"/>
          <w:sz w:val="34"/>
          <w:szCs w:val="34"/>
          <w:cs/>
        </w:rPr>
        <w:t>ข้อ ๔๑  การตรวจสอบบัญชีทางการเงินของบุคคลธรรมดาที่มีอยู่ในวันก่อนวันที่กฎกระทรวงนี้</w:t>
      </w:r>
      <w:r w:rsidR="00C83C47">
        <w:rPr>
          <w:rFonts w:ascii="TH SarabunPSK" w:hAnsi="TH SarabunPSK" w:cs="TH SarabunPSK"/>
          <w:spacing w:val="-20"/>
          <w:sz w:val="34"/>
          <w:szCs w:val="34"/>
        </w:rPr>
        <w:br/>
      </w:r>
      <w:r w:rsidRPr="00986E50">
        <w:rPr>
          <w:rFonts w:ascii="TH SarabunPSK" w:hAnsi="TH SarabunPSK" w:cs="TH SarabunPSK"/>
          <w:sz w:val="34"/>
          <w:szCs w:val="34"/>
          <w:cs/>
        </w:rPr>
        <w:t>ใช้บังคับ ให้ผู้มีหน้าที่รายงานดำเนินการให้แล้วเสร็จภายในระยะเวลาดังต่อไปนี้</w:t>
      </w:r>
    </w:p>
    <w:p w14:paraId="5FB659E2" w14:textId="384C5DDC" w:rsidR="00986E50" w:rsidRPr="00986E50" w:rsidRDefault="00986E50" w:rsidP="00C83C47">
      <w:pPr>
        <w:pStyle w:val="NoSpacing"/>
        <w:tabs>
          <w:tab w:val="left" w:pos="1418"/>
          <w:tab w:val="left" w:pos="1800"/>
          <w:tab w:val="left" w:pos="2430"/>
          <w:tab w:val="left" w:pos="2610"/>
        </w:tabs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  <w:r w:rsidRPr="00C83C47">
        <w:rPr>
          <w:rFonts w:ascii="TH SarabunPSK" w:hAnsi="TH SarabunPSK" w:cs="TH SarabunPSK"/>
          <w:spacing w:val="-20"/>
          <w:sz w:val="34"/>
          <w:szCs w:val="34"/>
          <w:cs/>
        </w:rPr>
        <w:t>(๑) บัญชีที่เป็นบัญชีที่มีมูลค่าต่ำ ให้ตรวจสอบบัญชีดังกล่าวและรายงานข้อมูลบัญชีทางการเงิน</w:t>
      </w:r>
      <w:r w:rsidR="00C83C47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986E50">
        <w:rPr>
          <w:rFonts w:ascii="TH SarabunPSK" w:hAnsi="TH SarabunPSK" w:cs="TH SarabunPSK"/>
          <w:sz w:val="34"/>
          <w:szCs w:val="34"/>
          <w:cs/>
        </w:rPr>
        <w:t>ที่ต้องถูกรายงานต่ออธิบดีกรมสรรพากรภายในวันที่ ๓๐ มิถุนายน พ.ศ. ๒๕๖๗</w:t>
      </w:r>
    </w:p>
    <w:p w14:paraId="71A30FEF" w14:textId="6801BE74" w:rsidR="00986E50" w:rsidRPr="00986E50" w:rsidRDefault="00986E50" w:rsidP="00C83C47">
      <w:pPr>
        <w:pStyle w:val="NoSpacing"/>
        <w:tabs>
          <w:tab w:val="left" w:pos="1418"/>
          <w:tab w:val="left" w:pos="1800"/>
          <w:tab w:val="left" w:pos="2430"/>
          <w:tab w:val="left" w:pos="2610"/>
        </w:tabs>
        <w:ind w:firstLine="1440"/>
        <w:jc w:val="thaiDistribute"/>
        <w:rPr>
          <w:rFonts w:ascii="TH SarabunPSK" w:hAnsi="TH SarabunPSK" w:cs="TH SarabunPSK"/>
          <w:strike/>
          <w:sz w:val="34"/>
          <w:szCs w:val="34"/>
        </w:rPr>
      </w:pPr>
      <w:r w:rsidRPr="00C83C47">
        <w:rPr>
          <w:rFonts w:ascii="TH SarabunPSK" w:hAnsi="TH SarabunPSK" w:cs="TH SarabunPSK"/>
          <w:spacing w:val="-20"/>
          <w:sz w:val="34"/>
          <w:szCs w:val="34"/>
          <w:cs/>
        </w:rPr>
        <w:t>(๒) บัญชีที่เป็นบัญชีที่มีมูลค่าสูง ณ วันที่ ๓๑</w:t>
      </w:r>
      <w:r w:rsidRPr="00C83C47">
        <w:rPr>
          <w:rFonts w:ascii="TH SarabunPSK" w:hAnsi="TH SarabunPSK" w:cs="TH SarabunPSK"/>
          <w:spacing w:val="-20"/>
          <w:sz w:val="34"/>
          <w:szCs w:val="34"/>
        </w:rPr>
        <w:t xml:space="preserve"> </w:t>
      </w:r>
      <w:r w:rsidRPr="00C83C47">
        <w:rPr>
          <w:rFonts w:ascii="TH SarabunPSK" w:hAnsi="TH SarabunPSK" w:cs="TH SarabunPSK"/>
          <w:spacing w:val="-20"/>
          <w:sz w:val="34"/>
          <w:szCs w:val="34"/>
          <w:cs/>
        </w:rPr>
        <w:t>ธันวาคม พ.ศ. ๒๕๖๕ ให้ตรวจสอบบัญชี</w:t>
      </w:r>
      <w:r w:rsidR="00C83C47">
        <w:rPr>
          <w:rFonts w:ascii="TH SarabunPSK" w:hAnsi="TH SarabunPSK" w:cs="TH SarabunPSK"/>
          <w:spacing w:val="-20"/>
          <w:sz w:val="34"/>
          <w:szCs w:val="34"/>
        </w:rPr>
        <w:br/>
      </w:r>
      <w:r w:rsidRPr="00C83C47">
        <w:rPr>
          <w:rFonts w:ascii="TH SarabunPSK" w:hAnsi="TH SarabunPSK" w:cs="TH SarabunPSK"/>
          <w:spacing w:val="-20"/>
          <w:sz w:val="34"/>
          <w:szCs w:val="34"/>
          <w:cs/>
        </w:rPr>
        <w:t>ดังกล่าวให้แล้วเสร็จและรายงานข้อมูลบัญชีทางการเงินที่ต้องถูกรายงานต่ออธิบดีกรมสรรพากรภายใน</w:t>
      </w:r>
      <w:r w:rsidR="00C83C47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986E50">
        <w:rPr>
          <w:rFonts w:ascii="TH SarabunPSK" w:hAnsi="TH SarabunPSK" w:cs="TH SarabunPSK"/>
          <w:sz w:val="34"/>
          <w:szCs w:val="34"/>
          <w:cs/>
        </w:rPr>
        <w:t>หนึ่งเดือนนับแต่วันที่กฎกระทรวงนี้ใช้บังคับ</w:t>
      </w:r>
      <w:r w:rsidRPr="00986E50">
        <w:rPr>
          <w:rFonts w:ascii="TH SarabunPSK" w:hAnsi="TH SarabunPSK" w:cs="TH SarabunPSK"/>
          <w:sz w:val="34"/>
          <w:szCs w:val="34"/>
        </w:rPr>
        <w:t xml:space="preserve"> </w:t>
      </w:r>
    </w:p>
    <w:p w14:paraId="17A7460D" w14:textId="5A64F185" w:rsidR="00986E50" w:rsidRPr="00C83C47" w:rsidRDefault="00986E50" w:rsidP="00C83C47">
      <w:pPr>
        <w:pStyle w:val="NoSpacing"/>
        <w:tabs>
          <w:tab w:val="left" w:pos="1418"/>
          <w:tab w:val="left" w:pos="1800"/>
          <w:tab w:val="left" w:pos="2430"/>
          <w:tab w:val="left" w:pos="2610"/>
        </w:tabs>
        <w:ind w:firstLine="1440"/>
        <w:jc w:val="thaiDistribute"/>
        <w:rPr>
          <w:rFonts w:ascii="TH SarabunPSK" w:hAnsi="TH SarabunPSK" w:cs="TH SarabunPSK"/>
          <w:spacing w:val="-20"/>
          <w:sz w:val="34"/>
          <w:szCs w:val="34"/>
        </w:rPr>
      </w:pPr>
      <w:r w:rsidRPr="00C83C47">
        <w:rPr>
          <w:rFonts w:ascii="TH SarabunPSK" w:hAnsi="TH SarabunPSK" w:cs="TH SarabunPSK"/>
          <w:spacing w:val="-20"/>
          <w:sz w:val="34"/>
          <w:szCs w:val="34"/>
          <w:cs/>
        </w:rPr>
        <w:t>(๓) บัญชีที่เป็นบัญชีที่มีมูลค่าสูง ณ วันก่อนวันที่กฎกระทรวงนี้ใช้บังคับ ให้ตรวจสอบบัญชี</w:t>
      </w:r>
      <w:r w:rsidR="00C83C47">
        <w:rPr>
          <w:rFonts w:ascii="TH SarabunPSK" w:hAnsi="TH SarabunPSK" w:cs="TH SarabunPSK"/>
          <w:spacing w:val="-20"/>
          <w:sz w:val="34"/>
          <w:szCs w:val="34"/>
        </w:rPr>
        <w:br/>
      </w:r>
      <w:r w:rsidRPr="00C83C47">
        <w:rPr>
          <w:rFonts w:ascii="TH SarabunPSK" w:hAnsi="TH SarabunPSK" w:cs="TH SarabunPSK"/>
          <w:spacing w:val="-20"/>
          <w:sz w:val="34"/>
          <w:szCs w:val="34"/>
          <w:cs/>
        </w:rPr>
        <w:t>ดังกล่าวและรายงานข้อมูลบัญชีทางการเงินที่ต้องถูกรายงานต่ออธิบดีกรมสรรพากรภายในวันที่ ๓๐ มิถุนายน</w:t>
      </w:r>
      <w:r w:rsidR="00C83C47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C83C47">
        <w:rPr>
          <w:rFonts w:ascii="TH SarabunPSK" w:hAnsi="TH SarabunPSK" w:cs="TH SarabunPSK"/>
          <w:spacing w:val="-20"/>
          <w:sz w:val="34"/>
          <w:szCs w:val="34"/>
          <w:cs/>
        </w:rPr>
        <w:t xml:space="preserve">พ.ศ. ๒๕๖๗ </w:t>
      </w:r>
    </w:p>
    <w:p w14:paraId="0E5842A0" w14:textId="6D9252E8" w:rsidR="00A6003A" w:rsidRDefault="00A6003A" w:rsidP="00DC0A4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jc w:val="center"/>
        <w:rPr>
          <w:rFonts w:ascii="TH SarabunIT๙" w:hAnsi="TH SarabunIT๙" w:cs="TH SarabunIT๙"/>
          <w:sz w:val="34"/>
          <w:szCs w:val="34"/>
        </w:rPr>
      </w:pPr>
    </w:p>
    <w:p w14:paraId="7996BF4C" w14:textId="77777777" w:rsidR="00C83C47" w:rsidRDefault="00C83C47" w:rsidP="00DC0A4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jc w:val="center"/>
        <w:rPr>
          <w:rFonts w:ascii="TH SarabunIT๙" w:hAnsi="TH SarabunIT๙" w:cs="TH SarabunIT๙" w:hint="cs"/>
          <w:sz w:val="34"/>
          <w:szCs w:val="34"/>
        </w:rPr>
      </w:pPr>
    </w:p>
    <w:p w14:paraId="46462A7E" w14:textId="58EE3998" w:rsidR="00C31CAF" w:rsidRDefault="00C31CAF" w:rsidP="00DC0A4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jc w:val="center"/>
        <w:rPr>
          <w:rFonts w:ascii="TH SarabunIT๙" w:hAnsi="TH SarabunIT๙" w:cs="TH SarabunIT๙"/>
          <w:sz w:val="34"/>
          <w:szCs w:val="34"/>
        </w:rPr>
      </w:pPr>
    </w:p>
    <w:p w14:paraId="46246425" w14:textId="77777777" w:rsidR="00C31CAF" w:rsidRDefault="00C31CAF" w:rsidP="00DC0A4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jc w:val="center"/>
        <w:rPr>
          <w:rFonts w:ascii="TH SarabunIT๙" w:hAnsi="TH SarabunIT๙" w:cs="TH SarabunIT๙" w:hint="cs"/>
          <w:sz w:val="34"/>
          <w:szCs w:val="34"/>
        </w:rPr>
      </w:pPr>
    </w:p>
    <w:p w14:paraId="7DFEA540" w14:textId="2F22D468" w:rsidR="00C31CAF" w:rsidRDefault="00C31CAF" w:rsidP="00DC0A4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                                                                                                </w:t>
      </w:r>
      <w:r w:rsidRPr="00C31CAF">
        <w:rPr>
          <w:rFonts w:ascii="TH SarabunIT๙" w:hAnsi="TH SarabunIT๙" w:cs="TH SarabunIT๙"/>
          <w:sz w:val="34"/>
          <w:szCs w:val="34"/>
          <w:cs/>
        </w:rPr>
        <w:t>/ ส่วนที่ ๒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C31CAF">
        <w:rPr>
          <w:rFonts w:ascii="TH SarabunIT๙" w:hAnsi="TH SarabunIT๙" w:cs="TH SarabunIT๙"/>
          <w:sz w:val="34"/>
          <w:szCs w:val="34"/>
          <w:cs/>
        </w:rPr>
        <w:t>...</w:t>
      </w:r>
    </w:p>
    <w:p w14:paraId="37CBF519" w14:textId="77777777" w:rsidR="00C31CAF" w:rsidRDefault="00C31CAF" w:rsidP="00DC0A4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jc w:val="center"/>
        <w:rPr>
          <w:rFonts w:ascii="TH SarabunIT๙" w:hAnsi="TH SarabunIT๙" w:cs="TH SarabunIT๙" w:hint="cs"/>
          <w:sz w:val="34"/>
          <w:szCs w:val="34"/>
        </w:rPr>
      </w:pPr>
    </w:p>
    <w:p w14:paraId="5688C459" w14:textId="2735AF49" w:rsidR="00C31CAF" w:rsidRDefault="00C31CAF" w:rsidP="00DC0A4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jc w:val="center"/>
        <w:rPr>
          <w:rFonts w:ascii="TH SarabunIT๙" w:hAnsi="TH SarabunIT๙" w:cs="TH SarabunIT๙"/>
          <w:sz w:val="34"/>
          <w:szCs w:val="34"/>
        </w:rPr>
      </w:pPr>
    </w:p>
    <w:p w14:paraId="519253EB" w14:textId="77777777" w:rsidR="00C83C47" w:rsidRPr="00A13238" w:rsidRDefault="00C83C47" w:rsidP="00DC0A41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jc w:val="center"/>
        <w:rPr>
          <w:rFonts w:ascii="TH SarabunIT๙" w:hAnsi="TH SarabunIT๙" w:cs="TH SarabunIT๙" w:hint="cs"/>
          <w:sz w:val="34"/>
          <w:szCs w:val="34"/>
        </w:rPr>
      </w:pPr>
    </w:p>
    <w:p w14:paraId="675619DC" w14:textId="77777777" w:rsidR="00311BFB" w:rsidRPr="009914CF" w:rsidRDefault="00311BFB" w:rsidP="00311BFB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jc w:val="center"/>
        <w:rPr>
          <w:sz w:val="34"/>
          <w:szCs w:val="34"/>
        </w:rPr>
      </w:pPr>
      <w:r w:rsidRPr="009914CF">
        <w:rPr>
          <w:sz w:val="34"/>
          <w:szCs w:val="34"/>
          <w:cs/>
        </w:rPr>
        <w:lastRenderedPageBreak/>
        <w:t>ส่วนที่ ๒</w:t>
      </w:r>
    </w:p>
    <w:p w14:paraId="2CD78147" w14:textId="6D2B0195" w:rsidR="001F6AED" w:rsidRPr="009914CF" w:rsidRDefault="00311BFB" w:rsidP="00311BFB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jc w:val="center"/>
        <w:rPr>
          <w:sz w:val="34"/>
          <w:szCs w:val="34"/>
        </w:rPr>
      </w:pPr>
      <w:r w:rsidRPr="009914CF">
        <w:rPr>
          <w:sz w:val="34"/>
          <w:szCs w:val="34"/>
          <w:cs/>
        </w:rPr>
        <w:t>บัญชีของนิติบุคคล</w:t>
      </w:r>
    </w:p>
    <w:p w14:paraId="44E55B6B" w14:textId="77777777" w:rsidR="00F67CB1" w:rsidRPr="009914CF" w:rsidRDefault="00F67CB1" w:rsidP="00F67CB1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9914CF">
        <w:rPr>
          <w:sz w:val="34"/>
          <w:szCs w:val="34"/>
        </w:rPr>
        <w:t>_________________</w:t>
      </w:r>
    </w:p>
    <w:p w14:paraId="2C3DA244" w14:textId="77777777" w:rsidR="008C68E7" w:rsidRPr="009914CF" w:rsidRDefault="008C68E7" w:rsidP="00CF0B11">
      <w:pPr>
        <w:tabs>
          <w:tab w:val="left" w:pos="1800"/>
          <w:tab w:val="left" w:pos="2250"/>
          <w:tab w:val="left" w:pos="2430"/>
        </w:tabs>
        <w:autoSpaceDE w:val="0"/>
        <w:autoSpaceDN w:val="0"/>
        <w:adjustRightInd w:val="0"/>
        <w:ind w:firstLine="1440"/>
        <w:jc w:val="right"/>
        <w:rPr>
          <w:sz w:val="34"/>
          <w:szCs w:val="34"/>
        </w:rPr>
      </w:pPr>
    </w:p>
    <w:p w14:paraId="7536C6DF" w14:textId="315DF231" w:rsidR="004C25B4" w:rsidRPr="009914CF" w:rsidRDefault="004C25B4" w:rsidP="00151330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sz w:val="34"/>
          <w:szCs w:val="34"/>
        </w:rPr>
      </w:pPr>
      <w:r w:rsidRPr="00151330">
        <w:rPr>
          <w:spacing w:val="-20"/>
          <w:sz w:val="34"/>
          <w:szCs w:val="34"/>
          <w:cs/>
        </w:rPr>
        <w:t>ข้อ ๔๒  ให้บัญชีของนิติบุคคลที่มีอยู่ในวันก่อนวันที่กฎกระทรวงนี้ใช้บังคับ ซึ่งมียอดเงินรวม</w:t>
      </w:r>
      <w:r w:rsidR="00151330">
        <w:rPr>
          <w:spacing w:val="-20"/>
          <w:sz w:val="34"/>
          <w:szCs w:val="34"/>
          <w:cs/>
        </w:rPr>
        <w:br/>
      </w:r>
      <w:r w:rsidRPr="00151330">
        <w:rPr>
          <w:spacing w:val="-20"/>
          <w:sz w:val="34"/>
          <w:szCs w:val="34"/>
          <w:cs/>
        </w:rPr>
        <w:t>หรือมีมูลค่ารวมของบัญชีเกินเจ็ดล้านห้าแสนบาท ณ วันที่ ๓๑</w:t>
      </w:r>
      <w:r w:rsidRPr="00151330">
        <w:rPr>
          <w:spacing w:val="-20"/>
          <w:sz w:val="34"/>
          <w:szCs w:val="34"/>
        </w:rPr>
        <w:t xml:space="preserve"> </w:t>
      </w:r>
      <w:r w:rsidRPr="00151330">
        <w:rPr>
          <w:spacing w:val="-20"/>
          <w:sz w:val="34"/>
          <w:szCs w:val="34"/>
          <w:cs/>
        </w:rPr>
        <w:t>ธันวาคม พ.ศ. ๒๕๖๕ หรือ ณ วันก่อน</w:t>
      </w:r>
      <w:r w:rsidR="00151330">
        <w:rPr>
          <w:spacing w:val="-20"/>
          <w:sz w:val="34"/>
          <w:szCs w:val="34"/>
          <w:cs/>
        </w:rPr>
        <w:br/>
      </w:r>
      <w:r w:rsidRPr="00151330">
        <w:rPr>
          <w:spacing w:val="-20"/>
          <w:sz w:val="34"/>
          <w:szCs w:val="34"/>
          <w:cs/>
        </w:rPr>
        <w:t>วันที่กฎกระทรวงนี้ใช้บังคับ และบัญชีซึ่งมียอดเงินรวมหรือมีมูลค่ารวมของบัญชีไม่เกินเจ็ดล้านห้าแสนบาท</w:t>
      </w:r>
      <w:r w:rsidR="00151330">
        <w:rPr>
          <w:spacing w:val="-20"/>
          <w:sz w:val="34"/>
          <w:szCs w:val="34"/>
          <w:cs/>
        </w:rPr>
        <w:br/>
      </w:r>
      <w:r w:rsidRPr="00151330">
        <w:rPr>
          <w:spacing w:val="-20"/>
          <w:sz w:val="34"/>
          <w:szCs w:val="34"/>
          <w:cs/>
        </w:rPr>
        <w:t>ณ วันที่ ๓๑</w:t>
      </w:r>
      <w:r w:rsidRPr="00151330">
        <w:rPr>
          <w:spacing w:val="-20"/>
          <w:sz w:val="34"/>
          <w:szCs w:val="34"/>
        </w:rPr>
        <w:t xml:space="preserve"> </w:t>
      </w:r>
      <w:r w:rsidRPr="00151330">
        <w:rPr>
          <w:spacing w:val="-20"/>
          <w:sz w:val="34"/>
          <w:szCs w:val="34"/>
          <w:cs/>
        </w:rPr>
        <w:t>ธันวาคม พ.ศ. ๒๕๖๕ หรือวันก่อนวันที่กฎกระทรวงนี้ใช้บังคับ โดยต่อมามียอดเงินรวม</w:t>
      </w:r>
      <w:r w:rsidR="00151330">
        <w:rPr>
          <w:spacing w:val="-20"/>
          <w:sz w:val="34"/>
          <w:szCs w:val="34"/>
          <w:cs/>
        </w:rPr>
        <w:br/>
      </w:r>
      <w:r w:rsidRPr="00151330">
        <w:rPr>
          <w:spacing w:val="-20"/>
          <w:sz w:val="34"/>
          <w:szCs w:val="34"/>
          <w:cs/>
        </w:rPr>
        <w:t>หรือมูลค่ารวมของบัญชีเกินเจ็ดล้านห้าแสนบาท ณ วันสุดท้ายของปีปฏิทินถัดไป เป็นบัญชีที่ต้อง</w:t>
      </w:r>
      <w:r w:rsidR="00151330">
        <w:rPr>
          <w:spacing w:val="-20"/>
          <w:sz w:val="34"/>
          <w:szCs w:val="34"/>
          <w:cs/>
        </w:rPr>
        <w:br/>
      </w:r>
      <w:r w:rsidRPr="009914CF">
        <w:rPr>
          <w:sz w:val="34"/>
          <w:szCs w:val="34"/>
          <w:cs/>
        </w:rPr>
        <w:t>ถูกตรวจสอบ ตามที่กำหนดในส่วนนี้</w:t>
      </w:r>
    </w:p>
    <w:p w14:paraId="12061917" w14:textId="43F4E9E1" w:rsidR="004C25B4" w:rsidRPr="009914CF" w:rsidRDefault="004C25B4" w:rsidP="004C25B4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sz w:val="34"/>
          <w:szCs w:val="34"/>
        </w:rPr>
      </w:pPr>
      <w:r w:rsidRPr="009914CF">
        <w:rPr>
          <w:sz w:val="34"/>
          <w:szCs w:val="34"/>
          <w:cs/>
        </w:rPr>
        <w:t>ข้อ ๔๓  ให้ผู้มีหน้าที่รายงานดำเนินการตรวจสอบบัญชีตามข้อ ๔๒ หากพบว่า</w:t>
      </w:r>
      <w:r w:rsidRPr="009914CF">
        <w:rPr>
          <w:sz w:val="34"/>
          <w:szCs w:val="34"/>
          <w:cs/>
        </w:rPr>
        <w:br/>
        <w:t>เป็นบัญชีที่ถือโดยนิติบุคคลซึ่งเป็นผู้ที่ต้องถูกรายงาน หรือโดยแพส</w:t>
      </w:r>
      <w:proofErr w:type="spellStart"/>
      <w:r w:rsidRPr="009914CF">
        <w:rPr>
          <w:sz w:val="34"/>
          <w:szCs w:val="34"/>
          <w:cs/>
        </w:rPr>
        <w:t>ซิฟ</w:t>
      </w:r>
      <w:proofErr w:type="spellEnd"/>
      <w:r w:rsidRPr="009914CF">
        <w:rPr>
          <w:sz w:val="34"/>
          <w:szCs w:val="34"/>
          <w:cs/>
        </w:rPr>
        <w:t>เอ็นเอฟอีซึ่งมีผู้มีอำนาจควบคุมเป็นผู้ที่ต้องถูกรายงาน ให้บัญชีดังกล่าวเป็นบัญชีทางการเงินที่ต้องถูกรายงาน</w:t>
      </w:r>
      <w:r w:rsidRPr="009914CF">
        <w:rPr>
          <w:strike/>
          <w:sz w:val="34"/>
          <w:szCs w:val="34"/>
          <w:cs/>
        </w:rPr>
        <w:t xml:space="preserve"> </w:t>
      </w:r>
    </w:p>
    <w:p w14:paraId="0EFD4E17" w14:textId="59F1ABC5" w:rsidR="004C25B4" w:rsidRPr="009914CF" w:rsidRDefault="004C25B4" w:rsidP="00151330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sz w:val="34"/>
          <w:szCs w:val="34"/>
          <w:cs/>
        </w:rPr>
      </w:pPr>
      <w:r w:rsidRPr="00151330">
        <w:rPr>
          <w:spacing w:val="-20"/>
          <w:sz w:val="34"/>
          <w:szCs w:val="34"/>
          <w:cs/>
        </w:rPr>
        <w:t>ข้อ ๔๔  ในการพิจารณาว่านิติบุคคลเป็นผู้ที่ต้องถูกรายงาน ให้ผู้มีหน้าที่รายงานดำเนินการ</w:t>
      </w:r>
      <w:r w:rsidR="00151330">
        <w:rPr>
          <w:spacing w:val="-20"/>
          <w:sz w:val="34"/>
          <w:szCs w:val="34"/>
        </w:rPr>
        <w:br/>
      </w:r>
      <w:r w:rsidRPr="009914CF">
        <w:rPr>
          <w:sz w:val="34"/>
          <w:szCs w:val="34"/>
          <w:cs/>
        </w:rPr>
        <w:t>ดังต่อไปนี้</w:t>
      </w:r>
    </w:p>
    <w:p w14:paraId="70E51631" w14:textId="17D4A825" w:rsidR="009914CF" w:rsidRDefault="004C25B4" w:rsidP="00A356EA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sz w:val="34"/>
          <w:szCs w:val="34"/>
        </w:rPr>
      </w:pPr>
      <w:r w:rsidRPr="00A356EA">
        <w:rPr>
          <w:spacing w:val="-20"/>
          <w:sz w:val="34"/>
          <w:szCs w:val="34"/>
          <w:cs/>
        </w:rPr>
        <w:t>(๑) ตรวจสอบข้อมูลที่เก็บรักษาเพื่อการปฏิบัติตามกฎเกณฑ์กำกับดูแลตามกฎหมาย</w:t>
      </w:r>
      <w:r w:rsidR="00A356EA">
        <w:rPr>
          <w:spacing w:val="-20"/>
          <w:sz w:val="34"/>
          <w:szCs w:val="34"/>
          <w:cs/>
        </w:rPr>
        <w:br/>
      </w:r>
      <w:r w:rsidRPr="00A356EA">
        <w:rPr>
          <w:spacing w:val="-20"/>
          <w:sz w:val="34"/>
          <w:szCs w:val="34"/>
          <w:cs/>
        </w:rPr>
        <w:t>หรือเพื่อการจัดการลูกค้าสัมพันธ์ รวมถึงข้อมูลที่รวบรวมตามกฎหมายว่าด้วยการป้องกันและปราบปราม</w:t>
      </w:r>
      <w:r w:rsidR="00A356EA">
        <w:rPr>
          <w:spacing w:val="-20"/>
          <w:sz w:val="34"/>
          <w:szCs w:val="34"/>
          <w:cs/>
        </w:rPr>
        <w:br/>
      </w:r>
      <w:r w:rsidRPr="00A356EA">
        <w:rPr>
          <w:spacing w:val="-20"/>
          <w:sz w:val="34"/>
          <w:szCs w:val="34"/>
          <w:cs/>
        </w:rPr>
        <w:t>การฟอกเงิน เพื่อพิจารณาว่าข้อมูลดังกล่าวนั้นระบุว่าผู้ถือบัญชีเป็นผู้ซึ่งมีถิ่นที่อยู่ในดินแดนของคู่สัญญา</w:t>
      </w:r>
      <w:r w:rsidR="00A356EA">
        <w:rPr>
          <w:spacing w:val="-20"/>
          <w:sz w:val="34"/>
          <w:szCs w:val="34"/>
          <w:cs/>
        </w:rPr>
        <w:br/>
      </w:r>
      <w:r w:rsidRPr="00A356EA">
        <w:rPr>
          <w:spacing w:val="-20"/>
          <w:sz w:val="34"/>
          <w:szCs w:val="34"/>
          <w:cs/>
        </w:rPr>
        <w:t>ที่จะได้รับรายงานหรือไม่  ทั้งนี้ เพื่อประโยชน์ในการนี้ ข้อมูลที่ระบุว่า ผู้ถือบัญชีเป็นผู้ซึ่งมีถิ่นที่อยู่</w:t>
      </w:r>
      <w:r w:rsidR="00A356EA" w:rsidRPr="00A356EA">
        <w:rPr>
          <w:spacing w:val="-20"/>
          <w:sz w:val="34"/>
          <w:szCs w:val="34"/>
          <w:cs/>
        </w:rPr>
        <w:br/>
      </w:r>
      <w:r w:rsidRPr="00A356EA">
        <w:rPr>
          <w:spacing w:val="-20"/>
          <w:sz w:val="34"/>
          <w:szCs w:val="34"/>
          <w:cs/>
        </w:rPr>
        <w:t>ในดินแดนของคู่สัญญาที่จะได้รับรายงานนั้น ได้แก่ สถานที่ที่ก่อตั้งหรือจัดตั้งองค์กร หรือที่อยู่ในดินแดน</w:t>
      </w:r>
      <w:r w:rsidR="00A356EA">
        <w:rPr>
          <w:spacing w:val="-20"/>
          <w:sz w:val="34"/>
          <w:szCs w:val="34"/>
        </w:rPr>
        <w:br/>
      </w:r>
      <w:r w:rsidRPr="009914CF">
        <w:rPr>
          <w:sz w:val="34"/>
          <w:szCs w:val="34"/>
          <w:cs/>
        </w:rPr>
        <w:t xml:space="preserve">ของคู่สัญญาที่จะได้รับรายงาน </w:t>
      </w:r>
    </w:p>
    <w:p w14:paraId="3909ECBF" w14:textId="33B11987" w:rsidR="00F24BC4" w:rsidRPr="00F24BC4" w:rsidRDefault="004C25B4" w:rsidP="004C25B4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spacing w:val="-20"/>
          <w:sz w:val="34"/>
          <w:szCs w:val="34"/>
        </w:rPr>
      </w:pPr>
      <w:r w:rsidRPr="00F24BC4">
        <w:rPr>
          <w:spacing w:val="-20"/>
          <w:sz w:val="34"/>
          <w:szCs w:val="34"/>
          <w:cs/>
        </w:rPr>
        <w:t xml:space="preserve">(๒) ในกรณีที่ข้อมูลระบุว่าผู้ถือบัญชีเป็นผู้ซึ่งมีถิ่นที่อยู่ในดินแดนของคู่สัญญาที่จะได้รับรายงาน </w:t>
      </w:r>
    </w:p>
    <w:p w14:paraId="51B24D03" w14:textId="318901C4" w:rsidR="004C25B4" w:rsidRPr="009914CF" w:rsidRDefault="004C25B4" w:rsidP="00F24BC4">
      <w:pPr>
        <w:tabs>
          <w:tab w:val="left" w:pos="1800"/>
          <w:tab w:val="left" w:pos="2250"/>
          <w:tab w:val="left" w:pos="2430"/>
          <w:tab w:val="left" w:pos="2610"/>
        </w:tabs>
        <w:jc w:val="thaiDistribute"/>
        <w:rPr>
          <w:sz w:val="34"/>
          <w:szCs w:val="34"/>
        </w:rPr>
      </w:pPr>
      <w:r w:rsidRPr="00F24BC4">
        <w:rPr>
          <w:spacing w:val="-20"/>
          <w:sz w:val="34"/>
          <w:szCs w:val="34"/>
          <w:cs/>
        </w:rPr>
        <w:t>ให้ผู้มีหน้าที่รายงานถือว่าบัญชีดังกล่าวเป็นบัญชีทางการเงินที่ต้องถูกรายงาน เว้นแต่ผู้มีหน้าที่รายงาน</w:t>
      </w:r>
      <w:r w:rsidR="00F24BC4">
        <w:rPr>
          <w:spacing w:val="-20"/>
          <w:sz w:val="34"/>
          <w:szCs w:val="34"/>
          <w:cs/>
        </w:rPr>
        <w:br/>
      </w:r>
      <w:r w:rsidRPr="00F24BC4">
        <w:rPr>
          <w:spacing w:val="-20"/>
          <w:sz w:val="34"/>
          <w:szCs w:val="34"/>
          <w:cs/>
        </w:rPr>
        <w:t>ได้รับเอกสารรับรองตนเองจากผู้ถือบัญชี หรือได้พิจารณาตามข้อมูลที่อยู่ในความครอบครองหรือข้อมูล</w:t>
      </w:r>
      <w:r w:rsidR="00F24BC4">
        <w:rPr>
          <w:spacing w:val="-20"/>
          <w:sz w:val="34"/>
          <w:szCs w:val="34"/>
          <w:cs/>
        </w:rPr>
        <w:br/>
      </w:r>
      <w:r w:rsidRPr="009914CF">
        <w:rPr>
          <w:sz w:val="34"/>
          <w:szCs w:val="34"/>
          <w:cs/>
        </w:rPr>
        <w:t>ที่มีการเปิดเผยต่อสาธารณชนว่า ผู้ถือบัญชีไม่ใช่ผู้ที่ต้องถูกรายงานของคู่สัญญาที่จะได้รับรายงาน</w:t>
      </w:r>
    </w:p>
    <w:p w14:paraId="24553F6D" w14:textId="4C8DD646" w:rsidR="004C25B4" w:rsidRPr="009914CF" w:rsidRDefault="004C25B4" w:rsidP="00F24BC4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sz w:val="34"/>
          <w:szCs w:val="34"/>
          <w:cs/>
        </w:rPr>
      </w:pPr>
      <w:r w:rsidRPr="00F24BC4">
        <w:rPr>
          <w:spacing w:val="-20"/>
          <w:sz w:val="34"/>
          <w:szCs w:val="34"/>
          <w:cs/>
        </w:rPr>
        <w:t>ข้อ ๔๕  ในการพิจารณาว่านิติบุคคลเป็นแพส</w:t>
      </w:r>
      <w:proofErr w:type="spellStart"/>
      <w:r w:rsidRPr="00F24BC4">
        <w:rPr>
          <w:spacing w:val="-20"/>
          <w:sz w:val="34"/>
          <w:szCs w:val="34"/>
          <w:cs/>
        </w:rPr>
        <w:t>ซิฟ</w:t>
      </w:r>
      <w:proofErr w:type="spellEnd"/>
      <w:r w:rsidRPr="00F24BC4">
        <w:rPr>
          <w:spacing w:val="-20"/>
          <w:sz w:val="34"/>
          <w:szCs w:val="34"/>
          <w:cs/>
        </w:rPr>
        <w:t>เอ็นเอฟอีซึ่งมีผู้มีอำนาจควบคุมเป็นผู้ที่ต้อง</w:t>
      </w:r>
      <w:r w:rsidR="00F24BC4">
        <w:rPr>
          <w:spacing w:val="-20"/>
          <w:sz w:val="34"/>
          <w:szCs w:val="34"/>
        </w:rPr>
        <w:br/>
      </w:r>
      <w:r w:rsidRPr="009914CF">
        <w:rPr>
          <w:sz w:val="34"/>
          <w:szCs w:val="34"/>
          <w:cs/>
        </w:rPr>
        <w:t>ถูกรายงาน ให้ผู้มีหน้าที่รายงานดำเนินการ ดังต่อไปนี้ ตามความเหมาะสม แล้วแต่กรณี</w:t>
      </w:r>
    </w:p>
    <w:p w14:paraId="756F0326" w14:textId="668957F7" w:rsidR="004C25B4" w:rsidRDefault="004C25B4" w:rsidP="00F24BC4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sz w:val="34"/>
          <w:szCs w:val="34"/>
        </w:rPr>
      </w:pPr>
      <w:r w:rsidRPr="00F24BC4">
        <w:rPr>
          <w:spacing w:val="-20"/>
          <w:sz w:val="34"/>
          <w:szCs w:val="34"/>
          <w:cs/>
        </w:rPr>
        <w:t>(๑) ในการพิจารณาว่าผู้ถือบัญชีเป็นแพส</w:t>
      </w:r>
      <w:proofErr w:type="spellStart"/>
      <w:r w:rsidRPr="00F24BC4">
        <w:rPr>
          <w:spacing w:val="-20"/>
          <w:sz w:val="34"/>
          <w:szCs w:val="34"/>
          <w:cs/>
        </w:rPr>
        <w:t>ซิฟ</w:t>
      </w:r>
      <w:proofErr w:type="spellEnd"/>
      <w:r w:rsidRPr="00F24BC4">
        <w:rPr>
          <w:spacing w:val="-20"/>
          <w:sz w:val="34"/>
          <w:szCs w:val="34"/>
          <w:cs/>
        </w:rPr>
        <w:t>เอ็นเอฟอีหรือไม่ ให้ผู้มีหน้าที่รายงานต้องจัดให้</w:t>
      </w:r>
      <w:r w:rsidR="00F24BC4">
        <w:rPr>
          <w:spacing w:val="-20"/>
          <w:sz w:val="34"/>
          <w:szCs w:val="34"/>
        </w:rPr>
        <w:br/>
      </w:r>
      <w:r w:rsidRPr="00F24BC4">
        <w:rPr>
          <w:spacing w:val="-20"/>
          <w:sz w:val="34"/>
          <w:szCs w:val="34"/>
          <w:cs/>
        </w:rPr>
        <w:t>ได้มาซึ่งเอกสารรับรองตนเองจาก</w:t>
      </w:r>
      <w:r w:rsidRPr="00F24BC4">
        <w:rPr>
          <w:rFonts w:eastAsia="Calibri"/>
          <w:spacing w:val="-20"/>
          <w:sz w:val="34"/>
          <w:szCs w:val="34"/>
          <w:cs/>
        </w:rPr>
        <w:t>ผู้ถือบัญชี เพื่อแสดงให้เห็นถึงสถานะของผู้ถือบัญชี</w:t>
      </w:r>
      <w:r w:rsidRPr="00F24BC4">
        <w:rPr>
          <w:spacing w:val="-20"/>
          <w:sz w:val="34"/>
          <w:szCs w:val="34"/>
          <w:cs/>
        </w:rPr>
        <w:t xml:space="preserve"> เว้นแต่ผู้มีหน้าที่</w:t>
      </w:r>
      <w:r w:rsidR="00F24BC4">
        <w:rPr>
          <w:spacing w:val="-20"/>
          <w:sz w:val="34"/>
          <w:szCs w:val="34"/>
          <w:cs/>
        </w:rPr>
        <w:br/>
      </w:r>
      <w:r w:rsidRPr="00F24BC4">
        <w:rPr>
          <w:spacing w:val="-20"/>
          <w:sz w:val="34"/>
          <w:szCs w:val="34"/>
          <w:cs/>
        </w:rPr>
        <w:t>รายงานมีข้อมูลอยู่ในความครอบครองหรือข้อมูลที่เปิดเผยต่อสาธารณชนว่า ผู้ถือบัญชีเป็นแอ</w:t>
      </w:r>
      <w:proofErr w:type="spellStart"/>
      <w:r w:rsidRPr="00F24BC4">
        <w:rPr>
          <w:spacing w:val="-20"/>
          <w:sz w:val="34"/>
          <w:szCs w:val="34"/>
          <w:cs/>
        </w:rPr>
        <w:t>็กทิฟ</w:t>
      </w:r>
      <w:proofErr w:type="spellEnd"/>
      <w:r w:rsidRPr="00F24BC4">
        <w:rPr>
          <w:spacing w:val="-20"/>
          <w:sz w:val="34"/>
          <w:szCs w:val="34"/>
          <w:cs/>
        </w:rPr>
        <w:t>เอ็นเอฟอี</w:t>
      </w:r>
      <w:r w:rsidR="00F24BC4">
        <w:rPr>
          <w:spacing w:val="-20"/>
          <w:sz w:val="34"/>
          <w:szCs w:val="34"/>
          <w:cs/>
        </w:rPr>
        <w:br/>
      </w:r>
      <w:r w:rsidRPr="00F24BC4">
        <w:rPr>
          <w:spacing w:val="-20"/>
          <w:sz w:val="34"/>
          <w:szCs w:val="34"/>
          <w:cs/>
        </w:rPr>
        <w:t>หรือเป็นนิติบุคคลอื่นที่ไม่ใช่นิติบุคคลที่ดำเนินธุรกิจเกี่ยวกับการลงทุนตามข้อ ๘ ซึ่งมิใช่หน่วยงานทางการเงิน</w:t>
      </w:r>
      <w:r w:rsidR="00F24BC4">
        <w:rPr>
          <w:spacing w:val="-20"/>
          <w:sz w:val="34"/>
          <w:szCs w:val="34"/>
          <w:cs/>
        </w:rPr>
        <w:br/>
      </w:r>
      <w:r w:rsidRPr="009914CF">
        <w:rPr>
          <w:sz w:val="34"/>
          <w:szCs w:val="34"/>
          <w:cs/>
        </w:rPr>
        <w:t>ของคู่สัญญาที่เข้าร่วม</w:t>
      </w:r>
    </w:p>
    <w:p w14:paraId="403067FA" w14:textId="3E009A96" w:rsidR="00151330" w:rsidRDefault="00151330" w:rsidP="004C25B4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sz w:val="34"/>
          <w:szCs w:val="34"/>
        </w:rPr>
      </w:pPr>
    </w:p>
    <w:p w14:paraId="38374FFF" w14:textId="3D04CBDE" w:rsidR="00F24BC4" w:rsidRDefault="00F24BC4" w:rsidP="004C25B4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sz w:val="34"/>
          <w:szCs w:val="34"/>
        </w:rPr>
      </w:pPr>
    </w:p>
    <w:p w14:paraId="7C0DE281" w14:textId="77777777" w:rsidR="00F24BC4" w:rsidRDefault="00F24BC4" w:rsidP="004C25B4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rFonts w:hint="cs"/>
          <w:sz w:val="34"/>
          <w:szCs w:val="34"/>
        </w:rPr>
      </w:pPr>
    </w:p>
    <w:p w14:paraId="067D9C4D" w14:textId="182DD17B" w:rsidR="00151330" w:rsidRDefault="00151330" w:rsidP="004C25B4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sz w:val="34"/>
          <w:szCs w:val="34"/>
        </w:rPr>
      </w:pPr>
      <w:r>
        <w:rPr>
          <w:sz w:val="34"/>
          <w:szCs w:val="34"/>
        </w:rPr>
        <w:t xml:space="preserve">                                                                                      </w:t>
      </w:r>
      <w:r w:rsidRPr="00151330">
        <w:rPr>
          <w:sz w:val="34"/>
          <w:szCs w:val="34"/>
        </w:rPr>
        <w:t>/ (</w:t>
      </w:r>
      <w:r w:rsidRPr="00151330">
        <w:rPr>
          <w:sz w:val="34"/>
          <w:szCs w:val="34"/>
          <w:cs/>
        </w:rPr>
        <w:t>๒) ใน ...</w:t>
      </w:r>
    </w:p>
    <w:p w14:paraId="435E629D" w14:textId="77777777" w:rsidR="00151330" w:rsidRPr="009914CF" w:rsidRDefault="00151330" w:rsidP="004C25B4">
      <w:pPr>
        <w:tabs>
          <w:tab w:val="left" w:pos="1800"/>
          <w:tab w:val="left" w:pos="2250"/>
          <w:tab w:val="left" w:pos="2430"/>
          <w:tab w:val="left" w:pos="2610"/>
        </w:tabs>
        <w:ind w:firstLine="1440"/>
        <w:jc w:val="thaiDistribute"/>
        <w:rPr>
          <w:sz w:val="34"/>
          <w:szCs w:val="34"/>
        </w:rPr>
      </w:pPr>
    </w:p>
    <w:p w14:paraId="3ED8BEBE" w14:textId="45D6AF58" w:rsidR="004C25B4" w:rsidRPr="009914CF" w:rsidRDefault="004C25B4" w:rsidP="00042D4E">
      <w:pPr>
        <w:pStyle w:val="NoSpacing"/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  <w:r w:rsidRPr="00042D4E">
        <w:rPr>
          <w:rFonts w:ascii="TH SarabunPSK" w:hAnsi="TH SarabunPSK" w:cs="TH SarabunPSK"/>
          <w:spacing w:val="-20"/>
          <w:sz w:val="34"/>
          <w:szCs w:val="34"/>
          <w:cs/>
        </w:rPr>
        <w:lastRenderedPageBreak/>
        <w:t>(๒) ในการพิจารณาว่าผู้มีอำนาจควบคุมนั้นเป็นผู้มีอำนาจควบคุมของผู้ถือบัญชีหรือไม่</w:t>
      </w:r>
      <w:r w:rsidR="00042D4E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9914CF">
        <w:rPr>
          <w:rFonts w:ascii="TH SarabunPSK" w:hAnsi="TH SarabunPSK" w:cs="TH SarabunPSK"/>
          <w:sz w:val="34"/>
          <w:szCs w:val="34"/>
          <w:cs/>
        </w:rPr>
        <w:t>ให้ผู้มีหน้าที่รายงานพิจารณาตามข้อมูลที่รวบรวมและเก็บรักษาไว้ตามหลักเกณฑ์ที่กฎหมายว่าด้วยการป้องกันและปราบปรามการฟอกเงินกำหนด</w:t>
      </w:r>
    </w:p>
    <w:p w14:paraId="1C1A5545" w14:textId="29328D84" w:rsidR="004C25B4" w:rsidRPr="009914CF" w:rsidRDefault="004C25B4" w:rsidP="00042D4E">
      <w:pPr>
        <w:pStyle w:val="NoSpacing"/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  <w:r w:rsidRPr="00042D4E">
        <w:rPr>
          <w:rFonts w:ascii="TH SarabunPSK" w:hAnsi="TH SarabunPSK" w:cs="TH SarabunPSK"/>
          <w:spacing w:val="-20"/>
          <w:sz w:val="34"/>
          <w:szCs w:val="34"/>
          <w:cs/>
        </w:rPr>
        <w:t>(๓) ในการพิจารณาว่าผู้มีอำนาจควบคุมของแพส</w:t>
      </w:r>
      <w:proofErr w:type="spellStart"/>
      <w:r w:rsidRPr="00042D4E">
        <w:rPr>
          <w:rFonts w:ascii="TH SarabunPSK" w:hAnsi="TH SarabunPSK" w:cs="TH SarabunPSK"/>
          <w:spacing w:val="-20"/>
          <w:sz w:val="34"/>
          <w:szCs w:val="34"/>
          <w:cs/>
        </w:rPr>
        <w:t>ซิฟ</w:t>
      </w:r>
      <w:proofErr w:type="spellEnd"/>
      <w:r w:rsidRPr="00042D4E">
        <w:rPr>
          <w:rFonts w:ascii="TH SarabunPSK" w:hAnsi="TH SarabunPSK" w:cs="TH SarabunPSK"/>
          <w:spacing w:val="-20"/>
          <w:sz w:val="34"/>
          <w:szCs w:val="34"/>
          <w:cs/>
        </w:rPr>
        <w:t>เอ็นเอฟอีเป็นผู้ที่ต้องถูกรายงานหรือไม่</w:t>
      </w:r>
      <w:r w:rsidR="00042D4E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9914CF">
        <w:rPr>
          <w:rFonts w:ascii="TH SarabunPSK" w:hAnsi="TH SarabunPSK" w:cs="TH SarabunPSK"/>
          <w:sz w:val="34"/>
          <w:szCs w:val="34"/>
          <w:cs/>
        </w:rPr>
        <w:t>ให้ผู้มีหน้าที่รายงานพิจารณาตามข้อมูลดังต่อไปนี้</w:t>
      </w:r>
    </w:p>
    <w:p w14:paraId="3945EE2A" w14:textId="0A21798C" w:rsidR="004C25B4" w:rsidRPr="009914CF" w:rsidRDefault="004C25B4" w:rsidP="00042D4E">
      <w:pPr>
        <w:tabs>
          <w:tab w:val="left" w:pos="1800"/>
          <w:tab w:val="left" w:pos="2160"/>
          <w:tab w:val="left" w:pos="2430"/>
        </w:tabs>
        <w:ind w:firstLine="1440"/>
        <w:jc w:val="thaiDistribute"/>
        <w:rPr>
          <w:sz w:val="34"/>
          <w:szCs w:val="34"/>
        </w:rPr>
      </w:pPr>
      <w:r w:rsidRPr="00042D4E">
        <w:rPr>
          <w:spacing w:val="-20"/>
          <w:sz w:val="34"/>
          <w:szCs w:val="34"/>
          <w:cs/>
        </w:rPr>
        <w:t xml:space="preserve">     (ก)</w:t>
      </w:r>
      <w:r w:rsidRPr="00042D4E">
        <w:rPr>
          <w:spacing w:val="-20"/>
          <w:sz w:val="34"/>
          <w:szCs w:val="34"/>
          <w:cs/>
          <w:lang w:val="th-TH"/>
        </w:rPr>
        <w:t xml:space="preserve"> ข้อมูลที่รวบรวมและเก็บรักษาไว้</w:t>
      </w:r>
      <w:r w:rsidRPr="00042D4E">
        <w:rPr>
          <w:spacing w:val="-20"/>
          <w:sz w:val="34"/>
          <w:szCs w:val="34"/>
          <w:cs/>
        </w:rPr>
        <w:t>ตามหลักเกณฑ์ที่กฎหมายว่าด้วยการป้องกันและ</w:t>
      </w:r>
      <w:r w:rsidR="00042D4E">
        <w:rPr>
          <w:spacing w:val="-20"/>
          <w:sz w:val="34"/>
          <w:szCs w:val="34"/>
        </w:rPr>
        <w:br/>
      </w:r>
      <w:r w:rsidRPr="00042D4E">
        <w:rPr>
          <w:spacing w:val="-20"/>
          <w:sz w:val="34"/>
          <w:szCs w:val="34"/>
          <w:cs/>
        </w:rPr>
        <w:t xml:space="preserve">ปราบปรามการฟอกเงินกำหนด </w:t>
      </w:r>
      <w:r w:rsidRPr="00042D4E">
        <w:rPr>
          <w:spacing w:val="-20"/>
          <w:sz w:val="34"/>
          <w:szCs w:val="34"/>
          <w:cs/>
          <w:lang w:val="th-TH"/>
        </w:rPr>
        <w:t>ในกรณีของบัญชีซึ่งถือโดย</w:t>
      </w:r>
      <w:r w:rsidRPr="00042D4E">
        <w:rPr>
          <w:spacing w:val="-20"/>
          <w:sz w:val="34"/>
          <w:szCs w:val="34"/>
          <w:cs/>
        </w:rPr>
        <w:t>เอ็นเอฟอีตั้งแต่</w:t>
      </w:r>
      <w:r w:rsidRPr="00042D4E">
        <w:rPr>
          <w:spacing w:val="-20"/>
          <w:sz w:val="34"/>
          <w:szCs w:val="34"/>
          <w:cs/>
          <w:lang w:val="th-TH"/>
        </w:rPr>
        <w:t>หนึ่งรายขึ้นไป และมียอดเงิน</w:t>
      </w:r>
      <w:r w:rsidR="00042D4E">
        <w:rPr>
          <w:spacing w:val="-20"/>
          <w:sz w:val="34"/>
          <w:szCs w:val="34"/>
          <w:cs/>
          <w:lang w:val="th-TH"/>
        </w:rPr>
        <w:br/>
      </w:r>
      <w:r w:rsidRPr="009914CF">
        <w:rPr>
          <w:sz w:val="34"/>
          <w:szCs w:val="34"/>
          <w:cs/>
          <w:lang w:val="th-TH"/>
        </w:rPr>
        <w:t>รวมหรือมูลค่ารวมไม่เกินสามสิบล้าน</w:t>
      </w:r>
      <w:r w:rsidRPr="009914CF">
        <w:rPr>
          <w:sz w:val="34"/>
          <w:szCs w:val="34"/>
          <w:cs/>
        </w:rPr>
        <w:t>บาท</w:t>
      </w:r>
      <w:r w:rsidRPr="009914CF">
        <w:rPr>
          <w:sz w:val="34"/>
          <w:szCs w:val="34"/>
          <w:cs/>
          <w:lang w:val="th-TH"/>
        </w:rPr>
        <w:t xml:space="preserve"> </w:t>
      </w:r>
      <w:r w:rsidRPr="009914CF">
        <w:rPr>
          <w:spacing w:val="-4"/>
          <w:sz w:val="34"/>
          <w:szCs w:val="34"/>
          <w:cs/>
        </w:rPr>
        <w:t>หรือ</w:t>
      </w:r>
    </w:p>
    <w:p w14:paraId="73F5962E" w14:textId="0A03654D" w:rsidR="004C25B4" w:rsidRPr="00630860" w:rsidRDefault="004C25B4" w:rsidP="004C25B4">
      <w:pPr>
        <w:tabs>
          <w:tab w:val="left" w:pos="1800"/>
          <w:tab w:val="left" w:pos="2160"/>
          <w:tab w:val="left" w:pos="2430"/>
        </w:tabs>
        <w:ind w:firstLine="1440"/>
        <w:jc w:val="thaiDistribute"/>
        <w:rPr>
          <w:strike/>
          <w:sz w:val="34"/>
          <w:szCs w:val="34"/>
        </w:rPr>
      </w:pPr>
      <w:r w:rsidRPr="009914CF">
        <w:rPr>
          <w:sz w:val="34"/>
          <w:szCs w:val="34"/>
          <w:cs/>
        </w:rPr>
        <w:t xml:space="preserve">     (ข) เอกสารการรับรองตนเองที่ได้จากผู้ถือบัญชี หรือผู้มีอำนาจควบคุมในดินแดนที่ผู้มีอำนาจควบคุมมีถิ่นที่อยู่ทางภาษี</w:t>
      </w:r>
    </w:p>
    <w:p w14:paraId="2B0BFA2B" w14:textId="1CA11747" w:rsidR="004C25B4" w:rsidRPr="009914CF" w:rsidRDefault="004C25B4" w:rsidP="00ED01AE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eastAsia="Calibri"/>
          <w:sz w:val="34"/>
          <w:szCs w:val="34"/>
        </w:rPr>
      </w:pPr>
      <w:r w:rsidRPr="00ED01AE">
        <w:rPr>
          <w:spacing w:val="-20"/>
          <w:sz w:val="34"/>
          <w:szCs w:val="34"/>
          <w:cs/>
        </w:rPr>
        <w:t xml:space="preserve">ข้อ ๔๖  </w:t>
      </w:r>
      <w:r w:rsidRPr="00ED01AE">
        <w:rPr>
          <w:rFonts w:eastAsia="Calibri"/>
          <w:spacing w:val="-20"/>
          <w:sz w:val="34"/>
          <w:szCs w:val="34"/>
          <w:cs/>
        </w:rPr>
        <w:t>ในกรณีที่มีการเปลี่ยนแปลงพฤติการณ์อันมีผลทำให้ผู้มีหน้าที่รายงานรู้หรือควรรู้</w:t>
      </w:r>
      <w:r w:rsidR="00ED01AE">
        <w:rPr>
          <w:rFonts w:eastAsia="Calibri"/>
          <w:spacing w:val="-20"/>
          <w:sz w:val="34"/>
          <w:szCs w:val="34"/>
          <w:cs/>
        </w:rPr>
        <w:br/>
      </w:r>
      <w:r w:rsidRPr="00ED01AE">
        <w:rPr>
          <w:rFonts w:eastAsia="Calibri"/>
          <w:spacing w:val="-20"/>
          <w:sz w:val="34"/>
          <w:szCs w:val="34"/>
          <w:cs/>
        </w:rPr>
        <w:t xml:space="preserve">ว่าเอกสารการรับรองตนเองหรือเอกสารอื่น ๆ ที่เกี่ยวข้องกับบัญชีนั้นไม่ถูกต้องหรือไม่น่าเชื่อถือ </w:t>
      </w:r>
      <w:r w:rsidR="00ED01AE">
        <w:rPr>
          <w:rFonts w:eastAsia="Calibri"/>
          <w:spacing w:val="-20"/>
          <w:sz w:val="34"/>
          <w:szCs w:val="34"/>
          <w:cs/>
        </w:rPr>
        <w:br/>
      </w:r>
      <w:r w:rsidRPr="009914CF">
        <w:rPr>
          <w:rFonts w:eastAsia="Calibri"/>
          <w:sz w:val="34"/>
          <w:szCs w:val="34"/>
          <w:cs/>
        </w:rPr>
        <w:t>ให้ผู้มีหน้าที่รายงานดำเนินการตรวจสอบบัญชีดังกล่าวตามหลักเกณฑ์ที่กำหนดในส่วนนี้อีกครั้ง</w:t>
      </w:r>
    </w:p>
    <w:p w14:paraId="70008D28" w14:textId="4D7843D4" w:rsidR="006A293D" w:rsidRPr="009914CF" w:rsidRDefault="004C25B4" w:rsidP="00ED01AE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sz w:val="34"/>
          <w:szCs w:val="34"/>
        </w:rPr>
      </w:pPr>
      <w:r w:rsidRPr="00ED01AE">
        <w:rPr>
          <w:spacing w:val="-30"/>
          <w:sz w:val="34"/>
          <w:szCs w:val="34"/>
          <w:cs/>
        </w:rPr>
        <w:t>ข้อ ๔๗  การตรวจสอบบัญชีทางการเงินของนิติบุคคลที่มีอยู่ในวันก่อนวันที่กฎกระทรวงนี้ใช้บังคับ</w:t>
      </w:r>
      <w:r w:rsidR="00ED01AE">
        <w:rPr>
          <w:spacing w:val="-30"/>
          <w:sz w:val="34"/>
          <w:szCs w:val="34"/>
          <w:cs/>
        </w:rPr>
        <w:br/>
      </w:r>
      <w:r w:rsidRPr="009914CF">
        <w:rPr>
          <w:sz w:val="34"/>
          <w:szCs w:val="34"/>
          <w:cs/>
        </w:rPr>
        <w:t>ให้ผู้มีหน้าที่รายงานดำเนินการให้แล้วเสร็จภายในระยะเวลาดังต่อไปนี้</w:t>
      </w:r>
    </w:p>
    <w:p w14:paraId="53EF145E" w14:textId="3260662E" w:rsidR="00630860" w:rsidRPr="009914CF" w:rsidRDefault="004C25B4" w:rsidP="006A293D">
      <w:pPr>
        <w:pStyle w:val="NoSpacing"/>
        <w:tabs>
          <w:tab w:val="left" w:pos="1418"/>
          <w:tab w:val="left" w:pos="1800"/>
          <w:tab w:val="left" w:pos="2430"/>
          <w:tab w:val="left" w:pos="2610"/>
        </w:tabs>
        <w:jc w:val="thaiDistribute"/>
        <w:rPr>
          <w:rFonts w:ascii="TH SarabunPSK" w:hAnsi="TH SarabunPSK" w:cs="TH SarabunPSK"/>
          <w:spacing w:val="-4"/>
          <w:sz w:val="34"/>
          <w:szCs w:val="34"/>
        </w:rPr>
      </w:pPr>
      <w:r w:rsidRPr="009914CF">
        <w:rPr>
          <w:rFonts w:ascii="TH SarabunPSK" w:hAnsi="TH SarabunPSK" w:cs="TH SarabunPSK"/>
          <w:sz w:val="34"/>
          <w:szCs w:val="34"/>
        </w:rPr>
        <w:tab/>
      </w:r>
      <w:r w:rsidRPr="001F14AC">
        <w:rPr>
          <w:rFonts w:ascii="TH SarabunPSK" w:hAnsi="TH SarabunPSK" w:cs="TH SarabunPSK"/>
          <w:spacing w:val="-20"/>
          <w:sz w:val="34"/>
          <w:szCs w:val="34"/>
          <w:cs/>
        </w:rPr>
        <w:t>(๑) บัญชีที่เป็นบัญชีที่มียอดรวมหรือมูลค่ารวมเกินเจ็ดล้านห้าแสนบาท ณ วันที่ ๓๑ ธันวาคม</w:t>
      </w:r>
      <w:r w:rsidR="001F14AC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9914CF">
        <w:rPr>
          <w:rFonts w:ascii="TH SarabunPSK" w:hAnsi="TH SarabunPSK" w:cs="TH SarabunPSK"/>
          <w:sz w:val="34"/>
          <w:szCs w:val="34"/>
          <w:cs/>
        </w:rPr>
        <w:t>พ.ศ. ๒๕๖๕ หรือ ณ วันก่อนวันที่กฎกระทรวงนี้ใช้บังคับ ให้ตรวจสอบและรายงาน</w:t>
      </w:r>
      <w:r w:rsidRPr="009914CF">
        <w:rPr>
          <w:rFonts w:ascii="TH SarabunPSK" w:hAnsi="TH SarabunPSK" w:cs="TH SarabunPSK"/>
          <w:spacing w:val="-4"/>
          <w:sz w:val="34"/>
          <w:szCs w:val="34"/>
          <w:cs/>
        </w:rPr>
        <w:t>ข้อมูลบัญชี</w:t>
      </w:r>
      <w:r w:rsidR="00ED01AE">
        <w:rPr>
          <w:rFonts w:ascii="TH SarabunPSK" w:hAnsi="TH SarabunPSK" w:cs="TH SarabunPSK"/>
          <w:spacing w:val="-4"/>
          <w:sz w:val="34"/>
          <w:szCs w:val="34"/>
          <w:cs/>
        </w:rPr>
        <w:br/>
      </w:r>
      <w:r w:rsidRPr="009914CF">
        <w:rPr>
          <w:rFonts w:ascii="TH SarabunPSK" w:hAnsi="TH SarabunPSK" w:cs="TH SarabunPSK"/>
          <w:spacing w:val="-4"/>
          <w:sz w:val="34"/>
          <w:szCs w:val="34"/>
          <w:cs/>
        </w:rPr>
        <w:t>ทางการเงินที่ต้องถูกรายงานต่ออธิบดีกรมสรรพากรภายในวันที่ ๓๐ มิถุนายน พ.ศ. ๒๕๖๗</w:t>
      </w:r>
    </w:p>
    <w:p w14:paraId="6F4D5951" w14:textId="77777777" w:rsidR="004C25B4" w:rsidRPr="009914CF" w:rsidRDefault="004C25B4" w:rsidP="004C25B4">
      <w:pPr>
        <w:pStyle w:val="NoSpacing"/>
        <w:tabs>
          <w:tab w:val="left" w:pos="1418"/>
          <w:tab w:val="left" w:pos="1800"/>
          <w:tab w:val="left" w:pos="2430"/>
          <w:tab w:val="left" w:pos="2610"/>
        </w:tabs>
        <w:jc w:val="thaiDistribute"/>
        <w:rPr>
          <w:rFonts w:ascii="TH SarabunPSK" w:hAnsi="TH SarabunPSK" w:cs="TH SarabunPSK"/>
          <w:sz w:val="34"/>
          <w:szCs w:val="34"/>
        </w:rPr>
      </w:pPr>
      <w:r w:rsidRPr="009914CF">
        <w:rPr>
          <w:rFonts w:ascii="TH SarabunPSK" w:hAnsi="TH SarabunPSK" w:cs="TH SarabunPSK"/>
          <w:spacing w:val="-4"/>
          <w:sz w:val="34"/>
          <w:szCs w:val="34"/>
          <w:cs/>
        </w:rPr>
        <w:tab/>
      </w:r>
      <w:r w:rsidRPr="009914CF">
        <w:rPr>
          <w:rFonts w:ascii="TH SarabunPSK" w:hAnsi="TH SarabunPSK" w:cs="TH SarabunPSK"/>
          <w:sz w:val="34"/>
          <w:szCs w:val="34"/>
          <w:cs/>
        </w:rPr>
        <w:t xml:space="preserve">(๒) บัญชีที่ยอดรวมหรือมีมูลค่ารวมไม่เกินเจ็ดล้านห้าแสนบาท </w:t>
      </w:r>
    </w:p>
    <w:p w14:paraId="12C9172C" w14:textId="2F07D6DC" w:rsidR="004C25B4" w:rsidRPr="009914CF" w:rsidRDefault="004C25B4" w:rsidP="004C25B4">
      <w:pPr>
        <w:tabs>
          <w:tab w:val="left" w:pos="1080"/>
          <w:tab w:val="left" w:pos="1800"/>
          <w:tab w:val="left" w:pos="2250"/>
          <w:tab w:val="left" w:pos="2430"/>
          <w:tab w:val="left" w:pos="2610"/>
        </w:tabs>
        <w:jc w:val="thaiDistribute"/>
        <w:rPr>
          <w:sz w:val="34"/>
          <w:szCs w:val="34"/>
        </w:rPr>
      </w:pPr>
      <w:r w:rsidRPr="009914CF">
        <w:rPr>
          <w:sz w:val="34"/>
          <w:szCs w:val="34"/>
          <w:cs/>
        </w:rPr>
        <w:tab/>
      </w:r>
      <w:r w:rsidRPr="009914CF">
        <w:rPr>
          <w:sz w:val="34"/>
          <w:szCs w:val="34"/>
          <w:cs/>
        </w:rPr>
        <w:tab/>
        <w:t>(ก) ณ วันที่ ๓๑ ธันวาคม พ.ศ. ๒๕๖๕ แต่เกินเจ็ดล้านห้าแสนบาท ณ วันที่</w:t>
      </w:r>
      <w:r w:rsidR="001F14AC">
        <w:rPr>
          <w:sz w:val="34"/>
          <w:szCs w:val="34"/>
          <w:cs/>
        </w:rPr>
        <w:br/>
      </w:r>
      <w:r w:rsidRPr="009914CF">
        <w:rPr>
          <w:sz w:val="34"/>
          <w:szCs w:val="34"/>
          <w:cs/>
        </w:rPr>
        <w:t>๓๑ ธันวาคม พ.ศ. ๒๕๖๖</w:t>
      </w:r>
    </w:p>
    <w:p w14:paraId="2C9F745C" w14:textId="305B20F0" w:rsidR="004C25B4" w:rsidRPr="005708FF" w:rsidRDefault="004C25B4" w:rsidP="004C25B4">
      <w:pPr>
        <w:tabs>
          <w:tab w:val="left" w:pos="1080"/>
          <w:tab w:val="left" w:pos="1800"/>
          <w:tab w:val="left" w:pos="2250"/>
          <w:tab w:val="left" w:pos="2430"/>
          <w:tab w:val="left" w:pos="2610"/>
        </w:tabs>
        <w:jc w:val="thaiDistribute"/>
        <w:rPr>
          <w:sz w:val="34"/>
          <w:szCs w:val="34"/>
        </w:rPr>
      </w:pPr>
      <w:r w:rsidRPr="009914CF">
        <w:rPr>
          <w:sz w:val="34"/>
          <w:szCs w:val="34"/>
          <w:cs/>
        </w:rPr>
        <w:tab/>
      </w:r>
      <w:r w:rsidRPr="009914CF">
        <w:rPr>
          <w:sz w:val="34"/>
          <w:szCs w:val="34"/>
          <w:cs/>
        </w:rPr>
        <w:tab/>
        <w:t>(ข) ณ วันก่อนวันที่กฎกระทรวงนี้ใช้บังคับ แต่เกินเจ็ดล้านห้าแสนบาท ณ วันที่ ๓๑ ธันวาคม พ.</w:t>
      </w:r>
      <w:r w:rsidRPr="005708FF">
        <w:rPr>
          <w:sz w:val="34"/>
          <w:szCs w:val="34"/>
          <w:cs/>
        </w:rPr>
        <w:t xml:space="preserve">ศ. ๒๕๖๗  </w:t>
      </w:r>
    </w:p>
    <w:p w14:paraId="2F40A6DF" w14:textId="10C31EA0" w:rsidR="00C517D3" w:rsidRPr="005708FF" w:rsidRDefault="004C25B4" w:rsidP="001F14AC">
      <w:pPr>
        <w:tabs>
          <w:tab w:val="left" w:pos="1418"/>
          <w:tab w:val="left" w:pos="1800"/>
          <w:tab w:val="left" w:pos="2250"/>
          <w:tab w:val="left" w:pos="2430"/>
          <w:tab w:val="left" w:pos="2610"/>
        </w:tabs>
        <w:jc w:val="thaiDistribute"/>
        <w:rPr>
          <w:sz w:val="34"/>
          <w:szCs w:val="34"/>
        </w:rPr>
      </w:pPr>
      <w:r w:rsidRPr="005708FF">
        <w:rPr>
          <w:sz w:val="34"/>
          <w:szCs w:val="34"/>
          <w:cs/>
        </w:rPr>
        <w:tab/>
      </w:r>
      <w:r w:rsidRPr="001F14AC">
        <w:rPr>
          <w:spacing w:val="-20"/>
          <w:sz w:val="34"/>
          <w:szCs w:val="34"/>
          <w:cs/>
        </w:rPr>
        <w:t>ให้ตรวจสอบบัญชีตาม (๒) และรายงานข้อมูลบัญชีทางการเงินที่ต้องถูกรายงานต่ออธิบดี</w:t>
      </w:r>
      <w:r w:rsidR="001F14AC">
        <w:rPr>
          <w:spacing w:val="-20"/>
          <w:sz w:val="34"/>
          <w:szCs w:val="34"/>
          <w:cs/>
        </w:rPr>
        <w:br/>
      </w:r>
      <w:r w:rsidRPr="001F14AC">
        <w:rPr>
          <w:spacing w:val="-20"/>
          <w:sz w:val="34"/>
          <w:szCs w:val="34"/>
          <w:cs/>
        </w:rPr>
        <w:t>กรมสรรพากรภายในวันที่ ๓๐ มิถุนายนของปีถัดจากปีที่ยอดรวมหรือมูลค่ารวมเกินเจ็ดล้านห้าแสนบาท</w:t>
      </w:r>
      <w:r w:rsidR="001F14AC">
        <w:rPr>
          <w:spacing w:val="-20"/>
          <w:sz w:val="34"/>
          <w:szCs w:val="34"/>
          <w:cs/>
        </w:rPr>
        <w:br/>
      </w:r>
    </w:p>
    <w:p w14:paraId="7F406361" w14:textId="77777777" w:rsidR="00E618F8" w:rsidRPr="005708FF" w:rsidRDefault="00E618F8" w:rsidP="00E618F8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jc w:val="center"/>
        <w:rPr>
          <w:sz w:val="34"/>
          <w:szCs w:val="34"/>
        </w:rPr>
      </w:pPr>
      <w:r w:rsidRPr="005708FF">
        <w:rPr>
          <w:sz w:val="34"/>
          <w:szCs w:val="34"/>
          <w:cs/>
        </w:rPr>
        <w:t>หมวด ๗</w:t>
      </w:r>
    </w:p>
    <w:p w14:paraId="1E852BE5" w14:textId="64318FE0" w:rsidR="00DD01FC" w:rsidRPr="005708FF" w:rsidRDefault="00E618F8" w:rsidP="00E618F8">
      <w:pPr>
        <w:tabs>
          <w:tab w:val="left" w:pos="1800"/>
          <w:tab w:val="left" w:pos="1890"/>
          <w:tab w:val="left" w:pos="2127"/>
          <w:tab w:val="left" w:pos="2250"/>
          <w:tab w:val="left" w:pos="2430"/>
        </w:tabs>
        <w:jc w:val="center"/>
        <w:rPr>
          <w:sz w:val="34"/>
          <w:szCs w:val="34"/>
        </w:rPr>
      </w:pPr>
      <w:r w:rsidRPr="005708FF">
        <w:rPr>
          <w:sz w:val="34"/>
          <w:szCs w:val="34"/>
          <w:cs/>
        </w:rPr>
        <w:t>หลักเกณฑ์เพิ่มเติมในการตรวจสอบข้อมูล</w:t>
      </w:r>
    </w:p>
    <w:p w14:paraId="38737D4A" w14:textId="217B4E29" w:rsidR="00F67CB1" w:rsidRPr="005708FF" w:rsidRDefault="00F67CB1" w:rsidP="00F67CB1">
      <w:pPr>
        <w:tabs>
          <w:tab w:val="left" w:pos="1890"/>
          <w:tab w:val="left" w:pos="2127"/>
        </w:tabs>
        <w:jc w:val="center"/>
        <w:rPr>
          <w:sz w:val="34"/>
          <w:szCs w:val="34"/>
        </w:rPr>
      </w:pPr>
      <w:r w:rsidRPr="005708FF">
        <w:rPr>
          <w:sz w:val="34"/>
          <w:szCs w:val="34"/>
        </w:rPr>
        <w:t>_________________</w:t>
      </w:r>
    </w:p>
    <w:p w14:paraId="3B03E83B" w14:textId="77777777" w:rsidR="00533682" w:rsidRPr="005708FF" w:rsidRDefault="00533682" w:rsidP="00CF0B11">
      <w:pPr>
        <w:tabs>
          <w:tab w:val="left" w:pos="1800"/>
          <w:tab w:val="left" w:pos="2250"/>
          <w:tab w:val="left" w:pos="2430"/>
          <w:tab w:val="left" w:pos="2700"/>
          <w:tab w:val="left" w:pos="3060"/>
          <w:tab w:val="left" w:pos="3420"/>
          <w:tab w:val="left" w:pos="3690"/>
        </w:tabs>
        <w:ind w:firstLine="1440"/>
        <w:jc w:val="thaiDistribute"/>
        <w:rPr>
          <w:sz w:val="34"/>
          <w:szCs w:val="34"/>
        </w:rPr>
      </w:pPr>
    </w:p>
    <w:p w14:paraId="4FD717CB" w14:textId="457B7ACA" w:rsidR="005708FF" w:rsidRDefault="005708FF" w:rsidP="005C2F05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spacing w:val="-4"/>
          <w:sz w:val="34"/>
          <w:szCs w:val="34"/>
        </w:rPr>
      </w:pPr>
      <w:r w:rsidRPr="005C2F05">
        <w:rPr>
          <w:spacing w:val="-20"/>
          <w:sz w:val="34"/>
          <w:szCs w:val="34"/>
          <w:cs/>
        </w:rPr>
        <w:t>ข้อ</w:t>
      </w:r>
      <w:r w:rsidRPr="005C2F05">
        <w:rPr>
          <w:rFonts w:hint="cs"/>
          <w:spacing w:val="-20"/>
          <w:sz w:val="34"/>
          <w:szCs w:val="34"/>
          <w:cs/>
        </w:rPr>
        <w:t xml:space="preserve"> ๔๘  </w:t>
      </w:r>
      <w:r w:rsidRPr="005C2F05">
        <w:rPr>
          <w:spacing w:val="-20"/>
          <w:sz w:val="34"/>
          <w:szCs w:val="34"/>
          <w:cs/>
        </w:rPr>
        <w:t>หากผู้มีหน้าที่รายงานรู้หรือควรรู้ว่าเอกสารการรับรองตนเองหรือหลักฐานเอกสาร</w:t>
      </w:r>
      <w:r w:rsidR="005C2F05">
        <w:rPr>
          <w:spacing w:val="-20"/>
          <w:sz w:val="34"/>
          <w:szCs w:val="34"/>
        </w:rPr>
        <w:br/>
      </w:r>
      <w:r w:rsidRPr="005708FF">
        <w:rPr>
          <w:sz w:val="34"/>
          <w:szCs w:val="34"/>
          <w:cs/>
        </w:rPr>
        <w:t>ไม่ถูกต้องหรือไม่น่าเชื่อถือ</w:t>
      </w:r>
      <w:r w:rsidRPr="005708FF">
        <w:rPr>
          <w:rFonts w:hint="cs"/>
          <w:sz w:val="34"/>
          <w:szCs w:val="34"/>
          <w:cs/>
        </w:rPr>
        <w:t xml:space="preserve"> มิให้</w:t>
      </w:r>
      <w:r w:rsidRPr="005708FF">
        <w:rPr>
          <w:sz w:val="34"/>
          <w:szCs w:val="34"/>
          <w:cs/>
        </w:rPr>
        <w:t>ผู้มีหน้าที่รายงานเชื่อถือ</w:t>
      </w:r>
      <w:r w:rsidRPr="005708FF">
        <w:rPr>
          <w:spacing w:val="-4"/>
          <w:sz w:val="34"/>
          <w:szCs w:val="34"/>
          <w:cs/>
        </w:rPr>
        <w:t>เอกสารการรับรองตนเอง</w:t>
      </w:r>
      <w:r w:rsidRPr="005708FF">
        <w:rPr>
          <w:rFonts w:hint="cs"/>
          <w:spacing w:val="-4"/>
          <w:sz w:val="34"/>
          <w:szCs w:val="34"/>
          <w:cs/>
        </w:rPr>
        <w:t>หรือ</w:t>
      </w:r>
      <w:r w:rsidRPr="005708FF">
        <w:rPr>
          <w:spacing w:val="-4"/>
          <w:sz w:val="34"/>
          <w:szCs w:val="34"/>
          <w:cs/>
        </w:rPr>
        <w:t>หลักฐานเอกสาร</w:t>
      </w:r>
      <w:r w:rsidRPr="005708FF">
        <w:rPr>
          <w:rFonts w:hint="cs"/>
          <w:spacing w:val="-4"/>
          <w:sz w:val="34"/>
          <w:szCs w:val="34"/>
          <w:cs/>
        </w:rPr>
        <w:t xml:space="preserve">ดังกล่าว </w:t>
      </w:r>
    </w:p>
    <w:p w14:paraId="4BDA5736" w14:textId="2D2272B9" w:rsidR="007A6CE9" w:rsidRDefault="007A6CE9" w:rsidP="005708FF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spacing w:val="-4"/>
          <w:sz w:val="34"/>
          <w:szCs w:val="34"/>
        </w:rPr>
      </w:pPr>
    </w:p>
    <w:p w14:paraId="1D97E6CB" w14:textId="77777777" w:rsidR="005C2F05" w:rsidRDefault="005C2F05" w:rsidP="005708FF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hint="cs"/>
          <w:spacing w:val="-4"/>
          <w:sz w:val="34"/>
          <w:szCs w:val="34"/>
        </w:rPr>
      </w:pPr>
    </w:p>
    <w:p w14:paraId="39231F6A" w14:textId="6BA749ED" w:rsidR="007A6CE9" w:rsidRPr="005708FF" w:rsidRDefault="007A6CE9" w:rsidP="005708FF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rFonts w:hint="cs"/>
          <w:sz w:val="34"/>
          <w:szCs w:val="34"/>
        </w:rPr>
      </w:pPr>
      <w:r>
        <w:rPr>
          <w:rFonts w:hint="cs"/>
          <w:sz w:val="34"/>
          <w:szCs w:val="34"/>
          <w:cs/>
        </w:rPr>
        <w:t xml:space="preserve">                                                                                      </w:t>
      </w:r>
      <w:r w:rsidRPr="007A6CE9">
        <w:rPr>
          <w:sz w:val="34"/>
          <w:szCs w:val="34"/>
          <w:cs/>
        </w:rPr>
        <w:t>/ ข้อ ๔๙ ...</w:t>
      </w:r>
    </w:p>
    <w:p w14:paraId="6AA18C3E" w14:textId="7627D8BC" w:rsidR="005708FF" w:rsidRPr="001058A2" w:rsidRDefault="005708FF" w:rsidP="001058A2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spacing w:val="-20"/>
          <w:sz w:val="34"/>
          <w:szCs w:val="34"/>
        </w:rPr>
      </w:pPr>
      <w:r w:rsidRPr="001058A2">
        <w:rPr>
          <w:spacing w:val="-20"/>
          <w:sz w:val="34"/>
          <w:szCs w:val="34"/>
          <w:cs/>
        </w:rPr>
        <w:lastRenderedPageBreak/>
        <w:t>ข้อ</w:t>
      </w:r>
      <w:r w:rsidRPr="001058A2">
        <w:rPr>
          <w:rFonts w:hint="cs"/>
          <w:spacing w:val="-20"/>
          <w:sz w:val="34"/>
          <w:szCs w:val="34"/>
          <w:cs/>
        </w:rPr>
        <w:t xml:space="preserve"> ๔๙  </w:t>
      </w:r>
      <w:r w:rsidRPr="001058A2">
        <w:rPr>
          <w:spacing w:val="-20"/>
          <w:sz w:val="34"/>
          <w:szCs w:val="34"/>
          <w:cs/>
        </w:rPr>
        <w:t>ในกรณีบัญชีทางการเงินที่ถือโดยผู้รับประโยชน์ที่เป็นบุคคลธรรมดาใน</w:t>
      </w:r>
      <w:r w:rsidRPr="001058A2">
        <w:rPr>
          <w:rFonts w:hint="cs"/>
          <w:spacing w:val="-20"/>
          <w:sz w:val="34"/>
          <w:szCs w:val="34"/>
          <w:cs/>
        </w:rPr>
        <w:t>สัญญา</w:t>
      </w:r>
      <w:r w:rsidR="001058A2">
        <w:rPr>
          <w:spacing w:val="-20"/>
          <w:sz w:val="34"/>
          <w:szCs w:val="34"/>
          <w:cs/>
        </w:rPr>
        <w:br/>
      </w:r>
      <w:r w:rsidRPr="001058A2">
        <w:rPr>
          <w:spacing w:val="-20"/>
          <w:sz w:val="34"/>
          <w:szCs w:val="34"/>
          <w:cs/>
        </w:rPr>
        <w:t>ประกันภัยมูลค่าเงินสดหรือ</w:t>
      </w:r>
      <w:r w:rsidRPr="001058A2">
        <w:rPr>
          <w:rFonts w:hint="cs"/>
          <w:spacing w:val="-20"/>
          <w:sz w:val="34"/>
          <w:szCs w:val="34"/>
          <w:cs/>
        </w:rPr>
        <w:t>สัญญาประกันชีวิต</w:t>
      </w:r>
      <w:r w:rsidRPr="001058A2">
        <w:rPr>
          <w:spacing w:val="-20"/>
          <w:sz w:val="34"/>
          <w:szCs w:val="34"/>
          <w:cs/>
        </w:rPr>
        <w:t>แบบเงินรายปี ให้ผู้มีหน้าที่รายงานอาจสันนิษฐานได้ว่า</w:t>
      </w:r>
      <w:r w:rsidR="001058A2">
        <w:rPr>
          <w:spacing w:val="-20"/>
          <w:sz w:val="34"/>
          <w:szCs w:val="34"/>
          <w:cs/>
        </w:rPr>
        <w:br/>
      </w:r>
      <w:r w:rsidRPr="001058A2">
        <w:rPr>
          <w:spacing w:val="-20"/>
          <w:sz w:val="34"/>
          <w:szCs w:val="34"/>
          <w:cs/>
        </w:rPr>
        <w:t>บุคคลธรรมดาซึ่งเป็นผู้รับประโยชน์จากการเสียชีวิตของผู้ถือกรมธรรม์ซึ่งเป็น</w:t>
      </w:r>
      <w:r w:rsidRPr="001058A2">
        <w:rPr>
          <w:rFonts w:hint="cs"/>
          <w:spacing w:val="-20"/>
          <w:sz w:val="34"/>
          <w:szCs w:val="34"/>
          <w:cs/>
        </w:rPr>
        <w:t>สัญญา</w:t>
      </w:r>
      <w:r w:rsidRPr="001058A2">
        <w:rPr>
          <w:spacing w:val="-20"/>
          <w:sz w:val="34"/>
          <w:szCs w:val="34"/>
          <w:cs/>
        </w:rPr>
        <w:t>ประกันภัยมูลค่าเงินสด</w:t>
      </w:r>
      <w:r w:rsidR="001058A2">
        <w:rPr>
          <w:spacing w:val="-20"/>
          <w:sz w:val="34"/>
          <w:szCs w:val="34"/>
          <w:cs/>
        </w:rPr>
        <w:br/>
      </w:r>
      <w:r w:rsidRPr="001058A2">
        <w:rPr>
          <w:spacing w:val="-20"/>
          <w:sz w:val="34"/>
          <w:szCs w:val="34"/>
          <w:cs/>
        </w:rPr>
        <w:t>หรือ</w:t>
      </w:r>
      <w:r w:rsidRPr="001058A2">
        <w:rPr>
          <w:rFonts w:hint="cs"/>
          <w:spacing w:val="-20"/>
          <w:sz w:val="34"/>
          <w:szCs w:val="34"/>
          <w:cs/>
        </w:rPr>
        <w:t>สัญญาประกันชีวิต</w:t>
      </w:r>
      <w:r w:rsidRPr="001058A2">
        <w:rPr>
          <w:spacing w:val="-20"/>
          <w:sz w:val="34"/>
          <w:szCs w:val="34"/>
          <w:cs/>
        </w:rPr>
        <w:t>แบบเงินรายปี ไม่เป็นผู้ที่ต้องถูกรายงาน และอาจถือว่าบัญชีทางการเงินดังกล่าว</w:t>
      </w:r>
      <w:r w:rsidR="001058A2">
        <w:rPr>
          <w:spacing w:val="-20"/>
          <w:sz w:val="34"/>
          <w:szCs w:val="34"/>
          <w:cs/>
        </w:rPr>
        <w:br/>
      </w:r>
      <w:r w:rsidRPr="001058A2">
        <w:rPr>
          <w:spacing w:val="-20"/>
          <w:sz w:val="34"/>
          <w:szCs w:val="34"/>
          <w:cs/>
        </w:rPr>
        <w:t>เป็นบัญชีที่ไม่ต้องถูกรายงาน เว้นแต่ผู้มีหน้าที่รายงานรู้ว่าผู้รับประโยชน์เป็นผู้ที่ต้องถูกรายงาน หรือควรรู้ว่า</w:t>
      </w:r>
      <w:r w:rsidR="001058A2">
        <w:rPr>
          <w:spacing w:val="-20"/>
          <w:sz w:val="34"/>
          <w:szCs w:val="34"/>
          <w:cs/>
        </w:rPr>
        <w:br/>
      </w:r>
      <w:r w:rsidRPr="001058A2">
        <w:rPr>
          <w:spacing w:val="-20"/>
          <w:sz w:val="34"/>
          <w:szCs w:val="34"/>
          <w:cs/>
        </w:rPr>
        <w:t>ผู้รับประโยชน์เป็นผู้ที่ต้องถูกรายงาน หาก</w:t>
      </w:r>
      <w:r w:rsidRPr="001058A2">
        <w:rPr>
          <w:rFonts w:hint="cs"/>
          <w:spacing w:val="-20"/>
          <w:sz w:val="34"/>
          <w:szCs w:val="34"/>
          <w:cs/>
        </w:rPr>
        <w:t>ผู้มีหน้าที่รายงาน</w:t>
      </w:r>
      <w:r w:rsidRPr="001058A2">
        <w:rPr>
          <w:spacing w:val="-20"/>
          <w:sz w:val="34"/>
          <w:szCs w:val="34"/>
          <w:cs/>
        </w:rPr>
        <w:t>มีข้อมูลที่เกี่ยวข้องกับผู้รับผลประโยชน์</w:t>
      </w:r>
      <w:r w:rsidR="001058A2">
        <w:rPr>
          <w:spacing w:val="-20"/>
          <w:sz w:val="34"/>
          <w:szCs w:val="34"/>
          <w:cs/>
        </w:rPr>
        <w:br/>
      </w:r>
      <w:r w:rsidRPr="001058A2">
        <w:rPr>
          <w:spacing w:val="-20"/>
          <w:sz w:val="34"/>
          <w:szCs w:val="34"/>
          <w:cs/>
        </w:rPr>
        <w:t>ที่มีข้อบ่งชี้ตาม</w:t>
      </w:r>
      <w:r w:rsidRPr="001058A2">
        <w:rPr>
          <w:rFonts w:hint="cs"/>
          <w:spacing w:val="-20"/>
          <w:sz w:val="34"/>
          <w:szCs w:val="34"/>
          <w:cs/>
        </w:rPr>
        <w:t>ส่วนที่ ๑ บัญชีของบุคคลธรรมดา ของหมวด ๖ การตรวจสอบบัญชีทางการเงินที่มีอยู่</w:t>
      </w:r>
      <w:r w:rsidR="001058A2">
        <w:rPr>
          <w:spacing w:val="-20"/>
          <w:sz w:val="34"/>
          <w:szCs w:val="34"/>
          <w:cs/>
        </w:rPr>
        <w:br/>
      </w:r>
      <w:r w:rsidRPr="001058A2">
        <w:rPr>
          <w:rFonts w:hint="cs"/>
          <w:spacing w:val="-20"/>
          <w:sz w:val="34"/>
          <w:szCs w:val="34"/>
          <w:cs/>
        </w:rPr>
        <w:t>ในวันก่อนวันที่กฎกระทรวงนี้ใช้บังคับ</w:t>
      </w:r>
      <w:r w:rsidRPr="001058A2">
        <w:rPr>
          <w:spacing w:val="-20"/>
          <w:sz w:val="34"/>
          <w:szCs w:val="34"/>
          <w:cs/>
        </w:rPr>
        <w:t xml:space="preserve"> ให้ผู้มีหน้าที่รายงานดำเนินการตรวจสอบตาม</w:t>
      </w:r>
      <w:r w:rsidRPr="001058A2">
        <w:rPr>
          <w:rFonts w:hint="cs"/>
          <w:spacing w:val="-20"/>
          <w:sz w:val="34"/>
          <w:szCs w:val="34"/>
          <w:cs/>
        </w:rPr>
        <w:t>หลักเกณฑ์</w:t>
      </w:r>
      <w:r w:rsidRPr="001058A2">
        <w:rPr>
          <w:spacing w:val="-20"/>
          <w:sz w:val="34"/>
          <w:szCs w:val="34"/>
          <w:cs/>
        </w:rPr>
        <w:t>ที่กำหนด</w:t>
      </w:r>
      <w:r w:rsidR="001058A2">
        <w:rPr>
          <w:spacing w:val="-20"/>
          <w:sz w:val="34"/>
          <w:szCs w:val="34"/>
          <w:cs/>
        </w:rPr>
        <w:br/>
      </w:r>
      <w:r w:rsidRPr="001058A2">
        <w:rPr>
          <w:spacing w:val="-20"/>
          <w:sz w:val="34"/>
          <w:szCs w:val="34"/>
          <w:cs/>
        </w:rPr>
        <w:t>ใน</w:t>
      </w:r>
      <w:r w:rsidRPr="001058A2">
        <w:rPr>
          <w:rFonts w:hint="cs"/>
          <w:spacing w:val="-20"/>
          <w:sz w:val="34"/>
          <w:szCs w:val="34"/>
          <w:cs/>
        </w:rPr>
        <w:t>ส่วนที่ ๑ บัญชีของบุคคลธรรมดา ของหมวด ๖</w:t>
      </w:r>
      <w:r w:rsidRPr="001058A2">
        <w:rPr>
          <w:spacing w:val="-20"/>
          <w:sz w:val="34"/>
          <w:szCs w:val="34"/>
          <w:cs/>
        </w:rPr>
        <w:t xml:space="preserve"> </w:t>
      </w:r>
      <w:r w:rsidRPr="001058A2">
        <w:rPr>
          <w:rFonts w:hint="cs"/>
          <w:spacing w:val="-20"/>
          <w:sz w:val="34"/>
          <w:szCs w:val="34"/>
          <w:cs/>
        </w:rPr>
        <w:t>การตรวจสอบบัญชีทางการเงินที่มีอยู่ในวันก่อน</w:t>
      </w:r>
      <w:r w:rsidR="001058A2">
        <w:rPr>
          <w:spacing w:val="-20"/>
          <w:sz w:val="34"/>
          <w:szCs w:val="34"/>
          <w:cs/>
        </w:rPr>
        <w:br/>
      </w:r>
      <w:r w:rsidRPr="001058A2">
        <w:rPr>
          <w:rFonts w:hint="cs"/>
          <w:spacing w:val="-20"/>
          <w:sz w:val="34"/>
          <w:szCs w:val="34"/>
          <w:cs/>
        </w:rPr>
        <w:t>วันที่กฎกระทรวงนี้ใช้บังคับ</w:t>
      </w:r>
    </w:p>
    <w:p w14:paraId="7A255ACA" w14:textId="737C4862" w:rsidR="005708FF" w:rsidRPr="005708FF" w:rsidRDefault="005708FF" w:rsidP="00E45A3D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sz w:val="34"/>
          <w:szCs w:val="34"/>
        </w:rPr>
      </w:pPr>
      <w:r w:rsidRPr="00E45A3D">
        <w:rPr>
          <w:spacing w:val="-20"/>
          <w:sz w:val="34"/>
          <w:szCs w:val="34"/>
          <w:cs/>
        </w:rPr>
        <w:t>ข้อ</w:t>
      </w:r>
      <w:r w:rsidRPr="00E45A3D">
        <w:rPr>
          <w:rFonts w:hint="cs"/>
          <w:spacing w:val="-20"/>
          <w:sz w:val="34"/>
          <w:szCs w:val="34"/>
          <w:cs/>
        </w:rPr>
        <w:t xml:space="preserve"> </w:t>
      </w:r>
      <w:r w:rsidRPr="00E45A3D">
        <w:rPr>
          <w:spacing w:val="-20"/>
          <w:sz w:val="34"/>
          <w:szCs w:val="34"/>
          <w:cs/>
        </w:rPr>
        <w:t>๕</w:t>
      </w:r>
      <w:r w:rsidRPr="00E45A3D">
        <w:rPr>
          <w:rFonts w:hint="cs"/>
          <w:spacing w:val="-20"/>
          <w:sz w:val="34"/>
          <w:szCs w:val="34"/>
          <w:cs/>
        </w:rPr>
        <w:t xml:space="preserve">๐  </w:t>
      </w:r>
      <w:r w:rsidRPr="00E45A3D">
        <w:rPr>
          <w:spacing w:val="-20"/>
          <w:sz w:val="34"/>
          <w:szCs w:val="34"/>
          <w:cs/>
          <w:lang w:val="th-TH"/>
        </w:rPr>
        <w:t>เพื่อประโยชน์ในการคำนวณหา</w:t>
      </w:r>
      <w:r w:rsidRPr="00E45A3D">
        <w:rPr>
          <w:spacing w:val="-20"/>
          <w:sz w:val="34"/>
          <w:szCs w:val="34"/>
          <w:cs/>
        </w:rPr>
        <w:t>ยอดเงิน</w:t>
      </w:r>
      <w:r w:rsidRPr="00E45A3D">
        <w:rPr>
          <w:spacing w:val="-20"/>
          <w:sz w:val="34"/>
          <w:szCs w:val="34"/>
          <w:cs/>
          <w:lang w:val="th-TH"/>
        </w:rPr>
        <w:t>รวมหรือมูลค่ารวม</w:t>
      </w:r>
      <w:r w:rsidRPr="00E45A3D">
        <w:rPr>
          <w:rFonts w:hint="cs"/>
          <w:spacing w:val="-20"/>
          <w:sz w:val="34"/>
          <w:szCs w:val="34"/>
          <w:cs/>
        </w:rPr>
        <w:t>ของ</w:t>
      </w:r>
      <w:r w:rsidRPr="00E45A3D">
        <w:rPr>
          <w:spacing w:val="-20"/>
          <w:sz w:val="34"/>
          <w:szCs w:val="34"/>
          <w:cs/>
        </w:rPr>
        <w:t>บัญชีทางการเงิน</w:t>
      </w:r>
      <w:r w:rsidR="00E45A3D">
        <w:rPr>
          <w:spacing w:val="-20"/>
          <w:sz w:val="34"/>
          <w:szCs w:val="34"/>
          <w:cs/>
        </w:rPr>
        <w:br/>
      </w:r>
      <w:r w:rsidRPr="005708FF">
        <w:rPr>
          <w:sz w:val="34"/>
          <w:szCs w:val="34"/>
          <w:cs/>
        </w:rPr>
        <w:t>ให้ผู้มีหน้าที่รายงานต้องรวม</w:t>
      </w:r>
      <w:r w:rsidRPr="005708FF">
        <w:rPr>
          <w:rFonts w:hint="cs"/>
          <w:sz w:val="34"/>
          <w:szCs w:val="34"/>
          <w:cs/>
        </w:rPr>
        <w:t>หรือต้องพิจารณา</w:t>
      </w:r>
      <w:r w:rsidRPr="005708FF">
        <w:rPr>
          <w:sz w:val="34"/>
          <w:szCs w:val="34"/>
          <w:cs/>
        </w:rPr>
        <w:t>บัญชีทางการเงินซึ่งถือโดยบุคคลธรรมดา</w:t>
      </w:r>
      <w:r w:rsidRPr="005708FF">
        <w:rPr>
          <w:rFonts w:hint="cs"/>
          <w:sz w:val="34"/>
          <w:szCs w:val="34"/>
          <w:cs/>
        </w:rPr>
        <w:t>หรือนิติบุคคล</w:t>
      </w:r>
      <w:r w:rsidRPr="005708FF">
        <w:rPr>
          <w:sz w:val="34"/>
          <w:szCs w:val="34"/>
          <w:cs/>
        </w:rPr>
        <w:t xml:space="preserve"> </w:t>
      </w:r>
      <w:r w:rsidRPr="005708FF">
        <w:rPr>
          <w:rFonts w:hint="cs"/>
          <w:sz w:val="34"/>
          <w:szCs w:val="34"/>
          <w:cs/>
        </w:rPr>
        <w:t xml:space="preserve">แล้วแต่กรณี </w:t>
      </w:r>
      <w:r w:rsidRPr="005708FF">
        <w:rPr>
          <w:sz w:val="34"/>
          <w:szCs w:val="34"/>
          <w:cs/>
        </w:rPr>
        <w:t>ที่อยู่ใน</w:t>
      </w:r>
      <w:r w:rsidRPr="005708FF">
        <w:rPr>
          <w:rFonts w:hint="cs"/>
          <w:sz w:val="34"/>
          <w:szCs w:val="34"/>
          <w:cs/>
        </w:rPr>
        <w:t>ความครอบครองดูแล</w:t>
      </w:r>
      <w:r w:rsidRPr="005708FF">
        <w:rPr>
          <w:sz w:val="34"/>
          <w:szCs w:val="34"/>
          <w:cs/>
        </w:rPr>
        <w:t>ของตน หรือของนิติบุคคล</w:t>
      </w:r>
      <w:r w:rsidRPr="005708FF">
        <w:rPr>
          <w:spacing w:val="-6"/>
          <w:sz w:val="34"/>
          <w:szCs w:val="34"/>
          <w:cs/>
        </w:rPr>
        <w:t>ที่มีความสัมพันธ์กันกับตน</w:t>
      </w:r>
      <w:r w:rsidRPr="005708FF">
        <w:rPr>
          <w:sz w:val="34"/>
          <w:szCs w:val="34"/>
          <w:cs/>
        </w:rPr>
        <w:t>ทั้งหมด</w:t>
      </w:r>
      <w:r w:rsidRPr="005708FF">
        <w:rPr>
          <w:rFonts w:hint="cs"/>
          <w:sz w:val="34"/>
          <w:szCs w:val="34"/>
          <w:cs/>
        </w:rPr>
        <w:t xml:space="preserve"> </w:t>
      </w:r>
      <w:r w:rsidRPr="005708FF">
        <w:rPr>
          <w:spacing w:val="-6"/>
          <w:sz w:val="34"/>
          <w:szCs w:val="34"/>
          <w:cs/>
        </w:rPr>
        <w:t>แต่เฉพาะเท่าที่ระบบคอมพิวเตอร์ของผู้มีหน้าที่รายงาน</w:t>
      </w:r>
      <w:r w:rsidRPr="005708FF">
        <w:rPr>
          <w:sz w:val="34"/>
          <w:szCs w:val="34"/>
          <w:cs/>
        </w:rPr>
        <w:t>จะสามารถเชื่อมโยงไปถึงบัญชีทางการเงิน</w:t>
      </w:r>
      <w:r w:rsidR="00E45A3D">
        <w:rPr>
          <w:sz w:val="34"/>
          <w:szCs w:val="34"/>
          <w:cs/>
        </w:rPr>
        <w:br/>
      </w:r>
      <w:r w:rsidRPr="00E45A3D">
        <w:rPr>
          <w:spacing w:val="-20"/>
          <w:sz w:val="34"/>
          <w:szCs w:val="34"/>
          <w:cs/>
        </w:rPr>
        <w:t>โดยอ้างอิงองค์ประกอบของข้อมูล เช่น เลขประจำตัวของลูกค้า หรือเลขประจำตัวผู้เสียภาษีของผู้ถือบัญชี</w:t>
      </w:r>
      <w:r w:rsidR="00E45A3D">
        <w:rPr>
          <w:spacing w:val="-20"/>
          <w:sz w:val="34"/>
          <w:szCs w:val="34"/>
          <w:cs/>
        </w:rPr>
        <w:br/>
      </w:r>
      <w:r w:rsidRPr="005708FF">
        <w:rPr>
          <w:sz w:val="34"/>
          <w:szCs w:val="34"/>
          <w:cs/>
        </w:rPr>
        <w:t xml:space="preserve">และให้รวมยอดเงินรวมหรือมูลค่ารวมดังกล่าวเข้าด้วยกัน </w:t>
      </w:r>
    </w:p>
    <w:p w14:paraId="0785BFBE" w14:textId="3602BA33" w:rsidR="005708FF" w:rsidRPr="005708FF" w:rsidRDefault="005708FF" w:rsidP="00E45A3D">
      <w:pPr>
        <w:tabs>
          <w:tab w:val="left" w:pos="1080"/>
          <w:tab w:val="left" w:pos="1800"/>
          <w:tab w:val="left" w:pos="2250"/>
          <w:tab w:val="left" w:pos="2430"/>
        </w:tabs>
        <w:ind w:firstLine="1440"/>
        <w:jc w:val="thaiDistribute"/>
        <w:rPr>
          <w:sz w:val="34"/>
          <w:szCs w:val="34"/>
        </w:rPr>
      </w:pPr>
      <w:r w:rsidRPr="00E45A3D">
        <w:rPr>
          <w:spacing w:val="-20"/>
          <w:sz w:val="34"/>
          <w:szCs w:val="34"/>
          <w:cs/>
        </w:rPr>
        <w:t>ในกรณีบัญชีทางการเงินที่มีผู้ถือบัญชีร่วมกัน ให้ผู้มีหน้าที่รายงานต้องนำยอดเงินรวมหรือ</w:t>
      </w:r>
      <w:r w:rsidR="00E45A3D">
        <w:rPr>
          <w:spacing w:val="-20"/>
          <w:sz w:val="34"/>
          <w:szCs w:val="34"/>
        </w:rPr>
        <w:br/>
      </w:r>
      <w:r w:rsidRPr="00E45A3D">
        <w:rPr>
          <w:spacing w:val="-20"/>
          <w:sz w:val="34"/>
          <w:szCs w:val="34"/>
          <w:cs/>
        </w:rPr>
        <w:t>มูลค่ารวม</w:t>
      </w:r>
      <w:r w:rsidRPr="00E45A3D">
        <w:rPr>
          <w:rFonts w:hint="cs"/>
          <w:spacing w:val="-20"/>
          <w:sz w:val="34"/>
          <w:szCs w:val="34"/>
          <w:cs/>
        </w:rPr>
        <w:t>ของ</w:t>
      </w:r>
      <w:r w:rsidRPr="00E45A3D">
        <w:rPr>
          <w:spacing w:val="-20"/>
          <w:sz w:val="34"/>
          <w:szCs w:val="34"/>
          <w:cs/>
        </w:rPr>
        <w:t>บัญชีทางการเงินทั้งหมดของบัญชีทางการเงินที่ถือร่วมกันมานับรวมเป็นยอดเงินรวมหรือ</w:t>
      </w:r>
      <w:r w:rsidR="00E45A3D">
        <w:rPr>
          <w:spacing w:val="-20"/>
          <w:sz w:val="34"/>
          <w:szCs w:val="34"/>
          <w:cs/>
        </w:rPr>
        <w:br/>
      </w:r>
      <w:r w:rsidRPr="005708FF">
        <w:rPr>
          <w:sz w:val="34"/>
          <w:szCs w:val="34"/>
          <w:cs/>
        </w:rPr>
        <w:t>มูลค่ารวมของผู้ถือบัญชีแต่ละรายดังกล่าว</w:t>
      </w:r>
    </w:p>
    <w:p w14:paraId="3C49D72E" w14:textId="1C3B570C" w:rsidR="005708FF" w:rsidRPr="005708FF" w:rsidRDefault="005708FF" w:rsidP="000420B5">
      <w:pPr>
        <w:tabs>
          <w:tab w:val="left" w:pos="1800"/>
          <w:tab w:val="left" w:pos="2250"/>
          <w:tab w:val="left" w:pos="2430"/>
        </w:tabs>
        <w:ind w:firstLine="1440"/>
        <w:jc w:val="thaiDistribute"/>
        <w:rPr>
          <w:sz w:val="34"/>
          <w:szCs w:val="34"/>
        </w:rPr>
      </w:pPr>
      <w:r w:rsidRPr="000420B5">
        <w:rPr>
          <w:spacing w:val="-20"/>
          <w:sz w:val="34"/>
          <w:szCs w:val="34"/>
          <w:cs/>
        </w:rPr>
        <w:t>ข้อ</w:t>
      </w:r>
      <w:r w:rsidRPr="000420B5">
        <w:rPr>
          <w:rFonts w:hint="cs"/>
          <w:spacing w:val="-20"/>
          <w:sz w:val="34"/>
          <w:szCs w:val="34"/>
          <w:cs/>
        </w:rPr>
        <w:t xml:space="preserve"> </w:t>
      </w:r>
      <w:r w:rsidRPr="000420B5">
        <w:rPr>
          <w:spacing w:val="-20"/>
          <w:sz w:val="34"/>
          <w:szCs w:val="34"/>
          <w:cs/>
        </w:rPr>
        <w:t>๕</w:t>
      </w:r>
      <w:r w:rsidRPr="000420B5">
        <w:rPr>
          <w:rFonts w:hint="cs"/>
          <w:spacing w:val="-20"/>
          <w:sz w:val="34"/>
          <w:szCs w:val="34"/>
          <w:cs/>
        </w:rPr>
        <w:t xml:space="preserve">๑  </w:t>
      </w:r>
      <w:r w:rsidRPr="000420B5">
        <w:rPr>
          <w:spacing w:val="-20"/>
          <w:sz w:val="34"/>
          <w:szCs w:val="34"/>
          <w:cs/>
          <w:lang w:val="th-TH"/>
        </w:rPr>
        <w:t>เพื่อประโยชน์ในการคำนวณหา</w:t>
      </w:r>
      <w:r w:rsidRPr="000420B5">
        <w:rPr>
          <w:spacing w:val="-20"/>
          <w:sz w:val="34"/>
          <w:szCs w:val="34"/>
          <w:cs/>
        </w:rPr>
        <w:t>ยอดเงิน</w:t>
      </w:r>
      <w:r w:rsidRPr="000420B5">
        <w:rPr>
          <w:spacing w:val="-20"/>
          <w:sz w:val="34"/>
          <w:szCs w:val="34"/>
          <w:cs/>
          <w:lang w:val="th-TH"/>
        </w:rPr>
        <w:t>รวมหรือมูลค่ารวม</w:t>
      </w:r>
      <w:r w:rsidRPr="000420B5">
        <w:rPr>
          <w:rFonts w:hint="cs"/>
          <w:spacing w:val="-20"/>
          <w:sz w:val="34"/>
          <w:szCs w:val="34"/>
          <w:cs/>
        </w:rPr>
        <w:t>ของ</w:t>
      </w:r>
      <w:r w:rsidRPr="000420B5">
        <w:rPr>
          <w:spacing w:val="-20"/>
          <w:sz w:val="34"/>
          <w:szCs w:val="34"/>
          <w:cs/>
        </w:rPr>
        <w:t>บัญชีทางการเงินซึ่งถือ</w:t>
      </w:r>
      <w:r w:rsidR="000420B5">
        <w:rPr>
          <w:spacing w:val="-20"/>
          <w:sz w:val="34"/>
          <w:szCs w:val="34"/>
          <w:cs/>
        </w:rPr>
        <w:br/>
      </w:r>
      <w:r w:rsidRPr="000420B5">
        <w:rPr>
          <w:spacing w:val="-20"/>
          <w:sz w:val="34"/>
          <w:szCs w:val="34"/>
          <w:cs/>
        </w:rPr>
        <w:t xml:space="preserve">โดยบุคคลธรรมดาหรือนิติบุคคล เพื่อพิจารณาว่าบัญชีทางการเงินดังกล่าวเป็นบัญชีที่มีมูลค่าสูงหรือไม่ </w:t>
      </w:r>
      <w:r w:rsidR="000420B5">
        <w:rPr>
          <w:spacing w:val="-20"/>
          <w:sz w:val="34"/>
          <w:szCs w:val="34"/>
          <w:cs/>
        </w:rPr>
        <w:br/>
      </w:r>
      <w:r w:rsidRPr="000420B5">
        <w:rPr>
          <w:spacing w:val="-20"/>
          <w:sz w:val="34"/>
          <w:szCs w:val="34"/>
          <w:cs/>
        </w:rPr>
        <w:t>ให้ผู้มีหน้าที่รายงานนำยอดเงินรวมและมูลค่ารวม</w:t>
      </w:r>
      <w:r w:rsidRPr="000420B5">
        <w:rPr>
          <w:rFonts w:hint="cs"/>
          <w:spacing w:val="-20"/>
          <w:sz w:val="34"/>
          <w:szCs w:val="34"/>
          <w:cs/>
        </w:rPr>
        <w:t>ของ</w:t>
      </w:r>
      <w:r w:rsidRPr="000420B5">
        <w:rPr>
          <w:spacing w:val="-20"/>
          <w:sz w:val="34"/>
          <w:szCs w:val="34"/>
          <w:cs/>
        </w:rPr>
        <w:t>บัญชีทางการเงินทุกบัญชีที่ผู้จัดการฝ่ายลูกค้าสัมพันธ์รู้</w:t>
      </w:r>
      <w:r w:rsidR="000420B5">
        <w:rPr>
          <w:spacing w:val="-20"/>
          <w:sz w:val="34"/>
          <w:szCs w:val="34"/>
          <w:cs/>
        </w:rPr>
        <w:br/>
      </w:r>
      <w:r w:rsidRPr="005708FF">
        <w:rPr>
          <w:sz w:val="34"/>
          <w:szCs w:val="34"/>
          <w:cs/>
        </w:rPr>
        <w:t>หรือควรรู้ว่าเป็นบัญชีเดียวกันทั้งที่เป็นเจ้าของโดยตรงหรือเป็นเจ้าของโดยอ้อม มีอำนาจควบคุม</w:t>
      </w:r>
      <w:r w:rsidR="000420B5">
        <w:rPr>
          <w:sz w:val="34"/>
          <w:szCs w:val="34"/>
          <w:cs/>
        </w:rPr>
        <w:br/>
      </w:r>
      <w:r w:rsidRPr="005708FF">
        <w:rPr>
          <w:sz w:val="34"/>
          <w:szCs w:val="34"/>
          <w:cs/>
        </w:rPr>
        <w:t>หรือจัดตั้งขึ้น นอกจากการจัดการในฐานะผู้ได้รับความไว้วางใจมารวมในการคำนวณ</w:t>
      </w:r>
    </w:p>
    <w:p w14:paraId="7D1127E3" w14:textId="77777777" w:rsidR="000420B5" w:rsidRPr="000420B5" w:rsidRDefault="005708FF" w:rsidP="000861E6">
      <w:pPr>
        <w:pStyle w:val="NoSpacing"/>
        <w:tabs>
          <w:tab w:val="left" w:pos="1800"/>
          <w:tab w:val="left" w:pos="2250"/>
          <w:tab w:val="left" w:pos="2430"/>
        </w:tabs>
        <w:ind w:firstLine="1440"/>
        <w:jc w:val="thaiDistribute"/>
        <w:rPr>
          <w:rFonts w:ascii="TH SarabunPSK" w:hAnsi="TH SarabunPSK" w:cs="TH SarabunPSK"/>
          <w:spacing w:val="-24"/>
          <w:sz w:val="34"/>
          <w:szCs w:val="34"/>
        </w:rPr>
      </w:pPr>
      <w:r w:rsidRPr="000420B5">
        <w:rPr>
          <w:rFonts w:ascii="TH SarabunPSK" w:hAnsi="TH SarabunPSK" w:cs="TH SarabunPSK"/>
          <w:spacing w:val="-24"/>
          <w:sz w:val="34"/>
          <w:szCs w:val="34"/>
          <w:cs/>
        </w:rPr>
        <w:t>ข้อ</w:t>
      </w:r>
      <w:r w:rsidRPr="000420B5">
        <w:rPr>
          <w:rFonts w:ascii="TH SarabunPSK" w:hAnsi="TH SarabunPSK" w:cs="TH SarabunPSK" w:hint="cs"/>
          <w:spacing w:val="-24"/>
          <w:sz w:val="34"/>
          <w:szCs w:val="34"/>
          <w:cs/>
        </w:rPr>
        <w:t xml:space="preserve"> </w:t>
      </w:r>
      <w:r w:rsidRPr="000420B5">
        <w:rPr>
          <w:rFonts w:ascii="TH SarabunPSK" w:hAnsi="TH SarabunPSK" w:cs="TH SarabunPSK"/>
          <w:spacing w:val="-24"/>
          <w:sz w:val="34"/>
          <w:szCs w:val="34"/>
          <w:cs/>
        </w:rPr>
        <w:t>๕</w:t>
      </w:r>
      <w:r w:rsidRPr="000420B5">
        <w:rPr>
          <w:rFonts w:ascii="TH SarabunPSK" w:hAnsi="TH SarabunPSK" w:cs="TH SarabunPSK" w:hint="cs"/>
          <w:spacing w:val="-24"/>
          <w:sz w:val="34"/>
          <w:szCs w:val="34"/>
          <w:cs/>
        </w:rPr>
        <w:t xml:space="preserve">๒  </w:t>
      </w:r>
      <w:r w:rsidRPr="000420B5">
        <w:rPr>
          <w:rFonts w:ascii="TH SarabunPSK" w:hAnsi="TH SarabunPSK" w:cs="TH SarabunPSK"/>
          <w:spacing w:val="-24"/>
          <w:sz w:val="34"/>
          <w:szCs w:val="34"/>
          <w:cs/>
        </w:rPr>
        <w:t>ในกรณีบัญชีทางการเงินที่อยู่ใน</w:t>
      </w:r>
      <w:r w:rsidRPr="000420B5">
        <w:rPr>
          <w:rFonts w:ascii="TH SarabunPSK" w:hAnsi="TH SarabunPSK" w:cs="TH SarabunPSK" w:hint="cs"/>
          <w:spacing w:val="-24"/>
          <w:sz w:val="34"/>
          <w:szCs w:val="34"/>
          <w:cs/>
        </w:rPr>
        <w:t>ความครอบครองดูแล</w:t>
      </w:r>
      <w:r w:rsidRPr="000420B5">
        <w:rPr>
          <w:rFonts w:ascii="TH SarabunPSK" w:hAnsi="TH SarabunPSK" w:cs="TH SarabunPSK"/>
          <w:spacing w:val="-24"/>
          <w:sz w:val="34"/>
          <w:szCs w:val="34"/>
          <w:cs/>
        </w:rPr>
        <w:t>ของผู้มีหน้าที่รายงานที่อยู่ในสกุลเงิน</w:t>
      </w:r>
    </w:p>
    <w:p w14:paraId="16BF49AD" w14:textId="74B50CD5" w:rsidR="000F2F8B" w:rsidRPr="000861E6" w:rsidRDefault="005708FF" w:rsidP="000420B5">
      <w:pPr>
        <w:pStyle w:val="NoSpacing"/>
        <w:tabs>
          <w:tab w:val="left" w:pos="1800"/>
          <w:tab w:val="left" w:pos="2250"/>
          <w:tab w:val="left" w:pos="2430"/>
        </w:tabs>
        <w:jc w:val="thaiDistribute"/>
        <w:rPr>
          <w:rFonts w:ascii="TH SarabunPSK" w:hAnsi="TH SarabunPSK" w:cs="TH SarabunPSK"/>
          <w:sz w:val="34"/>
          <w:szCs w:val="34"/>
        </w:rPr>
      </w:pPr>
      <w:r w:rsidRPr="000420B5">
        <w:rPr>
          <w:rFonts w:ascii="TH SarabunPSK" w:hAnsi="TH SarabunPSK" w:cs="TH SarabunPSK"/>
          <w:spacing w:val="-20"/>
          <w:sz w:val="34"/>
          <w:szCs w:val="34"/>
          <w:cs/>
        </w:rPr>
        <w:t>ดอลลาร์สหรัฐ และรวมถึงสกุลเงินอื่น ให้ผู้มีหน้าที่รายงานแปลงค่าเป็นสกุลเงินบาท โดยให้ใช้อัตราซื้อ</w:t>
      </w:r>
      <w:r w:rsidR="000420B5">
        <w:rPr>
          <w:rFonts w:ascii="TH SarabunPSK" w:hAnsi="TH SarabunPSK" w:cs="TH SarabunPSK"/>
          <w:spacing w:val="-20"/>
          <w:sz w:val="34"/>
          <w:szCs w:val="34"/>
        </w:rPr>
        <w:br/>
      </w:r>
      <w:r w:rsidRPr="000420B5">
        <w:rPr>
          <w:rFonts w:ascii="TH SarabunPSK" w:hAnsi="TH SarabunPSK" w:cs="TH SarabunPSK"/>
          <w:spacing w:val="-20"/>
          <w:sz w:val="34"/>
          <w:szCs w:val="34"/>
          <w:cs/>
        </w:rPr>
        <w:t>ถัวเฉลี่ยของสกุลเงินตามประกาศของธนาคารแห่งประเทศไทย ณ วันที่ต้องมีการพิจารณาเกณฑ์ของ</w:t>
      </w:r>
      <w:r w:rsidR="000420B5">
        <w:rPr>
          <w:rFonts w:ascii="TH SarabunPSK" w:hAnsi="TH SarabunPSK" w:cs="TH SarabunPSK"/>
          <w:spacing w:val="-20"/>
          <w:sz w:val="34"/>
          <w:szCs w:val="34"/>
          <w:cs/>
        </w:rPr>
        <w:br/>
      </w:r>
      <w:r w:rsidRPr="005708FF">
        <w:rPr>
          <w:rFonts w:ascii="TH SarabunPSK" w:hAnsi="TH SarabunPSK" w:cs="TH SarabunPSK"/>
          <w:sz w:val="34"/>
          <w:szCs w:val="34"/>
          <w:cs/>
        </w:rPr>
        <w:t>ยอดคงเหลือหรือมูลค่าของบัญชี</w:t>
      </w:r>
      <w:r w:rsidRPr="005708FF">
        <w:rPr>
          <w:rFonts w:ascii="TH SarabunPSK" w:hAnsi="TH SarabunPSK" w:cs="TH SarabunPSK" w:hint="cs"/>
          <w:sz w:val="34"/>
          <w:szCs w:val="34"/>
          <w:cs/>
        </w:rPr>
        <w:t>ที่มีอยู่ในวันก่อนวันที่กฎกระทรวงนี้ใช้บังคับ</w:t>
      </w:r>
    </w:p>
    <w:p w14:paraId="437A3EB9" w14:textId="77777777" w:rsidR="000F2F8B" w:rsidRPr="001E054D" w:rsidRDefault="000F2F8B" w:rsidP="000F2F8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bookmarkEnd w:id="2"/>
    <w:p w14:paraId="0737B37A" w14:textId="5EC17BBA" w:rsidR="001E054D" w:rsidRPr="001E054D" w:rsidRDefault="001E054D" w:rsidP="001E054D">
      <w:pPr>
        <w:pStyle w:val="AngsanaUPC17-00"/>
        <w:tabs>
          <w:tab w:val="left" w:pos="900"/>
          <w:tab w:val="left" w:pos="1620"/>
          <w:tab w:val="left" w:pos="1980"/>
          <w:tab w:val="left" w:pos="2520"/>
          <w:tab w:val="left" w:pos="3969"/>
        </w:tabs>
        <w:spacing w:line="400" w:lineRule="exact"/>
        <w:jc w:val="center"/>
        <w:rPr>
          <w:rFonts w:ascii="TH SarabunIT๙" w:hAnsi="TH SarabunIT๙" w:cs="TH SarabunIT๙"/>
          <w:spacing w:val="0"/>
        </w:rPr>
      </w:pPr>
      <w:r w:rsidRPr="001E054D">
        <w:rPr>
          <w:rFonts w:ascii="TH SarabunIT๙" w:hAnsi="TH SarabunIT๙" w:cs="TH SarabunIT๙" w:hint="cs"/>
          <w:spacing w:val="0"/>
          <w:cs/>
        </w:rPr>
        <w:tab/>
      </w:r>
      <w:r w:rsidRPr="001E054D">
        <w:rPr>
          <w:rFonts w:ascii="TH SarabunIT๙" w:hAnsi="TH SarabunIT๙" w:cs="TH SarabunIT๙" w:hint="cs"/>
          <w:spacing w:val="0"/>
          <w:cs/>
        </w:rPr>
        <w:tab/>
      </w:r>
      <w:r w:rsidRPr="001E054D">
        <w:rPr>
          <w:rFonts w:ascii="TH SarabunIT๙" w:hAnsi="TH SarabunIT๙" w:cs="TH SarabunIT๙" w:hint="cs"/>
          <w:spacing w:val="0"/>
          <w:cs/>
        </w:rPr>
        <w:tab/>
      </w:r>
      <w:r w:rsidRPr="001E054D">
        <w:rPr>
          <w:rFonts w:ascii="TH SarabunIT๙" w:hAnsi="TH SarabunIT๙" w:cs="TH SarabunIT๙"/>
          <w:spacing w:val="0"/>
          <w:cs/>
        </w:rPr>
        <w:t>ให้ไว้ ณ วันที่</w:t>
      </w:r>
      <w:r w:rsidR="00DC6073">
        <w:rPr>
          <w:rFonts w:ascii="TH SarabunIT๙" w:hAnsi="TH SarabunIT๙" w:cs="TH SarabunIT๙" w:hint="cs"/>
          <w:spacing w:val="0"/>
          <w:cs/>
        </w:rPr>
        <w:t>  ๘  สิงหาคม</w:t>
      </w:r>
      <w:r w:rsidR="00DC6073">
        <w:rPr>
          <w:rFonts w:ascii="TH SarabunIT๙" w:hAnsi="TH SarabunIT๙" w:cs="TH SarabunIT๙"/>
          <w:spacing w:val="0"/>
          <w:cs/>
        </w:rPr>
        <w:t> </w:t>
      </w:r>
      <w:r w:rsidR="00DC6073">
        <w:rPr>
          <w:rFonts w:ascii="TH SarabunIT๙" w:hAnsi="TH SarabunIT๙" w:cs="TH SarabunIT๙" w:hint="cs"/>
          <w:spacing w:val="0"/>
          <w:cs/>
        </w:rPr>
        <w:t> </w:t>
      </w:r>
      <w:r w:rsidRPr="001E054D">
        <w:rPr>
          <w:rFonts w:ascii="TH SarabunIT๙" w:hAnsi="TH SarabunIT๙" w:cs="TH SarabunIT๙"/>
          <w:spacing w:val="0"/>
          <w:cs/>
        </w:rPr>
        <w:t xml:space="preserve">พ.ศ. </w:t>
      </w:r>
      <w:r w:rsidRPr="001E054D">
        <w:rPr>
          <w:rFonts w:ascii="TH SarabunIT๙" w:hAnsi="TH SarabunIT๙" w:cs="TH SarabunIT๙" w:hint="cs"/>
          <w:spacing w:val="0"/>
          <w:cs/>
        </w:rPr>
        <w:t>2566</w:t>
      </w:r>
    </w:p>
    <w:p w14:paraId="7EED15AD" w14:textId="77777777" w:rsidR="001E054D" w:rsidRPr="001E054D" w:rsidRDefault="001E054D" w:rsidP="001E054D">
      <w:pPr>
        <w:pStyle w:val="AngsanaUPC17-00"/>
        <w:tabs>
          <w:tab w:val="left" w:pos="900"/>
          <w:tab w:val="left" w:pos="1620"/>
          <w:tab w:val="left" w:pos="1980"/>
          <w:tab w:val="left" w:pos="2520"/>
        </w:tabs>
        <w:spacing w:line="400" w:lineRule="exact"/>
        <w:jc w:val="thaiDistribute"/>
        <w:rPr>
          <w:rFonts w:ascii="TH SarabunIT๙" w:hAnsi="TH SarabunIT๙" w:cs="TH SarabunIT๙"/>
          <w:spacing w:val="0"/>
        </w:rPr>
      </w:pPr>
    </w:p>
    <w:p w14:paraId="68657D30" w14:textId="77777777" w:rsidR="001E054D" w:rsidRPr="001E054D" w:rsidRDefault="001E054D" w:rsidP="001E054D">
      <w:pPr>
        <w:pStyle w:val="AngsanaUPC17-00"/>
        <w:tabs>
          <w:tab w:val="left" w:pos="900"/>
          <w:tab w:val="left" w:pos="1620"/>
          <w:tab w:val="left" w:pos="1980"/>
          <w:tab w:val="left" w:pos="2520"/>
        </w:tabs>
        <w:spacing w:line="400" w:lineRule="exact"/>
        <w:jc w:val="thaiDistribute"/>
        <w:rPr>
          <w:rFonts w:ascii="TH SarabunIT๙" w:hAnsi="TH SarabunIT๙" w:cs="TH SarabunIT๙"/>
          <w:spacing w:val="0"/>
        </w:rPr>
      </w:pPr>
    </w:p>
    <w:p w14:paraId="18465C6D" w14:textId="550C111C" w:rsidR="001E054D" w:rsidRPr="001E054D" w:rsidRDefault="00DC6073" w:rsidP="00DC6073">
      <w:pPr>
        <w:pStyle w:val="AngsanaUPC17-00"/>
        <w:tabs>
          <w:tab w:val="left" w:pos="900"/>
          <w:tab w:val="left" w:pos="1620"/>
          <w:tab w:val="left" w:pos="1980"/>
          <w:tab w:val="left" w:pos="2520"/>
        </w:tabs>
        <w:ind w:right="-45"/>
        <w:jc w:val="thaiDistribute"/>
        <w:rPr>
          <w:rFonts w:ascii="TH SarabunIT๙" w:hAnsi="TH SarabunIT๙" w:cs="TH SarabunIT๙"/>
          <w:spacing w:val="0"/>
        </w:rPr>
      </w:pPr>
      <w:r>
        <w:rPr>
          <w:rFonts w:ascii="TH SarabunIT๙" w:hAnsi="TH SarabunIT๙" w:cs="TH SarabunIT๙" w:hint="cs"/>
          <w:spacing w:val="0"/>
          <w:cs/>
        </w:rPr>
        <w:t xml:space="preserve">                                                         </w:t>
      </w:r>
      <w:r w:rsidRPr="00DC6073">
        <w:rPr>
          <w:rFonts w:ascii="TH SarabunIT๙" w:hAnsi="TH SarabunIT๙" w:cs="TH SarabunIT๙"/>
          <w:spacing w:val="0"/>
          <w:cs/>
        </w:rPr>
        <w:t>อาคม เติมพิทยาไพสิฐ</w:t>
      </w:r>
    </w:p>
    <w:p w14:paraId="5E548003" w14:textId="024243FD" w:rsidR="001E054D" w:rsidRPr="001E054D" w:rsidRDefault="001E054D" w:rsidP="001E054D">
      <w:pPr>
        <w:tabs>
          <w:tab w:val="left" w:pos="900"/>
          <w:tab w:val="left" w:pos="1418"/>
          <w:tab w:val="left" w:pos="1985"/>
        </w:tabs>
        <w:spacing w:line="400" w:lineRule="exact"/>
        <w:ind w:left="1425"/>
        <w:jc w:val="thaiDistribute"/>
        <w:rPr>
          <w:rFonts w:ascii="TH SarabunIT๙" w:hAnsi="TH SarabunIT๙" w:cs="TH SarabunIT๙"/>
          <w:sz w:val="34"/>
          <w:szCs w:val="34"/>
        </w:rPr>
      </w:pPr>
      <w:r w:rsidRPr="001E054D">
        <w:rPr>
          <w:rFonts w:ascii="TH SarabunIT๙" w:hAnsi="TH SarabunIT๙" w:cs="TH SarabunIT๙" w:hint="cs"/>
          <w:sz w:val="34"/>
          <w:szCs w:val="34"/>
          <w:cs/>
        </w:rPr>
        <w:tab/>
      </w:r>
      <w:r w:rsidRPr="001E054D">
        <w:rPr>
          <w:rFonts w:ascii="TH SarabunIT๙" w:hAnsi="TH SarabunIT๙" w:cs="TH SarabunIT๙" w:hint="cs"/>
          <w:sz w:val="34"/>
          <w:szCs w:val="34"/>
          <w:cs/>
        </w:rPr>
        <w:tab/>
      </w:r>
      <w:r w:rsidRPr="001E054D">
        <w:rPr>
          <w:rFonts w:ascii="TH SarabunIT๙" w:hAnsi="TH SarabunIT๙" w:cs="TH SarabunIT๙" w:hint="cs"/>
          <w:sz w:val="34"/>
          <w:szCs w:val="34"/>
          <w:cs/>
        </w:rPr>
        <w:tab/>
      </w:r>
      <w:r w:rsidRPr="001E054D">
        <w:rPr>
          <w:rFonts w:ascii="TH SarabunIT๙" w:hAnsi="TH SarabunIT๙" w:cs="TH SarabunIT๙" w:hint="cs"/>
          <w:sz w:val="34"/>
          <w:szCs w:val="34"/>
          <w:cs/>
        </w:rPr>
        <w:tab/>
      </w:r>
      <w:r w:rsidR="00124F45">
        <w:rPr>
          <w:rFonts w:ascii="TH SarabunIT๙" w:hAnsi="TH SarabunIT๙" w:cs="TH SarabunIT๙"/>
          <w:sz w:val="34"/>
          <w:szCs w:val="34"/>
        </w:rPr>
        <w:t xml:space="preserve">  </w:t>
      </w:r>
      <w:r w:rsidRPr="001E054D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="008337DC">
        <w:rPr>
          <w:rFonts w:ascii="TH SarabunIT๙" w:hAnsi="TH SarabunIT๙" w:cs="TH SarabunIT๙"/>
          <w:sz w:val="34"/>
          <w:szCs w:val="34"/>
        </w:rPr>
        <w:t xml:space="preserve"> </w:t>
      </w:r>
      <w:r w:rsidRPr="001E054D">
        <w:rPr>
          <w:rFonts w:ascii="TH SarabunIT๙" w:hAnsi="TH SarabunIT๙" w:cs="TH SarabunIT๙" w:hint="cs"/>
          <w:sz w:val="34"/>
          <w:szCs w:val="34"/>
          <w:cs/>
        </w:rPr>
        <w:t xml:space="preserve"> (นายอาคม เติมพิทยาไพสิฐ)  </w:t>
      </w:r>
    </w:p>
    <w:p w14:paraId="326E5FB4" w14:textId="49735049" w:rsidR="00BB06EC" w:rsidRPr="00A13238" w:rsidRDefault="001E054D" w:rsidP="005C2F05">
      <w:pPr>
        <w:tabs>
          <w:tab w:val="left" w:pos="900"/>
          <w:tab w:val="left" w:pos="1418"/>
          <w:tab w:val="left" w:pos="1985"/>
        </w:tabs>
        <w:spacing w:line="400" w:lineRule="exact"/>
        <w:ind w:left="1425"/>
        <w:jc w:val="thaiDistribute"/>
        <w:rPr>
          <w:rFonts w:ascii="TH SarabunIT๙" w:hAnsi="TH SarabunIT๙" w:cs="TH SarabunIT๙"/>
          <w:sz w:val="34"/>
          <w:szCs w:val="34"/>
          <w:cs/>
        </w:rPr>
      </w:pPr>
      <w:r w:rsidRPr="001E054D">
        <w:rPr>
          <w:rFonts w:ascii="TH SarabunIT๙" w:hAnsi="TH SarabunIT๙" w:cs="TH SarabunIT๙" w:hint="cs"/>
          <w:sz w:val="34"/>
          <w:szCs w:val="34"/>
          <w:cs/>
        </w:rPr>
        <w:tab/>
      </w:r>
      <w:r w:rsidRPr="001E054D">
        <w:rPr>
          <w:rFonts w:ascii="TH SarabunIT๙" w:hAnsi="TH SarabunIT๙" w:cs="TH SarabunIT๙" w:hint="cs"/>
          <w:sz w:val="34"/>
          <w:szCs w:val="34"/>
          <w:cs/>
        </w:rPr>
        <w:tab/>
      </w:r>
      <w:r w:rsidRPr="001E054D">
        <w:rPr>
          <w:rFonts w:ascii="TH SarabunIT๙" w:hAnsi="TH SarabunIT๙" w:cs="TH SarabunIT๙" w:hint="cs"/>
          <w:sz w:val="34"/>
          <w:szCs w:val="34"/>
          <w:cs/>
        </w:rPr>
        <w:tab/>
        <w:t xml:space="preserve">             รัฐมนตรีว่าการกระทรวงการคลัง</w:t>
      </w:r>
    </w:p>
    <w:sectPr w:rsidR="00BB06EC" w:rsidRPr="00A13238" w:rsidSect="00682A23">
      <w:headerReference w:type="default" r:id="rId9"/>
      <w:pgSz w:w="11906" w:h="16838"/>
      <w:pgMar w:top="1843" w:right="1274" w:bottom="567" w:left="1800" w:header="706" w:footer="706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0E03A" w14:textId="77777777" w:rsidR="00DA6E44" w:rsidRDefault="00DA6E44">
      <w:r>
        <w:separator/>
      </w:r>
    </w:p>
  </w:endnote>
  <w:endnote w:type="continuationSeparator" w:id="0">
    <w:p w14:paraId="7A8B6E5E" w14:textId="77777777" w:rsidR="00DA6E44" w:rsidRDefault="00DA6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2D114" w14:textId="77777777" w:rsidR="00DA6E44" w:rsidRDefault="00DA6E44">
      <w:r>
        <w:separator/>
      </w:r>
    </w:p>
  </w:footnote>
  <w:footnote w:type="continuationSeparator" w:id="0">
    <w:p w14:paraId="586DF73C" w14:textId="77777777" w:rsidR="00DA6E44" w:rsidRDefault="00DA6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IT๙" w:hAnsi="TH SarabunIT๙" w:cs="TH SarabunIT๙"/>
        <w:sz w:val="34"/>
        <w:szCs w:val="34"/>
      </w:rPr>
      <w:id w:val="2446895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FB39B6" w14:textId="652BEF78" w:rsidR="00A6003A" w:rsidRPr="0019119C" w:rsidRDefault="00DA3FFE">
        <w:pPr>
          <w:pStyle w:val="Header"/>
          <w:jc w:val="center"/>
          <w:rPr>
            <w:rFonts w:ascii="TH SarabunIT๙" w:hAnsi="TH SarabunIT๙" w:cs="TH SarabunIT๙"/>
            <w:sz w:val="34"/>
            <w:szCs w:val="34"/>
          </w:rPr>
        </w:pPr>
        <w:r>
          <w:rPr>
            <w:rFonts w:ascii="TH SarabunIT๙" w:hAnsi="TH SarabunIT๙" w:cs="TH SarabunIT๙"/>
            <w:sz w:val="34"/>
            <w:szCs w:val="34"/>
          </w:rPr>
          <w:t>-</w:t>
        </w:r>
        <w:r w:rsidR="00A6003A" w:rsidRPr="0019119C">
          <w:rPr>
            <w:rFonts w:ascii="TH SarabunIT๙" w:hAnsi="TH SarabunIT๙" w:cs="TH SarabunIT๙"/>
            <w:sz w:val="34"/>
            <w:szCs w:val="34"/>
          </w:rPr>
          <w:fldChar w:fldCharType="begin"/>
        </w:r>
        <w:r w:rsidR="00A6003A" w:rsidRPr="0019119C">
          <w:rPr>
            <w:rFonts w:ascii="TH SarabunIT๙" w:hAnsi="TH SarabunIT๙" w:cs="TH SarabunIT๙"/>
            <w:sz w:val="34"/>
            <w:szCs w:val="34"/>
          </w:rPr>
          <w:instrText xml:space="preserve"> PAGE   \* MERGEFORMAT </w:instrText>
        </w:r>
        <w:r w:rsidR="00A6003A" w:rsidRPr="0019119C">
          <w:rPr>
            <w:rFonts w:ascii="TH SarabunIT๙" w:hAnsi="TH SarabunIT๙" w:cs="TH SarabunIT๙"/>
            <w:sz w:val="34"/>
            <w:szCs w:val="34"/>
          </w:rPr>
          <w:fldChar w:fldCharType="separate"/>
        </w:r>
        <w:r w:rsidR="0071301C">
          <w:rPr>
            <w:rFonts w:ascii="TH SarabunIT๙" w:hAnsi="TH SarabunIT๙" w:cs="TH SarabunIT๙"/>
            <w:noProof/>
            <w:sz w:val="34"/>
            <w:szCs w:val="34"/>
            <w:cs/>
          </w:rPr>
          <w:t>๓๒</w:t>
        </w:r>
        <w:r w:rsidR="00A6003A" w:rsidRPr="0019119C">
          <w:rPr>
            <w:rFonts w:ascii="TH SarabunIT๙" w:hAnsi="TH SarabunIT๙" w:cs="TH SarabunIT๙"/>
            <w:noProof/>
            <w:sz w:val="34"/>
            <w:szCs w:val="34"/>
          </w:rPr>
          <w:fldChar w:fldCharType="end"/>
        </w:r>
        <w:r>
          <w:rPr>
            <w:rFonts w:ascii="TH SarabunIT๙" w:hAnsi="TH SarabunIT๙" w:cs="TH SarabunIT๙"/>
            <w:noProof/>
            <w:sz w:val="34"/>
            <w:szCs w:val="34"/>
          </w:rPr>
          <w:t>-</w:t>
        </w:r>
      </w:p>
    </w:sdtContent>
  </w:sdt>
  <w:p w14:paraId="37786D7E" w14:textId="77777777" w:rsidR="00A6003A" w:rsidRPr="0019119C" w:rsidRDefault="00A6003A">
    <w:pPr>
      <w:pStyle w:val="Header"/>
      <w:rPr>
        <w:rFonts w:ascii="TH SarabunIT๙" w:hAnsi="TH SarabunIT๙" w:cs="TH SarabunIT๙"/>
        <w:sz w:val="34"/>
        <w:szCs w:val="3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0BED"/>
    <w:multiLevelType w:val="hybridMultilevel"/>
    <w:tmpl w:val="3E1ADCB2"/>
    <w:lvl w:ilvl="0" w:tplc="4CE200A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EA733D4"/>
    <w:multiLevelType w:val="hybridMultilevel"/>
    <w:tmpl w:val="6A6E6596"/>
    <w:lvl w:ilvl="0" w:tplc="8B4C8486">
      <w:start w:val="1"/>
      <w:numFmt w:val="lowerRoman"/>
      <w:lvlText w:val="(%1)"/>
      <w:lvlJc w:val="left"/>
      <w:pPr>
        <w:ind w:left="256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4" w:hanging="360"/>
      </w:pPr>
    </w:lvl>
    <w:lvl w:ilvl="2" w:tplc="0409001B" w:tentative="1">
      <w:start w:val="1"/>
      <w:numFmt w:val="lowerRoman"/>
      <w:lvlText w:val="%3."/>
      <w:lvlJc w:val="right"/>
      <w:pPr>
        <w:ind w:left="3644" w:hanging="180"/>
      </w:pPr>
    </w:lvl>
    <w:lvl w:ilvl="3" w:tplc="0409000F" w:tentative="1">
      <w:start w:val="1"/>
      <w:numFmt w:val="decimal"/>
      <w:lvlText w:val="%4."/>
      <w:lvlJc w:val="left"/>
      <w:pPr>
        <w:ind w:left="4364" w:hanging="360"/>
      </w:pPr>
    </w:lvl>
    <w:lvl w:ilvl="4" w:tplc="04090019" w:tentative="1">
      <w:start w:val="1"/>
      <w:numFmt w:val="lowerLetter"/>
      <w:lvlText w:val="%5."/>
      <w:lvlJc w:val="left"/>
      <w:pPr>
        <w:ind w:left="5084" w:hanging="360"/>
      </w:pPr>
    </w:lvl>
    <w:lvl w:ilvl="5" w:tplc="0409001B" w:tentative="1">
      <w:start w:val="1"/>
      <w:numFmt w:val="lowerRoman"/>
      <w:lvlText w:val="%6."/>
      <w:lvlJc w:val="right"/>
      <w:pPr>
        <w:ind w:left="5804" w:hanging="180"/>
      </w:pPr>
    </w:lvl>
    <w:lvl w:ilvl="6" w:tplc="0409000F" w:tentative="1">
      <w:start w:val="1"/>
      <w:numFmt w:val="decimal"/>
      <w:lvlText w:val="%7."/>
      <w:lvlJc w:val="left"/>
      <w:pPr>
        <w:ind w:left="6524" w:hanging="360"/>
      </w:pPr>
    </w:lvl>
    <w:lvl w:ilvl="7" w:tplc="04090019" w:tentative="1">
      <w:start w:val="1"/>
      <w:numFmt w:val="lowerLetter"/>
      <w:lvlText w:val="%8."/>
      <w:lvlJc w:val="left"/>
      <w:pPr>
        <w:ind w:left="7244" w:hanging="360"/>
      </w:pPr>
    </w:lvl>
    <w:lvl w:ilvl="8" w:tplc="04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" w15:restartNumberingAfterBreak="0">
    <w:nsid w:val="32745425"/>
    <w:multiLevelType w:val="hybridMultilevel"/>
    <w:tmpl w:val="1848F360"/>
    <w:lvl w:ilvl="0" w:tplc="810ACE7C">
      <w:start w:val="1"/>
      <w:numFmt w:val="thaiLetters"/>
      <w:lvlText w:val="(%1)"/>
      <w:lvlJc w:val="left"/>
      <w:pPr>
        <w:ind w:left="22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2" w:hanging="360"/>
      </w:pPr>
    </w:lvl>
    <w:lvl w:ilvl="2" w:tplc="0409001B" w:tentative="1">
      <w:start w:val="1"/>
      <w:numFmt w:val="lowerRoman"/>
      <w:lvlText w:val="%3."/>
      <w:lvlJc w:val="right"/>
      <w:pPr>
        <w:ind w:left="3642" w:hanging="180"/>
      </w:pPr>
    </w:lvl>
    <w:lvl w:ilvl="3" w:tplc="0409000F" w:tentative="1">
      <w:start w:val="1"/>
      <w:numFmt w:val="decimal"/>
      <w:lvlText w:val="%4."/>
      <w:lvlJc w:val="left"/>
      <w:pPr>
        <w:ind w:left="4362" w:hanging="360"/>
      </w:pPr>
    </w:lvl>
    <w:lvl w:ilvl="4" w:tplc="04090019" w:tentative="1">
      <w:start w:val="1"/>
      <w:numFmt w:val="lowerLetter"/>
      <w:lvlText w:val="%5."/>
      <w:lvlJc w:val="left"/>
      <w:pPr>
        <w:ind w:left="5082" w:hanging="360"/>
      </w:pPr>
    </w:lvl>
    <w:lvl w:ilvl="5" w:tplc="0409001B" w:tentative="1">
      <w:start w:val="1"/>
      <w:numFmt w:val="lowerRoman"/>
      <w:lvlText w:val="%6."/>
      <w:lvlJc w:val="right"/>
      <w:pPr>
        <w:ind w:left="5802" w:hanging="180"/>
      </w:pPr>
    </w:lvl>
    <w:lvl w:ilvl="6" w:tplc="0409000F" w:tentative="1">
      <w:start w:val="1"/>
      <w:numFmt w:val="decimal"/>
      <w:lvlText w:val="%7."/>
      <w:lvlJc w:val="left"/>
      <w:pPr>
        <w:ind w:left="6522" w:hanging="360"/>
      </w:pPr>
    </w:lvl>
    <w:lvl w:ilvl="7" w:tplc="04090019" w:tentative="1">
      <w:start w:val="1"/>
      <w:numFmt w:val="lowerLetter"/>
      <w:lvlText w:val="%8."/>
      <w:lvlJc w:val="left"/>
      <w:pPr>
        <w:ind w:left="7242" w:hanging="360"/>
      </w:pPr>
    </w:lvl>
    <w:lvl w:ilvl="8" w:tplc="040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3" w15:restartNumberingAfterBreak="0">
    <w:nsid w:val="42916921"/>
    <w:multiLevelType w:val="hybridMultilevel"/>
    <w:tmpl w:val="71E4C9AC"/>
    <w:lvl w:ilvl="0" w:tplc="5F327574">
      <w:start w:val="1"/>
      <w:numFmt w:val="decimal"/>
      <w:lvlText w:val="(%1)"/>
      <w:lvlJc w:val="left"/>
      <w:pPr>
        <w:ind w:left="1844" w:hanging="42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472807A3"/>
    <w:multiLevelType w:val="hybridMultilevel"/>
    <w:tmpl w:val="A1F606F4"/>
    <w:lvl w:ilvl="0" w:tplc="9CEC7AF6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4B942B91"/>
    <w:multiLevelType w:val="hybridMultilevel"/>
    <w:tmpl w:val="DA1611AE"/>
    <w:lvl w:ilvl="0" w:tplc="B964DE62">
      <w:start w:val="1"/>
      <w:numFmt w:val="decimal"/>
      <w:lvlText w:val="(%1)"/>
      <w:lvlJc w:val="left"/>
      <w:pPr>
        <w:ind w:left="1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3" w:hanging="360"/>
      </w:pPr>
    </w:lvl>
    <w:lvl w:ilvl="2" w:tplc="0409001B" w:tentative="1">
      <w:start w:val="1"/>
      <w:numFmt w:val="lowerRoman"/>
      <w:lvlText w:val="%3."/>
      <w:lvlJc w:val="right"/>
      <w:pPr>
        <w:ind w:left="3293" w:hanging="180"/>
      </w:pPr>
    </w:lvl>
    <w:lvl w:ilvl="3" w:tplc="0409000F" w:tentative="1">
      <w:start w:val="1"/>
      <w:numFmt w:val="decimal"/>
      <w:lvlText w:val="%4."/>
      <w:lvlJc w:val="left"/>
      <w:pPr>
        <w:ind w:left="4013" w:hanging="360"/>
      </w:pPr>
    </w:lvl>
    <w:lvl w:ilvl="4" w:tplc="04090019" w:tentative="1">
      <w:start w:val="1"/>
      <w:numFmt w:val="lowerLetter"/>
      <w:lvlText w:val="%5."/>
      <w:lvlJc w:val="left"/>
      <w:pPr>
        <w:ind w:left="4733" w:hanging="360"/>
      </w:pPr>
    </w:lvl>
    <w:lvl w:ilvl="5" w:tplc="0409001B" w:tentative="1">
      <w:start w:val="1"/>
      <w:numFmt w:val="lowerRoman"/>
      <w:lvlText w:val="%6."/>
      <w:lvlJc w:val="right"/>
      <w:pPr>
        <w:ind w:left="5453" w:hanging="180"/>
      </w:pPr>
    </w:lvl>
    <w:lvl w:ilvl="6" w:tplc="0409000F" w:tentative="1">
      <w:start w:val="1"/>
      <w:numFmt w:val="decimal"/>
      <w:lvlText w:val="%7."/>
      <w:lvlJc w:val="left"/>
      <w:pPr>
        <w:ind w:left="6173" w:hanging="360"/>
      </w:pPr>
    </w:lvl>
    <w:lvl w:ilvl="7" w:tplc="04090019" w:tentative="1">
      <w:start w:val="1"/>
      <w:numFmt w:val="lowerLetter"/>
      <w:lvlText w:val="%8."/>
      <w:lvlJc w:val="left"/>
      <w:pPr>
        <w:ind w:left="6893" w:hanging="360"/>
      </w:pPr>
    </w:lvl>
    <w:lvl w:ilvl="8" w:tplc="0409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6" w15:restartNumberingAfterBreak="0">
    <w:nsid w:val="5FEE68DC"/>
    <w:multiLevelType w:val="hybridMultilevel"/>
    <w:tmpl w:val="A8009484"/>
    <w:lvl w:ilvl="0" w:tplc="A97C9E5C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173"/>
    <w:rsid w:val="000008CA"/>
    <w:rsid w:val="00001BD0"/>
    <w:rsid w:val="00002235"/>
    <w:rsid w:val="00002D97"/>
    <w:rsid w:val="00004735"/>
    <w:rsid w:val="00005CA2"/>
    <w:rsid w:val="0000635C"/>
    <w:rsid w:val="000102D9"/>
    <w:rsid w:val="00012307"/>
    <w:rsid w:val="000141C1"/>
    <w:rsid w:val="00016246"/>
    <w:rsid w:val="000251CB"/>
    <w:rsid w:val="000255B9"/>
    <w:rsid w:val="00026D20"/>
    <w:rsid w:val="00030D34"/>
    <w:rsid w:val="00032651"/>
    <w:rsid w:val="000375A6"/>
    <w:rsid w:val="00040414"/>
    <w:rsid w:val="0004049C"/>
    <w:rsid w:val="000420B5"/>
    <w:rsid w:val="00042D4E"/>
    <w:rsid w:val="000434F4"/>
    <w:rsid w:val="000437F6"/>
    <w:rsid w:val="000448CE"/>
    <w:rsid w:val="0004628F"/>
    <w:rsid w:val="000518E3"/>
    <w:rsid w:val="0005600D"/>
    <w:rsid w:val="000604B7"/>
    <w:rsid w:val="000638A8"/>
    <w:rsid w:val="00066038"/>
    <w:rsid w:val="00072C4C"/>
    <w:rsid w:val="000745E6"/>
    <w:rsid w:val="000745F3"/>
    <w:rsid w:val="000821A0"/>
    <w:rsid w:val="00082450"/>
    <w:rsid w:val="00082648"/>
    <w:rsid w:val="00082E83"/>
    <w:rsid w:val="000861E6"/>
    <w:rsid w:val="00090A48"/>
    <w:rsid w:val="00096562"/>
    <w:rsid w:val="000A2F05"/>
    <w:rsid w:val="000B12BD"/>
    <w:rsid w:val="000B37C8"/>
    <w:rsid w:val="000B4656"/>
    <w:rsid w:val="000B4746"/>
    <w:rsid w:val="000B492F"/>
    <w:rsid w:val="000B5869"/>
    <w:rsid w:val="000C2302"/>
    <w:rsid w:val="000C2420"/>
    <w:rsid w:val="000C31D6"/>
    <w:rsid w:val="000C356E"/>
    <w:rsid w:val="000C4AFF"/>
    <w:rsid w:val="000C7163"/>
    <w:rsid w:val="000C79EE"/>
    <w:rsid w:val="000D1F32"/>
    <w:rsid w:val="000D276A"/>
    <w:rsid w:val="000D3733"/>
    <w:rsid w:val="000E0E40"/>
    <w:rsid w:val="000E34DC"/>
    <w:rsid w:val="000E3B40"/>
    <w:rsid w:val="000E539F"/>
    <w:rsid w:val="000E5C74"/>
    <w:rsid w:val="000F0735"/>
    <w:rsid w:val="000F2F8B"/>
    <w:rsid w:val="000F3970"/>
    <w:rsid w:val="000F46A1"/>
    <w:rsid w:val="000F7765"/>
    <w:rsid w:val="00103DC3"/>
    <w:rsid w:val="001044DF"/>
    <w:rsid w:val="001049A9"/>
    <w:rsid w:val="001056DB"/>
    <w:rsid w:val="001058A2"/>
    <w:rsid w:val="0010645D"/>
    <w:rsid w:val="00106CEE"/>
    <w:rsid w:val="00111F88"/>
    <w:rsid w:val="00114A8B"/>
    <w:rsid w:val="00114F68"/>
    <w:rsid w:val="001155E0"/>
    <w:rsid w:val="00117B02"/>
    <w:rsid w:val="00124F45"/>
    <w:rsid w:val="00126A9C"/>
    <w:rsid w:val="00133B53"/>
    <w:rsid w:val="00134D5A"/>
    <w:rsid w:val="001407F4"/>
    <w:rsid w:val="0014245E"/>
    <w:rsid w:val="00142E3B"/>
    <w:rsid w:val="00145FE8"/>
    <w:rsid w:val="0014668C"/>
    <w:rsid w:val="00146DD8"/>
    <w:rsid w:val="00151330"/>
    <w:rsid w:val="0015387A"/>
    <w:rsid w:val="00153D88"/>
    <w:rsid w:val="00156924"/>
    <w:rsid w:val="00157119"/>
    <w:rsid w:val="00160236"/>
    <w:rsid w:val="001655F2"/>
    <w:rsid w:val="00170399"/>
    <w:rsid w:val="00174E9D"/>
    <w:rsid w:val="00175BCE"/>
    <w:rsid w:val="00175D9B"/>
    <w:rsid w:val="00181920"/>
    <w:rsid w:val="00182C01"/>
    <w:rsid w:val="00183A22"/>
    <w:rsid w:val="0019119C"/>
    <w:rsid w:val="001924E3"/>
    <w:rsid w:val="00194376"/>
    <w:rsid w:val="00195222"/>
    <w:rsid w:val="00196623"/>
    <w:rsid w:val="001A19D8"/>
    <w:rsid w:val="001A1A2E"/>
    <w:rsid w:val="001A7184"/>
    <w:rsid w:val="001A7247"/>
    <w:rsid w:val="001A78CD"/>
    <w:rsid w:val="001B1FD6"/>
    <w:rsid w:val="001B7615"/>
    <w:rsid w:val="001C2584"/>
    <w:rsid w:val="001C33D4"/>
    <w:rsid w:val="001C3FE5"/>
    <w:rsid w:val="001C64E1"/>
    <w:rsid w:val="001D0ECA"/>
    <w:rsid w:val="001D7CC8"/>
    <w:rsid w:val="001E054D"/>
    <w:rsid w:val="001E19E3"/>
    <w:rsid w:val="001E40A5"/>
    <w:rsid w:val="001E531B"/>
    <w:rsid w:val="001E54C6"/>
    <w:rsid w:val="001E61B7"/>
    <w:rsid w:val="001E6205"/>
    <w:rsid w:val="001E62B6"/>
    <w:rsid w:val="001F0522"/>
    <w:rsid w:val="001F14AC"/>
    <w:rsid w:val="001F4373"/>
    <w:rsid w:val="001F43BC"/>
    <w:rsid w:val="001F53EF"/>
    <w:rsid w:val="001F5B56"/>
    <w:rsid w:val="001F5D16"/>
    <w:rsid w:val="001F6AED"/>
    <w:rsid w:val="001F6B03"/>
    <w:rsid w:val="001F717B"/>
    <w:rsid w:val="001F798C"/>
    <w:rsid w:val="001F7E81"/>
    <w:rsid w:val="002019AF"/>
    <w:rsid w:val="00204ADA"/>
    <w:rsid w:val="0020642D"/>
    <w:rsid w:val="002069A6"/>
    <w:rsid w:val="002100E8"/>
    <w:rsid w:val="002101F7"/>
    <w:rsid w:val="00211D63"/>
    <w:rsid w:val="002120D9"/>
    <w:rsid w:val="0021293A"/>
    <w:rsid w:val="00213433"/>
    <w:rsid w:val="00214A46"/>
    <w:rsid w:val="002157A6"/>
    <w:rsid w:val="0021641E"/>
    <w:rsid w:val="002200C8"/>
    <w:rsid w:val="00220DF6"/>
    <w:rsid w:val="00221C60"/>
    <w:rsid w:val="00222E18"/>
    <w:rsid w:val="00222F5E"/>
    <w:rsid w:val="002244C9"/>
    <w:rsid w:val="002254C6"/>
    <w:rsid w:val="00227709"/>
    <w:rsid w:val="00230E43"/>
    <w:rsid w:val="00233E73"/>
    <w:rsid w:val="002356E0"/>
    <w:rsid w:val="00240BCE"/>
    <w:rsid w:val="00244D31"/>
    <w:rsid w:val="00250481"/>
    <w:rsid w:val="002505E2"/>
    <w:rsid w:val="00250986"/>
    <w:rsid w:val="00250C53"/>
    <w:rsid w:val="00255947"/>
    <w:rsid w:val="00255D3F"/>
    <w:rsid w:val="00256F89"/>
    <w:rsid w:val="00264423"/>
    <w:rsid w:val="00264A4C"/>
    <w:rsid w:val="002674A6"/>
    <w:rsid w:val="00272C23"/>
    <w:rsid w:val="0027412B"/>
    <w:rsid w:val="00277E0E"/>
    <w:rsid w:val="0028002F"/>
    <w:rsid w:val="00285672"/>
    <w:rsid w:val="00286E55"/>
    <w:rsid w:val="00287DF9"/>
    <w:rsid w:val="002933E6"/>
    <w:rsid w:val="00297093"/>
    <w:rsid w:val="002A001B"/>
    <w:rsid w:val="002A022E"/>
    <w:rsid w:val="002A4722"/>
    <w:rsid w:val="002A4FD8"/>
    <w:rsid w:val="002B2B8B"/>
    <w:rsid w:val="002B356A"/>
    <w:rsid w:val="002B4209"/>
    <w:rsid w:val="002B46CD"/>
    <w:rsid w:val="002B4D0D"/>
    <w:rsid w:val="002B4EEA"/>
    <w:rsid w:val="002C5A7A"/>
    <w:rsid w:val="002D1C13"/>
    <w:rsid w:val="002D26F5"/>
    <w:rsid w:val="002D5231"/>
    <w:rsid w:val="002E01DD"/>
    <w:rsid w:val="002E3434"/>
    <w:rsid w:val="002E353B"/>
    <w:rsid w:val="002F0AAE"/>
    <w:rsid w:val="002F0DBC"/>
    <w:rsid w:val="002F1DA0"/>
    <w:rsid w:val="002F2553"/>
    <w:rsid w:val="002F3F15"/>
    <w:rsid w:val="00302C84"/>
    <w:rsid w:val="00302FE0"/>
    <w:rsid w:val="00304329"/>
    <w:rsid w:val="00304652"/>
    <w:rsid w:val="0030594C"/>
    <w:rsid w:val="00306C3D"/>
    <w:rsid w:val="003073F7"/>
    <w:rsid w:val="00311BFB"/>
    <w:rsid w:val="00311D44"/>
    <w:rsid w:val="00312FD7"/>
    <w:rsid w:val="00313311"/>
    <w:rsid w:val="00313DAC"/>
    <w:rsid w:val="00317784"/>
    <w:rsid w:val="00320320"/>
    <w:rsid w:val="003212A0"/>
    <w:rsid w:val="00321E5C"/>
    <w:rsid w:val="00322638"/>
    <w:rsid w:val="00324C89"/>
    <w:rsid w:val="00324D24"/>
    <w:rsid w:val="00326E21"/>
    <w:rsid w:val="003307D0"/>
    <w:rsid w:val="00332423"/>
    <w:rsid w:val="00332E59"/>
    <w:rsid w:val="00333485"/>
    <w:rsid w:val="00335DBD"/>
    <w:rsid w:val="0033730E"/>
    <w:rsid w:val="00342ADA"/>
    <w:rsid w:val="00343093"/>
    <w:rsid w:val="003430F5"/>
    <w:rsid w:val="0034380C"/>
    <w:rsid w:val="0034460C"/>
    <w:rsid w:val="003469EF"/>
    <w:rsid w:val="00351201"/>
    <w:rsid w:val="003516CA"/>
    <w:rsid w:val="00352B3D"/>
    <w:rsid w:val="00355872"/>
    <w:rsid w:val="00356E62"/>
    <w:rsid w:val="003613F3"/>
    <w:rsid w:val="003614E5"/>
    <w:rsid w:val="0036598D"/>
    <w:rsid w:val="00366FD0"/>
    <w:rsid w:val="00367A54"/>
    <w:rsid w:val="0037168F"/>
    <w:rsid w:val="00372123"/>
    <w:rsid w:val="0037215F"/>
    <w:rsid w:val="00373E68"/>
    <w:rsid w:val="00375456"/>
    <w:rsid w:val="003767E0"/>
    <w:rsid w:val="00383931"/>
    <w:rsid w:val="003850FD"/>
    <w:rsid w:val="00387E7B"/>
    <w:rsid w:val="003A04D5"/>
    <w:rsid w:val="003A40D4"/>
    <w:rsid w:val="003A45F4"/>
    <w:rsid w:val="003B2DF8"/>
    <w:rsid w:val="003B2FFE"/>
    <w:rsid w:val="003B3032"/>
    <w:rsid w:val="003B30E8"/>
    <w:rsid w:val="003B3DF6"/>
    <w:rsid w:val="003B6638"/>
    <w:rsid w:val="003B6A35"/>
    <w:rsid w:val="003B79D5"/>
    <w:rsid w:val="003B7F3B"/>
    <w:rsid w:val="003C11D4"/>
    <w:rsid w:val="003C28D1"/>
    <w:rsid w:val="003C4AB2"/>
    <w:rsid w:val="003C5749"/>
    <w:rsid w:val="003D1A65"/>
    <w:rsid w:val="003D2D7B"/>
    <w:rsid w:val="003D3E57"/>
    <w:rsid w:val="003D4C67"/>
    <w:rsid w:val="003D7293"/>
    <w:rsid w:val="003E24F2"/>
    <w:rsid w:val="003E2EAC"/>
    <w:rsid w:val="003E344E"/>
    <w:rsid w:val="003E379F"/>
    <w:rsid w:val="003E455A"/>
    <w:rsid w:val="003E7718"/>
    <w:rsid w:val="003F11FD"/>
    <w:rsid w:val="003F16E7"/>
    <w:rsid w:val="003F1F88"/>
    <w:rsid w:val="003F34FD"/>
    <w:rsid w:val="003F43C3"/>
    <w:rsid w:val="003F5C59"/>
    <w:rsid w:val="003F6639"/>
    <w:rsid w:val="003F6D83"/>
    <w:rsid w:val="00400E46"/>
    <w:rsid w:val="004031B6"/>
    <w:rsid w:val="00414583"/>
    <w:rsid w:val="004164A6"/>
    <w:rsid w:val="0041680C"/>
    <w:rsid w:val="00417EEE"/>
    <w:rsid w:val="00420529"/>
    <w:rsid w:val="004239BF"/>
    <w:rsid w:val="00424762"/>
    <w:rsid w:val="004250F6"/>
    <w:rsid w:val="00425474"/>
    <w:rsid w:val="00425478"/>
    <w:rsid w:val="0043152D"/>
    <w:rsid w:val="00431848"/>
    <w:rsid w:val="004340CA"/>
    <w:rsid w:val="00435BCB"/>
    <w:rsid w:val="0044063B"/>
    <w:rsid w:val="0044100D"/>
    <w:rsid w:val="00450109"/>
    <w:rsid w:val="00450660"/>
    <w:rsid w:val="00450E91"/>
    <w:rsid w:val="00454868"/>
    <w:rsid w:val="00454A49"/>
    <w:rsid w:val="00455CAC"/>
    <w:rsid w:val="00460B52"/>
    <w:rsid w:val="00460B85"/>
    <w:rsid w:val="00462C54"/>
    <w:rsid w:val="004646D7"/>
    <w:rsid w:val="0046678D"/>
    <w:rsid w:val="0046774A"/>
    <w:rsid w:val="00470879"/>
    <w:rsid w:val="00470F43"/>
    <w:rsid w:val="00471C0C"/>
    <w:rsid w:val="00472163"/>
    <w:rsid w:val="0047402F"/>
    <w:rsid w:val="0047553D"/>
    <w:rsid w:val="00476890"/>
    <w:rsid w:val="00480DCB"/>
    <w:rsid w:val="00482FA9"/>
    <w:rsid w:val="00485590"/>
    <w:rsid w:val="00486184"/>
    <w:rsid w:val="00491416"/>
    <w:rsid w:val="0049584B"/>
    <w:rsid w:val="00495DDE"/>
    <w:rsid w:val="0049684B"/>
    <w:rsid w:val="004A2DD8"/>
    <w:rsid w:val="004A3519"/>
    <w:rsid w:val="004A798B"/>
    <w:rsid w:val="004B0222"/>
    <w:rsid w:val="004B0C76"/>
    <w:rsid w:val="004B2DA1"/>
    <w:rsid w:val="004B47E1"/>
    <w:rsid w:val="004B74D1"/>
    <w:rsid w:val="004C0C79"/>
    <w:rsid w:val="004C1815"/>
    <w:rsid w:val="004C25B4"/>
    <w:rsid w:val="004C4357"/>
    <w:rsid w:val="004C60C1"/>
    <w:rsid w:val="004D1914"/>
    <w:rsid w:val="004D1D4C"/>
    <w:rsid w:val="004D499C"/>
    <w:rsid w:val="004D5675"/>
    <w:rsid w:val="004E0A8E"/>
    <w:rsid w:val="004E3253"/>
    <w:rsid w:val="004E4A8E"/>
    <w:rsid w:val="004E6806"/>
    <w:rsid w:val="004F091C"/>
    <w:rsid w:val="004F21C6"/>
    <w:rsid w:val="004F3820"/>
    <w:rsid w:val="004F6DA6"/>
    <w:rsid w:val="004F7190"/>
    <w:rsid w:val="004F7262"/>
    <w:rsid w:val="00501B50"/>
    <w:rsid w:val="00504775"/>
    <w:rsid w:val="00510029"/>
    <w:rsid w:val="005106CA"/>
    <w:rsid w:val="005131A2"/>
    <w:rsid w:val="0051720A"/>
    <w:rsid w:val="00522A68"/>
    <w:rsid w:val="00522A7D"/>
    <w:rsid w:val="0052325A"/>
    <w:rsid w:val="00523549"/>
    <w:rsid w:val="00524CBC"/>
    <w:rsid w:val="0052552E"/>
    <w:rsid w:val="005268C7"/>
    <w:rsid w:val="00527E4B"/>
    <w:rsid w:val="00531927"/>
    <w:rsid w:val="005323D8"/>
    <w:rsid w:val="00533682"/>
    <w:rsid w:val="005346CA"/>
    <w:rsid w:val="0053706F"/>
    <w:rsid w:val="00537DC1"/>
    <w:rsid w:val="00540E17"/>
    <w:rsid w:val="00540F2B"/>
    <w:rsid w:val="00544875"/>
    <w:rsid w:val="00544947"/>
    <w:rsid w:val="005453F0"/>
    <w:rsid w:val="00547EAB"/>
    <w:rsid w:val="005514DD"/>
    <w:rsid w:val="005521CB"/>
    <w:rsid w:val="00552BEF"/>
    <w:rsid w:val="00554D53"/>
    <w:rsid w:val="00556D64"/>
    <w:rsid w:val="00557910"/>
    <w:rsid w:val="00562B17"/>
    <w:rsid w:val="00562DEF"/>
    <w:rsid w:val="0056760C"/>
    <w:rsid w:val="005708FF"/>
    <w:rsid w:val="00570CDB"/>
    <w:rsid w:val="0057603F"/>
    <w:rsid w:val="00577E88"/>
    <w:rsid w:val="00577F9F"/>
    <w:rsid w:val="00585B56"/>
    <w:rsid w:val="005860F3"/>
    <w:rsid w:val="005947B6"/>
    <w:rsid w:val="005958C8"/>
    <w:rsid w:val="005A173B"/>
    <w:rsid w:val="005A1E43"/>
    <w:rsid w:val="005A291A"/>
    <w:rsid w:val="005A2D18"/>
    <w:rsid w:val="005A47B0"/>
    <w:rsid w:val="005A4869"/>
    <w:rsid w:val="005B124F"/>
    <w:rsid w:val="005B2C2B"/>
    <w:rsid w:val="005B3050"/>
    <w:rsid w:val="005B3842"/>
    <w:rsid w:val="005B4E24"/>
    <w:rsid w:val="005B571E"/>
    <w:rsid w:val="005B7456"/>
    <w:rsid w:val="005C0506"/>
    <w:rsid w:val="005C0D3D"/>
    <w:rsid w:val="005C1C35"/>
    <w:rsid w:val="005C2F05"/>
    <w:rsid w:val="005C3A4A"/>
    <w:rsid w:val="005C5CB1"/>
    <w:rsid w:val="005C6545"/>
    <w:rsid w:val="005C7ABB"/>
    <w:rsid w:val="005D2D7F"/>
    <w:rsid w:val="005E25DB"/>
    <w:rsid w:val="005E3490"/>
    <w:rsid w:val="005E4515"/>
    <w:rsid w:val="005E4B1E"/>
    <w:rsid w:val="005E568E"/>
    <w:rsid w:val="005E5E9B"/>
    <w:rsid w:val="005E61D5"/>
    <w:rsid w:val="005E6A43"/>
    <w:rsid w:val="005F0D10"/>
    <w:rsid w:val="005F137B"/>
    <w:rsid w:val="005F17C1"/>
    <w:rsid w:val="005F2C07"/>
    <w:rsid w:val="005F30D6"/>
    <w:rsid w:val="005F47F4"/>
    <w:rsid w:val="00602197"/>
    <w:rsid w:val="00603AAF"/>
    <w:rsid w:val="0060495D"/>
    <w:rsid w:val="006050D8"/>
    <w:rsid w:val="0060763F"/>
    <w:rsid w:val="0061007E"/>
    <w:rsid w:val="00610DEA"/>
    <w:rsid w:val="00612C7E"/>
    <w:rsid w:val="00613FD2"/>
    <w:rsid w:val="00614F10"/>
    <w:rsid w:val="00616CDD"/>
    <w:rsid w:val="00620ACF"/>
    <w:rsid w:val="00624112"/>
    <w:rsid w:val="006245C6"/>
    <w:rsid w:val="00630860"/>
    <w:rsid w:val="00633E5A"/>
    <w:rsid w:val="006368B8"/>
    <w:rsid w:val="00637583"/>
    <w:rsid w:val="00641952"/>
    <w:rsid w:val="00646ED8"/>
    <w:rsid w:val="006503A8"/>
    <w:rsid w:val="006579BE"/>
    <w:rsid w:val="006631C3"/>
    <w:rsid w:val="0066436D"/>
    <w:rsid w:val="00667B02"/>
    <w:rsid w:val="00667EE8"/>
    <w:rsid w:val="0067011C"/>
    <w:rsid w:val="00670FA2"/>
    <w:rsid w:val="00671648"/>
    <w:rsid w:val="00672451"/>
    <w:rsid w:val="0067507B"/>
    <w:rsid w:val="00675757"/>
    <w:rsid w:val="006805F1"/>
    <w:rsid w:val="00682A23"/>
    <w:rsid w:val="00694B6A"/>
    <w:rsid w:val="00696146"/>
    <w:rsid w:val="00696A4D"/>
    <w:rsid w:val="006A0620"/>
    <w:rsid w:val="006A0DC5"/>
    <w:rsid w:val="006A0E59"/>
    <w:rsid w:val="006A16B2"/>
    <w:rsid w:val="006A293D"/>
    <w:rsid w:val="006A2EED"/>
    <w:rsid w:val="006B2A5C"/>
    <w:rsid w:val="006B2EFD"/>
    <w:rsid w:val="006B3967"/>
    <w:rsid w:val="006B5E82"/>
    <w:rsid w:val="006B640E"/>
    <w:rsid w:val="006B69B4"/>
    <w:rsid w:val="006B72F8"/>
    <w:rsid w:val="006C15FF"/>
    <w:rsid w:val="006C1F4C"/>
    <w:rsid w:val="006C47C7"/>
    <w:rsid w:val="006C49E9"/>
    <w:rsid w:val="006C669D"/>
    <w:rsid w:val="006C74E0"/>
    <w:rsid w:val="006D738E"/>
    <w:rsid w:val="006D7BB6"/>
    <w:rsid w:val="006D7BF0"/>
    <w:rsid w:val="006E15A1"/>
    <w:rsid w:val="006E1C62"/>
    <w:rsid w:val="006E2F06"/>
    <w:rsid w:val="006E64F6"/>
    <w:rsid w:val="006E6701"/>
    <w:rsid w:val="006E6A21"/>
    <w:rsid w:val="006E74B8"/>
    <w:rsid w:val="006F1388"/>
    <w:rsid w:val="006F4E3A"/>
    <w:rsid w:val="006F5FC5"/>
    <w:rsid w:val="006F6792"/>
    <w:rsid w:val="00700DE8"/>
    <w:rsid w:val="007021B9"/>
    <w:rsid w:val="007102A3"/>
    <w:rsid w:val="007115EA"/>
    <w:rsid w:val="00711F35"/>
    <w:rsid w:val="0071301C"/>
    <w:rsid w:val="0071346E"/>
    <w:rsid w:val="00714277"/>
    <w:rsid w:val="00715693"/>
    <w:rsid w:val="007167A0"/>
    <w:rsid w:val="00716B2F"/>
    <w:rsid w:val="0072290D"/>
    <w:rsid w:val="00722D3A"/>
    <w:rsid w:val="007247EE"/>
    <w:rsid w:val="00726934"/>
    <w:rsid w:val="007304A9"/>
    <w:rsid w:val="007347B0"/>
    <w:rsid w:val="00736521"/>
    <w:rsid w:val="00741255"/>
    <w:rsid w:val="00742EE3"/>
    <w:rsid w:val="00744297"/>
    <w:rsid w:val="00745BCB"/>
    <w:rsid w:val="00746487"/>
    <w:rsid w:val="0074793D"/>
    <w:rsid w:val="00750C0C"/>
    <w:rsid w:val="00750C81"/>
    <w:rsid w:val="0075216A"/>
    <w:rsid w:val="0075237D"/>
    <w:rsid w:val="00754C03"/>
    <w:rsid w:val="007556E7"/>
    <w:rsid w:val="00756940"/>
    <w:rsid w:val="007571B4"/>
    <w:rsid w:val="00757408"/>
    <w:rsid w:val="00761075"/>
    <w:rsid w:val="00763C80"/>
    <w:rsid w:val="00763C9D"/>
    <w:rsid w:val="007642DA"/>
    <w:rsid w:val="00766898"/>
    <w:rsid w:val="00770924"/>
    <w:rsid w:val="00772EE8"/>
    <w:rsid w:val="00773606"/>
    <w:rsid w:val="007737B5"/>
    <w:rsid w:val="00780556"/>
    <w:rsid w:val="007820FD"/>
    <w:rsid w:val="0078442A"/>
    <w:rsid w:val="00785BAD"/>
    <w:rsid w:val="007866F2"/>
    <w:rsid w:val="00787B37"/>
    <w:rsid w:val="007935EA"/>
    <w:rsid w:val="0079606F"/>
    <w:rsid w:val="007A0304"/>
    <w:rsid w:val="007A0798"/>
    <w:rsid w:val="007A13B8"/>
    <w:rsid w:val="007A3383"/>
    <w:rsid w:val="007A4954"/>
    <w:rsid w:val="007A6CE9"/>
    <w:rsid w:val="007A7819"/>
    <w:rsid w:val="007B0ECE"/>
    <w:rsid w:val="007B27E4"/>
    <w:rsid w:val="007B59B2"/>
    <w:rsid w:val="007C0284"/>
    <w:rsid w:val="007C1E6F"/>
    <w:rsid w:val="007C3E4F"/>
    <w:rsid w:val="007C5F79"/>
    <w:rsid w:val="007D058E"/>
    <w:rsid w:val="007D11D0"/>
    <w:rsid w:val="007D3D4F"/>
    <w:rsid w:val="007D6FED"/>
    <w:rsid w:val="007E34CA"/>
    <w:rsid w:val="007E4878"/>
    <w:rsid w:val="007E4A5E"/>
    <w:rsid w:val="007E51E4"/>
    <w:rsid w:val="007E741B"/>
    <w:rsid w:val="007F19E2"/>
    <w:rsid w:val="007F29AE"/>
    <w:rsid w:val="007F3BCD"/>
    <w:rsid w:val="007F620E"/>
    <w:rsid w:val="007F6960"/>
    <w:rsid w:val="007F79B6"/>
    <w:rsid w:val="00800DD1"/>
    <w:rsid w:val="00801890"/>
    <w:rsid w:val="00801F80"/>
    <w:rsid w:val="00802EE3"/>
    <w:rsid w:val="0080718A"/>
    <w:rsid w:val="008074AA"/>
    <w:rsid w:val="0081005A"/>
    <w:rsid w:val="00814CEA"/>
    <w:rsid w:val="008158DE"/>
    <w:rsid w:val="00817063"/>
    <w:rsid w:val="0081750B"/>
    <w:rsid w:val="00821792"/>
    <w:rsid w:val="0082404D"/>
    <w:rsid w:val="00824F17"/>
    <w:rsid w:val="008259A3"/>
    <w:rsid w:val="008262BC"/>
    <w:rsid w:val="00830FC6"/>
    <w:rsid w:val="0083124A"/>
    <w:rsid w:val="008337DC"/>
    <w:rsid w:val="0083767D"/>
    <w:rsid w:val="00844C01"/>
    <w:rsid w:val="00845491"/>
    <w:rsid w:val="00846DFA"/>
    <w:rsid w:val="00850288"/>
    <w:rsid w:val="008515C0"/>
    <w:rsid w:val="00852D84"/>
    <w:rsid w:val="00855421"/>
    <w:rsid w:val="008576F4"/>
    <w:rsid w:val="008577A6"/>
    <w:rsid w:val="00860362"/>
    <w:rsid w:val="00866325"/>
    <w:rsid w:val="00866912"/>
    <w:rsid w:val="00867B52"/>
    <w:rsid w:val="00872939"/>
    <w:rsid w:val="008731AE"/>
    <w:rsid w:val="00875C04"/>
    <w:rsid w:val="0087770F"/>
    <w:rsid w:val="00880A6A"/>
    <w:rsid w:val="00883BF8"/>
    <w:rsid w:val="00887B6C"/>
    <w:rsid w:val="00890586"/>
    <w:rsid w:val="00890AB3"/>
    <w:rsid w:val="0089107E"/>
    <w:rsid w:val="00894AEA"/>
    <w:rsid w:val="0089735C"/>
    <w:rsid w:val="00897E90"/>
    <w:rsid w:val="008A24B1"/>
    <w:rsid w:val="008A4B41"/>
    <w:rsid w:val="008B31A7"/>
    <w:rsid w:val="008B37E3"/>
    <w:rsid w:val="008B6714"/>
    <w:rsid w:val="008C28F2"/>
    <w:rsid w:val="008C54F7"/>
    <w:rsid w:val="008C68E7"/>
    <w:rsid w:val="008C7BE7"/>
    <w:rsid w:val="008C7D8A"/>
    <w:rsid w:val="008D3C27"/>
    <w:rsid w:val="008D64B7"/>
    <w:rsid w:val="008D744C"/>
    <w:rsid w:val="008E03A8"/>
    <w:rsid w:val="008E075B"/>
    <w:rsid w:val="008E16B0"/>
    <w:rsid w:val="008E4499"/>
    <w:rsid w:val="008E51A2"/>
    <w:rsid w:val="008F2C5D"/>
    <w:rsid w:val="008F3085"/>
    <w:rsid w:val="008F3FB8"/>
    <w:rsid w:val="008F6EB6"/>
    <w:rsid w:val="009027F8"/>
    <w:rsid w:val="009030F2"/>
    <w:rsid w:val="009031EC"/>
    <w:rsid w:val="00903EE7"/>
    <w:rsid w:val="00904BD5"/>
    <w:rsid w:val="00906E02"/>
    <w:rsid w:val="00912A3F"/>
    <w:rsid w:val="009144D4"/>
    <w:rsid w:val="00922575"/>
    <w:rsid w:val="009227DF"/>
    <w:rsid w:val="00924C2E"/>
    <w:rsid w:val="009273E0"/>
    <w:rsid w:val="00927A5D"/>
    <w:rsid w:val="00927CDB"/>
    <w:rsid w:val="00930935"/>
    <w:rsid w:val="009315A3"/>
    <w:rsid w:val="00932388"/>
    <w:rsid w:val="00932AA0"/>
    <w:rsid w:val="00937AD8"/>
    <w:rsid w:val="00940F45"/>
    <w:rsid w:val="0094185C"/>
    <w:rsid w:val="00942219"/>
    <w:rsid w:val="00943DDF"/>
    <w:rsid w:val="00945E43"/>
    <w:rsid w:val="00946523"/>
    <w:rsid w:val="00951553"/>
    <w:rsid w:val="009522E5"/>
    <w:rsid w:val="00954218"/>
    <w:rsid w:val="009575C1"/>
    <w:rsid w:val="00957A2F"/>
    <w:rsid w:val="00961BC6"/>
    <w:rsid w:val="00965708"/>
    <w:rsid w:val="00965FDD"/>
    <w:rsid w:val="0097046C"/>
    <w:rsid w:val="00970CDE"/>
    <w:rsid w:val="00974CFF"/>
    <w:rsid w:val="00976996"/>
    <w:rsid w:val="00981019"/>
    <w:rsid w:val="00983D38"/>
    <w:rsid w:val="00984F7B"/>
    <w:rsid w:val="00985D08"/>
    <w:rsid w:val="009862AA"/>
    <w:rsid w:val="00986E50"/>
    <w:rsid w:val="00990D09"/>
    <w:rsid w:val="009914CF"/>
    <w:rsid w:val="00994093"/>
    <w:rsid w:val="00994146"/>
    <w:rsid w:val="009A1EC3"/>
    <w:rsid w:val="009A2548"/>
    <w:rsid w:val="009A28C9"/>
    <w:rsid w:val="009A2CE7"/>
    <w:rsid w:val="009A3231"/>
    <w:rsid w:val="009A34D1"/>
    <w:rsid w:val="009A4173"/>
    <w:rsid w:val="009A5B3D"/>
    <w:rsid w:val="009B121E"/>
    <w:rsid w:val="009B32E6"/>
    <w:rsid w:val="009B4FD7"/>
    <w:rsid w:val="009C5E9B"/>
    <w:rsid w:val="009C6ED5"/>
    <w:rsid w:val="009C7167"/>
    <w:rsid w:val="009D0A10"/>
    <w:rsid w:val="009D1E7E"/>
    <w:rsid w:val="009D1F20"/>
    <w:rsid w:val="009D218C"/>
    <w:rsid w:val="009D270C"/>
    <w:rsid w:val="009D3E3D"/>
    <w:rsid w:val="009D488D"/>
    <w:rsid w:val="009D74E4"/>
    <w:rsid w:val="009E27FA"/>
    <w:rsid w:val="009E5654"/>
    <w:rsid w:val="009F1CEC"/>
    <w:rsid w:val="009F5740"/>
    <w:rsid w:val="00A00123"/>
    <w:rsid w:val="00A03CD3"/>
    <w:rsid w:val="00A03CF1"/>
    <w:rsid w:val="00A044F1"/>
    <w:rsid w:val="00A07B2E"/>
    <w:rsid w:val="00A07E9F"/>
    <w:rsid w:val="00A106C8"/>
    <w:rsid w:val="00A13238"/>
    <w:rsid w:val="00A141BD"/>
    <w:rsid w:val="00A15CA4"/>
    <w:rsid w:val="00A20E9B"/>
    <w:rsid w:val="00A21C59"/>
    <w:rsid w:val="00A252D9"/>
    <w:rsid w:val="00A25719"/>
    <w:rsid w:val="00A26F03"/>
    <w:rsid w:val="00A27501"/>
    <w:rsid w:val="00A33A99"/>
    <w:rsid w:val="00A3485F"/>
    <w:rsid w:val="00A356A9"/>
    <w:rsid w:val="00A356EA"/>
    <w:rsid w:val="00A36814"/>
    <w:rsid w:val="00A36A3E"/>
    <w:rsid w:val="00A40969"/>
    <w:rsid w:val="00A41E86"/>
    <w:rsid w:val="00A434B7"/>
    <w:rsid w:val="00A43C21"/>
    <w:rsid w:val="00A6003A"/>
    <w:rsid w:val="00A60164"/>
    <w:rsid w:val="00A64E43"/>
    <w:rsid w:val="00A65060"/>
    <w:rsid w:val="00A65CB8"/>
    <w:rsid w:val="00A7213D"/>
    <w:rsid w:val="00A743F4"/>
    <w:rsid w:val="00A7613E"/>
    <w:rsid w:val="00A765C6"/>
    <w:rsid w:val="00A833E8"/>
    <w:rsid w:val="00A8383A"/>
    <w:rsid w:val="00A841C4"/>
    <w:rsid w:val="00A84B5E"/>
    <w:rsid w:val="00A91A09"/>
    <w:rsid w:val="00A95EF5"/>
    <w:rsid w:val="00AA302C"/>
    <w:rsid w:val="00AA3041"/>
    <w:rsid w:val="00AA37CC"/>
    <w:rsid w:val="00AA3D76"/>
    <w:rsid w:val="00AA564C"/>
    <w:rsid w:val="00AB1B38"/>
    <w:rsid w:val="00AB239A"/>
    <w:rsid w:val="00AB34AE"/>
    <w:rsid w:val="00AB3675"/>
    <w:rsid w:val="00AB478D"/>
    <w:rsid w:val="00AB501B"/>
    <w:rsid w:val="00AB60EB"/>
    <w:rsid w:val="00AC223B"/>
    <w:rsid w:val="00AC2543"/>
    <w:rsid w:val="00AC3EA3"/>
    <w:rsid w:val="00AC7064"/>
    <w:rsid w:val="00AD2C17"/>
    <w:rsid w:val="00AD2CEB"/>
    <w:rsid w:val="00AD2F61"/>
    <w:rsid w:val="00AE0BF6"/>
    <w:rsid w:val="00AE20D1"/>
    <w:rsid w:val="00AE3C38"/>
    <w:rsid w:val="00AE45F0"/>
    <w:rsid w:val="00AF0D3E"/>
    <w:rsid w:val="00AF0D58"/>
    <w:rsid w:val="00AF1818"/>
    <w:rsid w:val="00AF653E"/>
    <w:rsid w:val="00AF7B62"/>
    <w:rsid w:val="00B16E55"/>
    <w:rsid w:val="00B17FDE"/>
    <w:rsid w:val="00B2148C"/>
    <w:rsid w:val="00B21785"/>
    <w:rsid w:val="00B22C4E"/>
    <w:rsid w:val="00B235DC"/>
    <w:rsid w:val="00B24ED3"/>
    <w:rsid w:val="00B30958"/>
    <w:rsid w:val="00B30E95"/>
    <w:rsid w:val="00B3198C"/>
    <w:rsid w:val="00B321B1"/>
    <w:rsid w:val="00B353D1"/>
    <w:rsid w:val="00B353F9"/>
    <w:rsid w:val="00B36A0A"/>
    <w:rsid w:val="00B37ED2"/>
    <w:rsid w:val="00B42315"/>
    <w:rsid w:val="00B438C0"/>
    <w:rsid w:val="00B452A3"/>
    <w:rsid w:val="00B45ED3"/>
    <w:rsid w:val="00B47209"/>
    <w:rsid w:val="00B47C22"/>
    <w:rsid w:val="00B50036"/>
    <w:rsid w:val="00B5123D"/>
    <w:rsid w:val="00B528ED"/>
    <w:rsid w:val="00B529F1"/>
    <w:rsid w:val="00B554FD"/>
    <w:rsid w:val="00B564FA"/>
    <w:rsid w:val="00B639E0"/>
    <w:rsid w:val="00B64733"/>
    <w:rsid w:val="00B6564D"/>
    <w:rsid w:val="00B659C7"/>
    <w:rsid w:val="00B67ECD"/>
    <w:rsid w:val="00B7272D"/>
    <w:rsid w:val="00B72E93"/>
    <w:rsid w:val="00B74253"/>
    <w:rsid w:val="00B7614B"/>
    <w:rsid w:val="00B825FE"/>
    <w:rsid w:val="00B82D5D"/>
    <w:rsid w:val="00B84B0D"/>
    <w:rsid w:val="00B87173"/>
    <w:rsid w:val="00B922C2"/>
    <w:rsid w:val="00B92A78"/>
    <w:rsid w:val="00B93A8A"/>
    <w:rsid w:val="00B93CDA"/>
    <w:rsid w:val="00B962E6"/>
    <w:rsid w:val="00BA2456"/>
    <w:rsid w:val="00BB06EC"/>
    <w:rsid w:val="00BB0CF1"/>
    <w:rsid w:val="00BB158A"/>
    <w:rsid w:val="00BB3092"/>
    <w:rsid w:val="00BB5875"/>
    <w:rsid w:val="00BB7338"/>
    <w:rsid w:val="00BC209A"/>
    <w:rsid w:val="00BC2825"/>
    <w:rsid w:val="00BC290E"/>
    <w:rsid w:val="00BC6586"/>
    <w:rsid w:val="00BD22DC"/>
    <w:rsid w:val="00BD2EEF"/>
    <w:rsid w:val="00BD6B61"/>
    <w:rsid w:val="00BE031F"/>
    <w:rsid w:val="00BE15BC"/>
    <w:rsid w:val="00BE4614"/>
    <w:rsid w:val="00BE5690"/>
    <w:rsid w:val="00BE5D06"/>
    <w:rsid w:val="00BE66A2"/>
    <w:rsid w:val="00BF11A6"/>
    <w:rsid w:val="00BF2B67"/>
    <w:rsid w:val="00BF2E0E"/>
    <w:rsid w:val="00BF315D"/>
    <w:rsid w:val="00BF60EB"/>
    <w:rsid w:val="00C02C37"/>
    <w:rsid w:val="00C04877"/>
    <w:rsid w:val="00C06C76"/>
    <w:rsid w:val="00C06CCC"/>
    <w:rsid w:val="00C11C8D"/>
    <w:rsid w:val="00C12B76"/>
    <w:rsid w:val="00C145D5"/>
    <w:rsid w:val="00C166B2"/>
    <w:rsid w:val="00C216D8"/>
    <w:rsid w:val="00C2290D"/>
    <w:rsid w:val="00C24DBB"/>
    <w:rsid w:val="00C26849"/>
    <w:rsid w:val="00C27193"/>
    <w:rsid w:val="00C27331"/>
    <w:rsid w:val="00C279BC"/>
    <w:rsid w:val="00C31885"/>
    <w:rsid w:val="00C31CAF"/>
    <w:rsid w:val="00C31CEE"/>
    <w:rsid w:val="00C346D0"/>
    <w:rsid w:val="00C37461"/>
    <w:rsid w:val="00C42984"/>
    <w:rsid w:val="00C45149"/>
    <w:rsid w:val="00C5124D"/>
    <w:rsid w:val="00C517D3"/>
    <w:rsid w:val="00C526D6"/>
    <w:rsid w:val="00C53CDD"/>
    <w:rsid w:val="00C54C24"/>
    <w:rsid w:val="00C5503B"/>
    <w:rsid w:val="00C5568C"/>
    <w:rsid w:val="00C558E4"/>
    <w:rsid w:val="00C57475"/>
    <w:rsid w:val="00C65889"/>
    <w:rsid w:val="00C676A1"/>
    <w:rsid w:val="00C72B8C"/>
    <w:rsid w:val="00C72DC4"/>
    <w:rsid w:val="00C7553E"/>
    <w:rsid w:val="00C76EAF"/>
    <w:rsid w:val="00C8091B"/>
    <w:rsid w:val="00C83C47"/>
    <w:rsid w:val="00C83FB0"/>
    <w:rsid w:val="00C85A38"/>
    <w:rsid w:val="00C865C4"/>
    <w:rsid w:val="00C87B47"/>
    <w:rsid w:val="00C90616"/>
    <w:rsid w:val="00C92E46"/>
    <w:rsid w:val="00C9440D"/>
    <w:rsid w:val="00C95809"/>
    <w:rsid w:val="00C95EE6"/>
    <w:rsid w:val="00C95F67"/>
    <w:rsid w:val="00C96D0A"/>
    <w:rsid w:val="00CA38B3"/>
    <w:rsid w:val="00CA4B87"/>
    <w:rsid w:val="00CA5744"/>
    <w:rsid w:val="00CB0E1E"/>
    <w:rsid w:val="00CB2284"/>
    <w:rsid w:val="00CB321C"/>
    <w:rsid w:val="00CC2A27"/>
    <w:rsid w:val="00CC5DA2"/>
    <w:rsid w:val="00CC5EFB"/>
    <w:rsid w:val="00CC6942"/>
    <w:rsid w:val="00CC7F01"/>
    <w:rsid w:val="00CD07AB"/>
    <w:rsid w:val="00CD233E"/>
    <w:rsid w:val="00CD7151"/>
    <w:rsid w:val="00CD7260"/>
    <w:rsid w:val="00CE0DBF"/>
    <w:rsid w:val="00CE0E53"/>
    <w:rsid w:val="00CE2058"/>
    <w:rsid w:val="00CE2667"/>
    <w:rsid w:val="00CE2FC3"/>
    <w:rsid w:val="00CE4647"/>
    <w:rsid w:val="00CE61BB"/>
    <w:rsid w:val="00CE7124"/>
    <w:rsid w:val="00CE7334"/>
    <w:rsid w:val="00CF0B11"/>
    <w:rsid w:val="00CF121E"/>
    <w:rsid w:val="00CF2EF4"/>
    <w:rsid w:val="00CF4A4D"/>
    <w:rsid w:val="00CF69BC"/>
    <w:rsid w:val="00D00EA4"/>
    <w:rsid w:val="00D01D8D"/>
    <w:rsid w:val="00D07BEE"/>
    <w:rsid w:val="00D10853"/>
    <w:rsid w:val="00D109B1"/>
    <w:rsid w:val="00D11511"/>
    <w:rsid w:val="00D11EEA"/>
    <w:rsid w:val="00D136BB"/>
    <w:rsid w:val="00D140F7"/>
    <w:rsid w:val="00D201CC"/>
    <w:rsid w:val="00D21995"/>
    <w:rsid w:val="00D24FB6"/>
    <w:rsid w:val="00D269AE"/>
    <w:rsid w:val="00D2781E"/>
    <w:rsid w:val="00D31F56"/>
    <w:rsid w:val="00D322DC"/>
    <w:rsid w:val="00D334BD"/>
    <w:rsid w:val="00D337C4"/>
    <w:rsid w:val="00D33EAC"/>
    <w:rsid w:val="00D35991"/>
    <w:rsid w:val="00D36095"/>
    <w:rsid w:val="00D37D8C"/>
    <w:rsid w:val="00D37F7D"/>
    <w:rsid w:val="00D427B5"/>
    <w:rsid w:val="00D4621A"/>
    <w:rsid w:val="00D4669A"/>
    <w:rsid w:val="00D5192C"/>
    <w:rsid w:val="00D51AA3"/>
    <w:rsid w:val="00D5381F"/>
    <w:rsid w:val="00D54A10"/>
    <w:rsid w:val="00D550F5"/>
    <w:rsid w:val="00D634C8"/>
    <w:rsid w:val="00D660D1"/>
    <w:rsid w:val="00D6686D"/>
    <w:rsid w:val="00D66C94"/>
    <w:rsid w:val="00D765D5"/>
    <w:rsid w:val="00D76AE9"/>
    <w:rsid w:val="00D833B1"/>
    <w:rsid w:val="00D84741"/>
    <w:rsid w:val="00D8738F"/>
    <w:rsid w:val="00D905D6"/>
    <w:rsid w:val="00D912CC"/>
    <w:rsid w:val="00D920BE"/>
    <w:rsid w:val="00D95BAB"/>
    <w:rsid w:val="00D96B3F"/>
    <w:rsid w:val="00D97FE5"/>
    <w:rsid w:val="00DA0F9B"/>
    <w:rsid w:val="00DA2C87"/>
    <w:rsid w:val="00DA2D58"/>
    <w:rsid w:val="00DA3131"/>
    <w:rsid w:val="00DA3811"/>
    <w:rsid w:val="00DA3FFE"/>
    <w:rsid w:val="00DA413F"/>
    <w:rsid w:val="00DA599D"/>
    <w:rsid w:val="00DA6196"/>
    <w:rsid w:val="00DA625A"/>
    <w:rsid w:val="00DA6E44"/>
    <w:rsid w:val="00DB2DDC"/>
    <w:rsid w:val="00DB4947"/>
    <w:rsid w:val="00DB5795"/>
    <w:rsid w:val="00DB6BC8"/>
    <w:rsid w:val="00DC0A41"/>
    <w:rsid w:val="00DC5DB1"/>
    <w:rsid w:val="00DC6073"/>
    <w:rsid w:val="00DC6A94"/>
    <w:rsid w:val="00DD01FC"/>
    <w:rsid w:val="00DD2B8C"/>
    <w:rsid w:val="00DD38E4"/>
    <w:rsid w:val="00DD3CEF"/>
    <w:rsid w:val="00DD40B7"/>
    <w:rsid w:val="00DD5DF6"/>
    <w:rsid w:val="00DD7FBD"/>
    <w:rsid w:val="00DE0D7B"/>
    <w:rsid w:val="00DE1279"/>
    <w:rsid w:val="00DE1FA3"/>
    <w:rsid w:val="00DE354E"/>
    <w:rsid w:val="00DE38FC"/>
    <w:rsid w:val="00DE41E1"/>
    <w:rsid w:val="00DE46F2"/>
    <w:rsid w:val="00DE60D0"/>
    <w:rsid w:val="00DE68B3"/>
    <w:rsid w:val="00DF19B3"/>
    <w:rsid w:val="00DF2B95"/>
    <w:rsid w:val="00DF38B6"/>
    <w:rsid w:val="00DF6301"/>
    <w:rsid w:val="00E00FAE"/>
    <w:rsid w:val="00E030E2"/>
    <w:rsid w:val="00E03AE3"/>
    <w:rsid w:val="00E0426F"/>
    <w:rsid w:val="00E05840"/>
    <w:rsid w:val="00E10630"/>
    <w:rsid w:val="00E15EC2"/>
    <w:rsid w:val="00E20443"/>
    <w:rsid w:val="00E217F6"/>
    <w:rsid w:val="00E24930"/>
    <w:rsid w:val="00E30B30"/>
    <w:rsid w:val="00E30D23"/>
    <w:rsid w:val="00E30E05"/>
    <w:rsid w:val="00E3740A"/>
    <w:rsid w:val="00E37840"/>
    <w:rsid w:val="00E401EB"/>
    <w:rsid w:val="00E404B0"/>
    <w:rsid w:val="00E41975"/>
    <w:rsid w:val="00E420A3"/>
    <w:rsid w:val="00E434BB"/>
    <w:rsid w:val="00E448AF"/>
    <w:rsid w:val="00E45A3D"/>
    <w:rsid w:val="00E47085"/>
    <w:rsid w:val="00E53916"/>
    <w:rsid w:val="00E55B6C"/>
    <w:rsid w:val="00E56EF4"/>
    <w:rsid w:val="00E61069"/>
    <w:rsid w:val="00E618F8"/>
    <w:rsid w:val="00E61F0E"/>
    <w:rsid w:val="00E6302D"/>
    <w:rsid w:val="00E6417B"/>
    <w:rsid w:val="00E66C1B"/>
    <w:rsid w:val="00E67648"/>
    <w:rsid w:val="00E67BCE"/>
    <w:rsid w:val="00E72A36"/>
    <w:rsid w:val="00E77114"/>
    <w:rsid w:val="00E8332F"/>
    <w:rsid w:val="00E8490C"/>
    <w:rsid w:val="00E87475"/>
    <w:rsid w:val="00E93F1A"/>
    <w:rsid w:val="00E95FF1"/>
    <w:rsid w:val="00EA42D7"/>
    <w:rsid w:val="00EA487D"/>
    <w:rsid w:val="00EB1161"/>
    <w:rsid w:val="00EC17F0"/>
    <w:rsid w:val="00EC2616"/>
    <w:rsid w:val="00ED01AE"/>
    <w:rsid w:val="00ED05E5"/>
    <w:rsid w:val="00ED3679"/>
    <w:rsid w:val="00ED3AC4"/>
    <w:rsid w:val="00ED58C7"/>
    <w:rsid w:val="00ED63D1"/>
    <w:rsid w:val="00ED7988"/>
    <w:rsid w:val="00EE0421"/>
    <w:rsid w:val="00EE2D49"/>
    <w:rsid w:val="00EE38D8"/>
    <w:rsid w:val="00EE3FEE"/>
    <w:rsid w:val="00EE43C4"/>
    <w:rsid w:val="00EE65B3"/>
    <w:rsid w:val="00EE7AAD"/>
    <w:rsid w:val="00EF0A58"/>
    <w:rsid w:val="00EF1D0F"/>
    <w:rsid w:val="00EF4FA3"/>
    <w:rsid w:val="00EF588D"/>
    <w:rsid w:val="00EF796C"/>
    <w:rsid w:val="00F01C8D"/>
    <w:rsid w:val="00F058D2"/>
    <w:rsid w:val="00F12AC6"/>
    <w:rsid w:val="00F12C53"/>
    <w:rsid w:val="00F160DA"/>
    <w:rsid w:val="00F21B78"/>
    <w:rsid w:val="00F21DE0"/>
    <w:rsid w:val="00F24BC4"/>
    <w:rsid w:val="00F25A64"/>
    <w:rsid w:val="00F33831"/>
    <w:rsid w:val="00F400AD"/>
    <w:rsid w:val="00F40C38"/>
    <w:rsid w:val="00F42A24"/>
    <w:rsid w:val="00F4463C"/>
    <w:rsid w:val="00F465D3"/>
    <w:rsid w:val="00F47258"/>
    <w:rsid w:val="00F47CE8"/>
    <w:rsid w:val="00F6061D"/>
    <w:rsid w:val="00F610A1"/>
    <w:rsid w:val="00F63A5E"/>
    <w:rsid w:val="00F6556B"/>
    <w:rsid w:val="00F676F3"/>
    <w:rsid w:val="00F67CB1"/>
    <w:rsid w:val="00F70859"/>
    <w:rsid w:val="00F70FAF"/>
    <w:rsid w:val="00F71292"/>
    <w:rsid w:val="00F7368C"/>
    <w:rsid w:val="00F739EE"/>
    <w:rsid w:val="00F776CD"/>
    <w:rsid w:val="00F77883"/>
    <w:rsid w:val="00F8045A"/>
    <w:rsid w:val="00F875CC"/>
    <w:rsid w:val="00F91C11"/>
    <w:rsid w:val="00F928B6"/>
    <w:rsid w:val="00F947B2"/>
    <w:rsid w:val="00F947E7"/>
    <w:rsid w:val="00F95C0F"/>
    <w:rsid w:val="00F95F7F"/>
    <w:rsid w:val="00F970FC"/>
    <w:rsid w:val="00FA029E"/>
    <w:rsid w:val="00FA1708"/>
    <w:rsid w:val="00FA7B2C"/>
    <w:rsid w:val="00FB1CD8"/>
    <w:rsid w:val="00FB3845"/>
    <w:rsid w:val="00FB3A2C"/>
    <w:rsid w:val="00FB46A7"/>
    <w:rsid w:val="00FB48B7"/>
    <w:rsid w:val="00FB53CB"/>
    <w:rsid w:val="00FC0F64"/>
    <w:rsid w:val="00FC12CD"/>
    <w:rsid w:val="00FC20A8"/>
    <w:rsid w:val="00FC6CF4"/>
    <w:rsid w:val="00FC7CE3"/>
    <w:rsid w:val="00FD1421"/>
    <w:rsid w:val="00FD1F21"/>
    <w:rsid w:val="00FD47EE"/>
    <w:rsid w:val="00FE1E67"/>
    <w:rsid w:val="00FE3159"/>
    <w:rsid w:val="00FE51B5"/>
    <w:rsid w:val="00FE5309"/>
    <w:rsid w:val="00FE6840"/>
    <w:rsid w:val="00FE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73F7C"/>
  <w15:docId w15:val="{B778135C-70CD-4177-8E9D-E8F1E58C7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173"/>
    <w:pPr>
      <w:spacing w:after="0" w:line="240" w:lineRule="auto"/>
    </w:pPr>
    <w:rPr>
      <w:rFonts w:ascii="TH SarabunPSK" w:hAnsi="TH SarabunPSK" w:cs="TH SarabunPSK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417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9A4173"/>
    <w:rPr>
      <w:rFonts w:ascii="TH SarabunPSK" w:hAnsi="TH SarabunPSK" w:cs="Angsana New"/>
      <w:sz w:val="32"/>
      <w:szCs w:val="40"/>
    </w:rPr>
  </w:style>
  <w:style w:type="character" w:styleId="Hyperlink">
    <w:name w:val="Hyperlink"/>
    <w:basedOn w:val="DefaultParagraphFont"/>
    <w:uiPriority w:val="99"/>
    <w:unhideWhenUsed/>
    <w:rsid w:val="009A417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D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55872"/>
    <w:pPr>
      <w:ind w:left="720"/>
      <w:contextualSpacing/>
    </w:pPr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75216A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5216A"/>
    <w:rPr>
      <w:rFonts w:ascii="TH SarabunPSK" w:hAnsi="TH SarabunPSK" w:cs="Angsana New"/>
      <w:sz w:val="32"/>
      <w:szCs w:val="40"/>
    </w:rPr>
  </w:style>
  <w:style w:type="paragraph" w:styleId="NormalWeb">
    <w:name w:val="Normal (Web)"/>
    <w:basedOn w:val="Normal"/>
    <w:uiPriority w:val="99"/>
    <w:unhideWhenUsed/>
    <w:rsid w:val="008C68E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C68E7"/>
    <w:pPr>
      <w:spacing w:after="0" w:line="240" w:lineRule="auto"/>
    </w:pPr>
    <w:rPr>
      <w:rFonts w:ascii="Calibri" w:eastAsia="Calibri" w:hAnsi="Calibri" w:cs="Cordia New"/>
    </w:rPr>
  </w:style>
  <w:style w:type="character" w:styleId="CommentReference">
    <w:name w:val="annotation reference"/>
    <w:basedOn w:val="DefaultParagraphFont"/>
    <w:uiPriority w:val="99"/>
    <w:semiHidden/>
    <w:unhideWhenUsed/>
    <w:rsid w:val="008C6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68E7"/>
    <w:pPr>
      <w:spacing w:after="160"/>
    </w:pPr>
    <w:rPr>
      <w:rFonts w:asciiTheme="minorHAnsi" w:hAnsiTheme="minorHAnsi" w:cstheme="minorBidi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68E7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DEA"/>
    <w:pPr>
      <w:spacing w:after="0"/>
    </w:pPr>
    <w:rPr>
      <w:rFonts w:ascii="TH SarabunPSK" w:hAnsi="TH SarabunPSK" w:cs="Angsana New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DEA"/>
    <w:rPr>
      <w:rFonts w:ascii="TH SarabunPSK" w:hAnsi="TH SarabunPSK" w:cs="Angsana New"/>
      <w:b/>
      <w:bCs/>
      <w:sz w:val="20"/>
      <w:szCs w:val="25"/>
    </w:rPr>
  </w:style>
  <w:style w:type="paragraph" w:styleId="Revision">
    <w:name w:val="Revision"/>
    <w:hidden/>
    <w:uiPriority w:val="99"/>
    <w:semiHidden/>
    <w:rsid w:val="0047553D"/>
    <w:pPr>
      <w:spacing w:after="0" w:line="240" w:lineRule="auto"/>
    </w:pPr>
    <w:rPr>
      <w:rFonts w:ascii="TH SarabunPSK" w:hAnsi="TH SarabunPSK"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A78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A78"/>
    <w:rPr>
      <w:rFonts w:ascii="Segoe UI" w:hAnsi="Segoe UI" w:cs="Angsana New"/>
      <w:sz w:val="18"/>
      <w:szCs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315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eastAsia="Times New Roman" w:hAnsi="Angsana New" w:cs="Angsana New"/>
      <w:sz w:val="28"/>
      <w:szCs w:val="2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152D"/>
    <w:rPr>
      <w:rFonts w:ascii="Angsana New" w:eastAsia="Times New Roman" w:hAnsi="Angsana New" w:cs="Angsana New"/>
      <w:sz w:val="28"/>
    </w:rPr>
  </w:style>
  <w:style w:type="character" w:customStyle="1" w:styleId="y2iqfc">
    <w:name w:val="y2iqfc"/>
    <w:basedOn w:val="DefaultParagraphFont"/>
    <w:rsid w:val="0043152D"/>
  </w:style>
  <w:style w:type="paragraph" w:customStyle="1" w:styleId="AngsanaUPC17-00">
    <w:name w:val="ลักษณะ ข้อความล้วน + (ไทยและอื่นๆ) AngsanaUPC 17 พ. หลังจาก:  -0.0..."/>
    <w:basedOn w:val="PlainText"/>
    <w:rsid w:val="001E054D"/>
    <w:pPr>
      <w:ind w:right="-43"/>
    </w:pPr>
    <w:rPr>
      <w:rFonts w:ascii="Angsana New" w:eastAsia="Angsana New" w:hAnsi="Angsana New" w:cs="AngsanaUPC"/>
      <w:spacing w:val="-2"/>
      <w:sz w:val="34"/>
      <w:szCs w:val="3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E054D"/>
    <w:rPr>
      <w:rFonts w:ascii="Consolas" w:hAnsi="Consolas" w:cs="Angsana New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E054D"/>
    <w:rPr>
      <w:rFonts w:ascii="Consolas" w:hAnsi="Consolas" w:cs="Angsana New"/>
      <w:sz w:val="21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1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0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E6BD8-FDCF-4651-B0A4-5EB7A4826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23</Pages>
  <Words>8025</Words>
  <Characters>45744</Characters>
  <Application>Microsoft Office Word</Application>
  <DocSecurity>0</DocSecurity>
  <Lines>381</Lines>
  <Paragraphs>107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e-revenue</Company>
  <LinksUpToDate>false</LinksUpToDate>
  <CharactersWithSpaces>53662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Sukawan R.</dc:creator>
  <cp:lastModifiedBy>ณัชชา ธรรมวัชระ</cp:lastModifiedBy>
  <cp:revision>220</cp:revision>
  <cp:lastPrinted>2023-08-07T07:06:00Z</cp:lastPrinted>
  <dcterms:created xsi:type="dcterms:W3CDTF">2023-08-04T09:09:00Z</dcterms:created>
  <dcterms:modified xsi:type="dcterms:W3CDTF">2026-09-18T07:44:00Z</dcterms:modified>
</cp:coreProperties>
</file>