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97FC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พระราชบัญญัติ</w:t>
      </w:r>
    </w:p>
    <w:p w14:paraId="20937F5B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แก้ไขเพิ่มเติมประมวลรัษฎากร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๕๔</w:t>
      </w:r>
      <w:r>
        <w:rPr>
          <w:rFonts w:ascii="TH SarabunPSK" w:hAnsi="TH SarabunPSK" w:cs="TH SarabunPSK"/>
          <w:sz w:val="34"/>
          <w:szCs w:val="34"/>
        </w:rPr>
        <w:t>)</w:t>
      </w:r>
    </w:p>
    <w:p w14:paraId="5589939C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๒๕๖๔</w:t>
      </w:r>
    </w:p>
    <w:p w14:paraId="19F0A170" w14:textId="77777777" w:rsidR="00012AA9" w:rsidRDefault="00012AA9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D675" wp14:editId="118D2B49">
                <wp:simplePos x="0" y="0"/>
                <wp:positionH relativeFrom="column">
                  <wp:posOffset>2358189</wp:posOffset>
                </wp:positionH>
                <wp:positionV relativeFrom="paragraph">
                  <wp:posOffset>162126</wp:posOffset>
                </wp:positionV>
                <wp:extent cx="1053432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79C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2.75pt" to="268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mtAEAALcDAAAOAAAAZHJzL2Uyb0RvYy54bWysU8GO0zAQvSPxD5bvNGkXEIqa7qEruCCo&#10;WPgArzNurLU91tg07d8zdtssAoQQ2ovjsd97M288Wd8evRMHoGQx9HK5aKWAoHGwYd/Lb1/fv3on&#10;RcoqDMphgF6eIMnbzcsX6yl2sMIR3QAkWCSkboq9HHOOXdMkPYJXaYERAl8aJK8yh7RvBlITq3vX&#10;rNr2bTMhDZFQQ0p8ene+lJuqbwzo/NmYBFm4XnJtua5U14eyNpu16vak4mj1pQz1H1V4ZQMnnaXu&#10;VFbiO9nfpLzVhAlNXmj0DRpjNVQP7GbZ/uLmflQRqhduTopzm9LzyepPhx0JO/RyJUVQnp/oPpOy&#10;+zGLLYbADUQSq9KnKaaO4duwo0uU4o6K6aMhX75sRxxrb09zb+GYhebDZfvm5vUNJ9HXu+aJGCnl&#10;D4BelE0vnQ3FturU4WPKnIyhVwgHpZBz6rrLJwcF7MIXMGylJKvsOkSwdSQOip9/eFwWG6xVkYVi&#10;rHMzqf076YItNKiD9a/EGV0zYsgz0duA9Kes+Xgt1ZzxV9dnr8X2Aw6n+hC1HTwd1dllksv4/RxX&#10;+tP/tvkBAAD//wMAUEsDBBQABgAIAAAAIQAiK09k3gAAAAkBAAAPAAAAZHJzL2Rvd25yZXYueG1s&#10;TI9NT4QwEIbvJv6HZky8ucMuIhukbIwfJz0gevDYpSOQpVNCu4D+emv2oMeZefLO8+a7xfRiotF1&#10;liWsVxEI4trqjhsJ729PV1sQzivWqrdMEr7Iwa44P8tVpu3MrzRVvhEhhF2mJLTeDxmiq1syyq3s&#10;QBxun3Y0yodxbFCPag7hpsdNFN2gUR2HD60a6L6l+lAdjYT08bkqh/nh5bvEFMtysn57+JDy8mK5&#10;uwXhafF/MPzqB3UogtPeHlk70UuI0/V1QCVskgREAJI4jUHsTwsscvzfoPgBAAD//wMAUEsBAi0A&#10;FAAGAAgAAAAhALaDOJL+AAAA4QEAABMAAAAAAAAAAAAAAAAAAAAAAFtDb250ZW50X1R5cGVzXS54&#10;bWxQSwECLQAUAAYACAAAACEAOP0h/9YAAACUAQAACwAAAAAAAAAAAAAAAAAvAQAAX3JlbHMvLnJl&#10;bHNQSwECLQAUAAYACAAAACEAB5BR5rQBAAC3AwAADgAAAAAAAAAAAAAAAAAuAgAAZHJzL2Uyb0Rv&#10;Yy54bWxQSwECLQAUAAYACAAAACEAIitPZN4AAAAJAQAADwAAAAAAAAAAAAAAAAAOBAAAZHJzL2Rv&#10;d25yZXYueG1sUEsFBgAAAAAEAAQA8wAAABkFAAAAAA==&#10;" strokecolor="black [3040]"/>
            </w:pict>
          </mc:Fallback>
        </mc:AlternateContent>
      </w:r>
    </w:p>
    <w:p w14:paraId="3F6E1064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พระบาทสมเด็จพระ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ปร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เมนทรรามาธิบดีศรีสินทรมหาวชิราลงกรณ</w:t>
      </w:r>
    </w:p>
    <w:p w14:paraId="7C77A9D6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พระว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ชิร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เกล้าเจ้าอยู่หัว</w:t>
      </w:r>
    </w:p>
    <w:p w14:paraId="15BB6AF5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ให้ไว้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วันที่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๗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พฤศจิกายน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๒๕๖๔</w:t>
      </w:r>
    </w:p>
    <w:p w14:paraId="5203085A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เป็นปีที่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๖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ในรัชกาลปัจจุบัน</w:t>
      </w:r>
    </w:p>
    <w:p w14:paraId="59644C3F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พระบาทสมเด็จพระ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ปร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เมนทรรามาธิบดีศรีสินทรมหาวชิราลงกรณ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พระว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ชิร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เกล้าเจ้าอยู่หัว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มีพระบรมราชโองการโปรดเกล้าฯ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ให้ประกาศว่า</w:t>
      </w:r>
    </w:p>
    <w:p w14:paraId="77CDE7C6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โดยที่เป็นการสมควรแก้ไขเพิ่มเติมประมวลรัษฎากร</w:t>
      </w:r>
    </w:p>
    <w:p w14:paraId="31417D6F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พระราชบัญญัตินี้มีบทบัญญัติบางประการเกี่ยวกับการจ</w:t>
      </w:r>
      <w:r w:rsidR="00FA2535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กัดสิทธิและเสรีภาพของบุคคล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ซึ่งมาตรา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๒๖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ประกอบกับมาตรา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๓๒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ของรัฐธรรมนูญแห่งราชอาณาจักรไทย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บัญญัติให้กระท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ได้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โดยอาศัยอ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นาจตามบทบัญญัติแห่งกฎหมาย</w:t>
      </w:r>
    </w:p>
    <w:p w14:paraId="3875D162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เหตุผลและความจ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เป็นในการจ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กัดสิทธิและเสรีภาพของบุคคลตาม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พระราชบัญญัตินี้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เพื่อให้การจัดเก็บภาษีเกิดความเป็นธรรมและมีประสิทธิภาพอันจะเป็นประโยชน์ต่อระบบเศรษฐกิจ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ของประเทศ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ซึ่งการตราพระราชบัญญัตินี้สอดคล้องกับเงื่อนไขที่บัญญัติไว้ในมาตรา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๒๖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ของรัฐธรรมนูญแห่งราชอาณาจักรไทยแล้ว</w:t>
      </w:r>
    </w:p>
    <w:p w14:paraId="1AEE7013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จึงทรงพระกรุณาโปรดเกล้าฯ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ให้ตราพระราชบัญญัติขึ้นไว้โดยค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แนะน</w:t>
      </w:r>
      <w:r w:rsidR="00FA2535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และยินยอม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ของรัฐสภา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484E49B7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๑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พระราชบัญญัตินี้เรียกว่า</w:t>
      </w:r>
      <w:r>
        <w:rPr>
          <w:rFonts w:ascii="TH SarabunPSK" w:hAnsi="TH SarabunPSK" w:cs="TH SarabunPSK"/>
          <w:sz w:val="34"/>
          <w:szCs w:val="34"/>
        </w:rPr>
        <w:t xml:space="preserve"> “</w:t>
      </w:r>
      <w:r>
        <w:rPr>
          <w:rFonts w:ascii="TH SarabunPSK" w:hAnsi="TH SarabunPSK" w:cs="TH SarabunPSK"/>
          <w:sz w:val="34"/>
          <w:szCs w:val="34"/>
          <w:cs/>
        </w:rPr>
        <w:t>พระราชบัญญัติแก้ไขเพิ่มเติมประมวลรัษฎากร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๕๔</w:t>
      </w:r>
      <w:r>
        <w:rPr>
          <w:rFonts w:ascii="TH SarabunPSK" w:hAnsi="TH SarabunPSK" w:cs="TH SarabunPSK"/>
          <w:sz w:val="34"/>
          <w:szCs w:val="34"/>
        </w:rPr>
        <w:t xml:space="preserve">) </w:t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๒๕๖๔</w:t>
      </w:r>
      <w:r>
        <w:rPr>
          <w:rFonts w:ascii="TH SarabunPSK" w:hAnsi="TH SarabunPSK" w:cs="TH SarabunPSK"/>
          <w:sz w:val="34"/>
          <w:szCs w:val="34"/>
        </w:rPr>
        <w:t>”</w:t>
      </w:r>
    </w:p>
    <w:p w14:paraId="7E6ECFE3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๒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บกษา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7C2A3292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ให้เพิ่มความต่อไปนี้เป็นมาตรา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๑๐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ตรี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</w:p>
    <w:p w14:paraId="79E2F5A9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“</w:t>
      </w: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๑๐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ตรี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ให้อธิบดีในฐานะผู้แทนเจ้าหน้าที่ผู้มีอ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นาจที่ได้รับมอบหมายตามความตกลง</w:t>
      </w:r>
      <w:r w:rsidR="00012AA9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หรืออนุสัญญาเพื่อการเว้นการเก็บภาษีซ้อน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และการป้องกันการเลี่ยงรัษฎากรที่รัฐบาลไทยได้ท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ไว้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หรือจะได้ท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กับรัฐบาลต่างประเทศ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นาจแลกเปลี่ยนข้อมูลที่ได้มาโดยหน้าที่ราชการตามลักษณะนี้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กับเจ้าหน้าที่ผู้มีอ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นาจอีกฝ่ายหนึ่ง</w:t>
      </w:r>
    </w:p>
    <w:p w14:paraId="12F74085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ในกรณีที่อธิบดีเป็นเจ้าหน้าที่ผู้มีอ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นาจตามความตกลงเพื่อการเว้นการเก็บภาษีซ้อนและ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การป้องกันการเลี่ยงรัษฎากรที่ส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นักงานการค้าและเศรษฐกิจไทยได้ท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ไว้กับส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นักงานเศรษฐกิจและ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การค้าของต่างประเทศ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ให้อธิบดีมีอ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นาจแลกเปลี่ยนข้อมูลเช่นเดียวกับที่บัญญัติตามวรรคหนึ่งด้วย</w:t>
      </w:r>
    </w:p>
    <w:p w14:paraId="3272E5FD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ในกรณีที่รัฐบาลไทยได้เข้าผูกพันเป็นคู่สัญญาหรือภาคีตามความตกลงระหว่างประเทศใด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ซึ่งมีข้อบัญญัติให้มีการแลกเปลี่ยนข้อมูลภาษีอากรเพื่อประโยชน์ในการป้องกันการเลี่ยงรัษฎากร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lastRenderedPageBreak/>
        <w:t>ให้อธิบดีในฐานะเจ้าหน้าที่ผู้มีอ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นาจหรือผู้แทนเจ้าหน้าที่ผู้มีอ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นาจที่ได้รับมอบหมาย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</w:t>
      </w:r>
      <w:r w:rsidR="00012AA9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แลกเปลี่ยนข้อมูลที่ได้มาโดยหน้าที่ราชการตามลักษณะนี้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กับเจ้าหน้าที่ผู้มีอ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นาจอีกฝ่ายหนึ่ง</w:t>
      </w:r>
    </w:p>
    <w:p w14:paraId="7CEDF32C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การแลกเปลี่ยนข้อมูลตามมาตรานี้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ให้เป็นไปตามระเบียบที่รัฐมนตรีประกาศก</w:t>
      </w:r>
      <w:r w:rsidR="00AB2FFA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หนด</w:t>
      </w:r>
      <w:r w:rsidR="00012AA9">
        <w:rPr>
          <w:rFonts w:ascii="TH SarabunPSK" w:hAnsi="TH SarabunPSK" w:cs="TH SarabunPSK"/>
          <w:sz w:val="34"/>
          <w:szCs w:val="34"/>
        </w:rPr>
        <w:br/>
      </w:r>
      <w:r>
        <w:rPr>
          <w:rFonts w:ascii="TH SarabunPSK" w:hAnsi="TH SarabunPSK" w:cs="TH SarabunPSK"/>
          <w:sz w:val="34"/>
          <w:szCs w:val="34"/>
          <w:cs/>
        </w:rPr>
        <w:t>ซึ่งต้องสอดคล้องกับบทบัญญัติและเงื่อนไขของความตกลงหรืออนุสัญญานั้น</w:t>
      </w:r>
      <w:r>
        <w:rPr>
          <w:rFonts w:ascii="TH SarabunPSK" w:hAnsi="TH SarabunPSK" w:cs="TH SarabunPSK"/>
          <w:sz w:val="34"/>
          <w:szCs w:val="34"/>
        </w:rPr>
        <w:t>”</w:t>
      </w:r>
    </w:p>
    <w:p w14:paraId="4F96DE23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๔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ให้รัฐมนตรีว่าการกระทรวงการคลังรักษาการตามพระราชบัญญัตินี้</w:t>
      </w:r>
    </w:p>
    <w:p w14:paraId="69D4C7FE" w14:textId="77777777" w:rsidR="00012AA9" w:rsidRDefault="00012AA9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3094EF7" w14:textId="77777777" w:rsidR="00C61DA0" w:rsidRDefault="00C61DA0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ผู้รับสนองพระบรมราชโองการ</w:t>
      </w:r>
    </w:p>
    <w:p w14:paraId="37271E97" w14:textId="77777777" w:rsidR="00C61DA0" w:rsidRDefault="00012AA9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61DA0">
        <w:rPr>
          <w:rFonts w:ascii="TH SarabunPSK" w:hAnsi="TH SarabunPSK" w:cs="TH SarabunPSK"/>
          <w:sz w:val="34"/>
          <w:szCs w:val="34"/>
          <w:cs/>
        </w:rPr>
        <w:t>พลเอก</w:t>
      </w:r>
      <w:r w:rsidR="00C61DA0">
        <w:rPr>
          <w:rFonts w:ascii="TH SarabunPSK" w:hAnsi="TH SarabunPSK" w:cs="TH SarabunPSK"/>
          <w:sz w:val="34"/>
          <w:szCs w:val="34"/>
        </w:rPr>
        <w:t xml:space="preserve"> </w:t>
      </w:r>
      <w:r w:rsidR="00C61DA0">
        <w:rPr>
          <w:rFonts w:ascii="TH SarabunPSK" w:hAnsi="TH SarabunPSK" w:cs="TH SarabunPSK"/>
          <w:sz w:val="34"/>
          <w:szCs w:val="34"/>
          <w:cs/>
        </w:rPr>
        <w:t>ประยุทธ์</w:t>
      </w:r>
      <w:r w:rsidR="00C61DA0">
        <w:rPr>
          <w:rFonts w:ascii="TH SarabunPSK" w:hAnsi="TH SarabunPSK" w:cs="TH SarabunPSK"/>
          <w:sz w:val="34"/>
          <w:szCs w:val="34"/>
        </w:rPr>
        <w:t xml:space="preserve"> </w:t>
      </w:r>
      <w:r w:rsidR="00C61DA0">
        <w:rPr>
          <w:rFonts w:ascii="TH SarabunPSK" w:hAnsi="TH SarabunPSK" w:cs="TH SarabunPSK"/>
          <w:sz w:val="34"/>
          <w:szCs w:val="34"/>
          <w:cs/>
        </w:rPr>
        <w:t>จันทร์โอชา</w:t>
      </w:r>
    </w:p>
    <w:p w14:paraId="72CD5DEB" w14:textId="77777777" w:rsidR="00C61DA0" w:rsidRDefault="00012AA9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C61DA0">
        <w:rPr>
          <w:rFonts w:ascii="TH SarabunPSK" w:hAnsi="TH SarabunPSK" w:cs="TH SarabunPSK"/>
          <w:sz w:val="34"/>
          <w:szCs w:val="34"/>
          <w:cs/>
        </w:rPr>
        <w:t>นายกรัฐมนตรี</w:t>
      </w:r>
    </w:p>
    <w:p w14:paraId="4B99031F" w14:textId="77777777" w:rsidR="00012AA9" w:rsidRDefault="00012AA9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1994C0" w14:textId="77777777" w:rsidR="00012AA9" w:rsidRDefault="00C61DA0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:- </w:t>
      </w:r>
      <w:r>
        <w:rPr>
          <w:rFonts w:ascii="TH SarabunPSK" w:hAnsi="TH SarabunPSK" w:cs="TH SarabunPSK"/>
          <w:sz w:val="32"/>
          <w:szCs w:val="32"/>
          <w:cs/>
        </w:rPr>
        <w:t>เหตุผลในการประกาศใช้พระราชบัญญัติฉบับนี้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โดยที่ปัจจุบันความเจริญก้าวหน้า</w:t>
      </w:r>
      <w:r w:rsidR="00012AA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ทางเทคโนโลยีท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ให้รูปแบบการประกอบธุรกิจเปลี่ยนแปลงไปในลักษณะที่ไม่มีพรมแดน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การเคลื่อนย้าย</w:t>
      </w:r>
      <w:r w:rsidR="00012AA9">
        <w:rPr>
          <w:rFonts w:ascii="TH SarabunPSK" w:hAnsi="TH SarabunPSK" w:cs="TH SarabunPSK"/>
          <w:sz w:val="32"/>
          <w:szCs w:val="32"/>
        </w:rPr>
        <w:br/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การลงทุนสามารถท</w:t>
      </w:r>
      <w:r w:rsidR="00AB2FFA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ได้ง่าย</w:t>
      </w:r>
      <w:r w:rsidRPr="00012AA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ก่อให้เกิดการโยกย้ายก</w:t>
      </w:r>
      <w:r w:rsidR="00AB2FFA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ไรในการด</w:t>
      </w:r>
      <w:r w:rsidR="00AB2FFA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เนินธุรกิจไปในประเทศที่มีความจูงใจด้านภาษีอากร</w:t>
      </w:r>
      <w:r w:rsidR="00012AA9">
        <w:rPr>
          <w:rFonts w:ascii="TH SarabunPSK" w:hAnsi="TH SarabunPSK" w:cs="TH SarabunPSK"/>
          <w:spacing w:val="-10"/>
          <w:sz w:val="32"/>
          <w:szCs w:val="32"/>
        </w:rPr>
        <w:br/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ส่งผลให้การติดตามจัดเก็บภาษีอากรของแต่ละประเทศเป็นไปอย่างล</w:t>
      </w:r>
      <w:r w:rsidR="00AB2FFA">
        <w:rPr>
          <w:rFonts w:ascii="TH SarabunPSK" w:hAnsi="TH SarabunPSK" w:cs="TH SarabunPSK" w:hint="cs"/>
          <w:spacing w:val="-10"/>
          <w:sz w:val="32"/>
          <w:szCs w:val="32"/>
          <w:cs/>
        </w:rPr>
        <w:t>ำ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บากยิ่งขึ้น</w:t>
      </w:r>
      <w:r w:rsidRPr="00012AA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ด้วยเหตุนี้</w:t>
      </w:r>
      <w:r w:rsidRPr="00012AA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12AA9">
        <w:rPr>
          <w:rFonts w:ascii="TH SarabunPSK" w:hAnsi="TH SarabunPSK" w:cs="TH SarabunPSK"/>
          <w:spacing w:val="-10"/>
          <w:sz w:val="32"/>
          <w:szCs w:val="32"/>
          <w:cs/>
        </w:rPr>
        <w:t>การให้ความร่วมมือ</w:t>
      </w:r>
      <w:r w:rsidR="00012AA9">
        <w:rPr>
          <w:rFonts w:ascii="TH SarabunPSK" w:hAnsi="TH SarabunPSK" w:cs="TH SarabunPSK"/>
          <w:spacing w:val="-10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ระหว่างประเทศในการป้องกันการเลี่ยงรัษฎากรเพื่อเพิ่มประสิทธิภาพในการจัดเก็บภาษีอากรเป็นเรื่องที่มี</w:t>
      </w:r>
      <w:r w:rsidR="00012AA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ความจ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ซึ่งการแลกเปลี่ยนข้อมูลภาษีอากรระหว่างกันที่มีการก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หนดไว้ในความตกลงหรือ</w:t>
      </w:r>
      <w:r w:rsidR="00012AA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อนุสัญญาเพื่อการเว้นการเก็บภาษีซ้อน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และการป้องกันการเลี่ยงรัษฎากร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หรือความตกลงระหว่างประเทศ</w:t>
      </w:r>
      <w:r w:rsidR="00012AA9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จึงเป็นเครื่องมือส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คัญในการด</w:t>
      </w:r>
      <w:r w:rsidR="00BC4B55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สมควรแก้ไขเพิ่มเติมประมวลรัษฎากรเพื่อก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หนดอ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</w:t>
      </w:r>
      <w:r w:rsidR="00012AA9">
        <w:rPr>
          <w:rFonts w:ascii="TH SarabunPSK" w:hAnsi="TH SarabunPSK" w:cs="TH SarabunPSK" w:hint="cs"/>
          <w:sz w:val="32"/>
          <w:szCs w:val="32"/>
          <w:cs/>
        </w:rPr>
        <w:br/>
      </w:r>
      <w:r w:rsidRPr="00012AA9">
        <w:rPr>
          <w:rFonts w:ascii="TH SarabunPSK" w:hAnsi="TH SarabunPSK" w:cs="TH SarabunPSK"/>
          <w:spacing w:val="-6"/>
          <w:sz w:val="32"/>
          <w:szCs w:val="32"/>
          <w:cs/>
        </w:rPr>
        <w:t>อธิบดีกรมสรรพากรในการแลกเปลี่ยนข้อมูลที่ได้มาโดยหน้าที่ราชการเพื่อการปฏิบัติตามพันธกรณีตามความตกลง</w:t>
      </w:r>
      <w:r w:rsidR="00012AA9">
        <w:rPr>
          <w:rFonts w:ascii="TH SarabunPSK" w:hAnsi="TH SarabunPSK" w:cs="TH SarabunPSK"/>
          <w:spacing w:val="-6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หรืออนุสัญญาดังกล่าว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และเพื่อส่งเสริมความสัมพันธ์และความร่วมมือระหว่างประเทศในการป้องกัน</w:t>
      </w:r>
      <w:r w:rsidR="00012AA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การเลี่ยงรัษฎากร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</w:t>
      </w:r>
      <w:r w:rsidR="00AB2FFA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เป็นต้องตราพระราชบัญญัตินี้</w:t>
      </w:r>
    </w:p>
    <w:p w14:paraId="186C7773" w14:textId="77777777" w:rsidR="00012AA9" w:rsidRDefault="00012AA9" w:rsidP="00012A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012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A0"/>
    <w:rsid w:val="00012AA9"/>
    <w:rsid w:val="006F3C07"/>
    <w:rsid w:val="00803752"/>
    <w:rsid w:val="00AB2FFA"/>
    <w:rsid w:val="00BC4B55"/>
    <w:rsid w:val="00C61DA0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2DE1"/>
  <w15:docId w15:val="{12B2B953-C1AE-48AE-8B0B-ED5C4FD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2021-11-12T06:44:00Z</dcterms:created>
  <dcterms:modified xsi:type="dcterms:W3CDTF">2025-02-25T07:53:00Z</dcterms:modified>
</cp:coreProperties>
</file>